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41D" w:rsidRPr="005E341D" w:rsidRDefault="005E341D" w:rsidP="005E341D">
      <w:pPr>
        <w:widowControl w:val="0"/>
        <w:shd w:val="clear" w:color="auto" w:fill="FFFFFF"/>
        <w:spacing w:after="0" w:line="240" w:lineRule="auto"/>
        <w:rPr>
          <w:rFonts w:ascii="Times New Roman" w:eastAsia="Times New Roman" w:hAnsi="Times New Roman" w:cs="Times New Roman"/>
          <w:b/>
          <w:color w:val="000000"/>
          <w:sz w:val="28"/>
          <w:szCs w:val="28"/>
          <w:lang w:eastAsia="ru-RU"/>
        </w:rPr>
      </w:pPr>
    </w:p>
    <w:p w:rsidR="005E341D" w:rsidRPr="005E341D" w:rsidRDefault="005E341D" w:rsidP="005E341D">
      <w:pPr>
        <w:spacing w:after="0" w:line="240" w:lineRule="auto"/>
        <w:jc w:val="center"/>
        <w:rPr>
          <w:rFonts w:ascii="Times New Roman" w:eastAsia="Times New Roman" w:hAnsi="Times New Roman" w:cs="Times New Roman"/>
          <w:sz w:val="28"/>
          <w:szCs w:val="28"/>
          <w:lang w:eastAsia="ru-RU"/>
        </w:rPr>
      </w:pPr>
      <w:r w:rsidRPr="005E341D">
        <w:rPr>
          <w:rFonts w:ascii="Times New Roman" w:eastAsia="Times New Roman" w:hAnsi="Times New Roman" w:cs="Times New Roman"/>
          <w:noProof/>
          <w:sz w:val="28"/>
          <w:szCs w:val="28"/>
          <w:lang w:eastAsia="ru-RU"/>
        </w:rPr>
        <w:drawing>
          <wp:inline distT="0" distB="0" distL="0" distR="0" wp14:anchorId="329D69D3" wp14:editId="5BF193F9">
            <wp:extent cx="438150" cy="553720"/>
            <wp:effectExtent l="0" t="0" r="0" b="0"/>
            <wp:docPr id="1" name="Рисунок 1" descr="Описание: coat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oat_bi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8150" cy="553720"/>
                    </a:xfrm>
                    <a:prstGeom prst="rect">
                      <a:avLst/>
                    </a:prstGeom>
                    <a:noFill/>
                    <a:ln>
                      <a:noFill/>
                    </a:ln>
                  </pic:spPr>
                </pic:pic>
              </a:graphicData>
            </a:graphic>
          </wp:inline>
        </w:drawing>
      </w:r>
    </w:p>
    <w:p w:rsidR="005E341D" w:rsidRPr="005E341D" w:rsidRDefault="005E341D" w:rsidP="005E341D">
      <w:pPr>
        <w:shd w:val="clear" w:color="auto" w:fill="FFFFFF"/>
        <w:spacing w:after="0" w:line="240" w:lineRule="auto"/>
        <w:jc w:val="center"/>
        <w:rPr>
          <w:rFonts w:ascii="Times New Roman" w:eastAsia="Times New Roman" w:hAnsi="Times New Roman" w:cs="Times New Roman"/>
          <w:b/>
          <w:bCs/>
          <w:color w:val="000000"/>
          <w:sz w:val="28"/>
          <w:szCs w:val="28"/>
          <w:shd w:val="clear" w:color="auto" w:fill="FFFFFF"/>
          <w:lang w:eastAsia="ru-RU"/>
        </w:rPr>
      </w:pPr>
      <w:r w:rsidRPr="005E341D">
        <w:rPr>
          <w:rFonts w:ascii="Times New Roman" w:eastAsia="Times New Roman" w:hAnsi="Times New Roman" w:cs="Times New Roman"/>
          <w:b/>
          <w:bCs/>
          <w:color w:val="000000"/>
          <w:sz w:val="28"/>
          <w:szCs w:val="28"/>
          <w:shd w:val="clear" w:color="auto" w:fill="FFFFFF"/>
          <w:lang w:eastAsia="ru-RU"/>
        </w:rPr>
        <w:t xml:space="preserve">АДМИНИСТРАЦИЯ </w:t>
      </w:r>
    </w:p>
    <w:p w:rsidR="005E341D" w:rsidRPr="005E341D" w:rsidRDefault="005E341D" w:rsidP="005E341D">
      <w:pPr>
        <w:shd w:val="clear" w:color="auto" w:fill="FFFFFF"/>
        <w:spacing w:after="0" w:line="240" w:lineRule="auto"/>
        <w:jc w:val="center"/>
        <w:rPr>
          <w:rFonts w:ascii="Times New Roman" w:eastAsia="Times New Roman" w:hAnsi="Times New Roman" w:cs="Times New Roman"/>
          <w:b/>
          <w:bCs/>
          <w:color w:val="000000"/>
          <w:sz w:val="28"/>
          <w:szCs w:val="28"/>
          <w:shd w:val="clear" w:color="auto" w:fill="FFFFFF"/>
          <w:lang w:eastAsia="ru-RU"/>
        </w:rPr>
      </w:pPr>
      <w:r w:rsidRPr="005E341D">
        <w:rPr>
          <w:rFonts w:ascii="Times New Roman" w:eastAsia="Times New Roman" w:hAnsi="Times New Roman" w:cs="Times New Roman"/>
          <w:b/>
          <w:bCs/>
          <w:color w:val="000000"/>
          <w:sz w:val="28"/>
          <w:szCs w:val="28"/>
          <w:shd w:val="clear" w:color="auto" w:fill="FFFFFF"/>
          <w:lang w:eastAsia="ru-RU"/>
        </w:rPr>
        <w:t>СЕРЫШЕВСКОГО МУНИЦИПАЛЬНОГО ОКРУГА</w:t>
      </w:r>
    </w:p>
    <w:p w:rsidR="005E341D" w:rsidRPr="005E341D" w:rsidRDefault="005E341D" w:rsidP="005E341D">
      <w:pPr>
        <w:shd w:val="clear" w:color="auto" w:fill="FFFFFF"/>
        <w:spacing w:after="0" w:line="240" w:lineRule="auto"/>
        <w:jc w:val="center"/>
        <w:rPr>
          <w:rFonts w:ascii="Times New Roman" w:eastAsia="Times New Roman" w:hAnsi="Times New Roman" w:cs="Times New Roman"/>
          <w:b/>
          <w:sz w:val="28"/>
          <w:szCs w:val="28"/>
          <w:lang w:eastAsia="ru-RU"/>
        </w:rPr>
      </w:pPr>
      <w:r w:rsidRPr="005E341D">
        <w:rPr>
          <w:rFonts w:ascii="Times New Roman" w:eastAsia="Times New Roman" w:hAnsi="Times New Roman" w:cs="Times New Roman"/>
          <w:b/>
          <w:bCs/>
          <w:color w:val="000000"/>
          <w:sz w:val="28"/>
          <w:szCs w:val="28"/>
          <w:shd w:val="clear" w:color="auto" w:fill="FFFFFF"/>
          <w:lang w:eastAsia="ru-RU"/>
        </w:rPr>
        <w:t>АМУРСКОЙ ОБЛАСТИ</w:t>
      </w:r>
    </w:p>
    <w:p w:rsidR="005E341D" w:rsidRPr="005E341D" w:rsidRDefault="005E341D" w:rsidP="005E341D">
      <w:pPr>
        <w:shd w:val="clear" w:color="auto" w:fill="FFFFFF"/>
        <w:spacing w:after="0" w:line="240" w:lineRule="auto"/>
        <w:rPr>
          <w:rFonts w:ascii="Times New Roman" w:eastAsia="Times New Roman" w:hAnsi="Times New Roman" w:cs="Times New Roman"/>
          <w:b/>
          <w:sz w:val="28"/>
          <w:szCs w:val="28"/>
          <w:lang w:eastAsia="ru-RU"/>
        </w:rPr>
      </w:pPr>
    </w:p>
    <w:p w:rsidR="005E341D" w:rsidRPr="005E341D" w:rsidRDefault="005E341D" w:rsidP="005E341D">
      <w:pPr>
        <w:shd w:val="clear" w:color="auto" w:fill="FFFFFF"/>
        <w:spacing w:after="0" w:line="240" w:lineRule="auto"/>
        <w:jc w:val="center"/>
        <w:rPr>
          <w:rFonts w:ascii="Times New Roman" w:eastAsia="Times New Roman" w:hAnsi="Times New Roman" w:cs="Times New Roman"/>
          <w:b/>
          <w:sz w:val="28"/>
          <w:szCs w:val="28"/>
          <w:lang w:eastAsia="ru-RU"/>
        </w:rPr>
      </w:pPr>
      <w:r w:rsidRPr="005E341D">
        <w:rPr>
          <w:rFonts w:ascii="Times New Roman" w:eastAsia="Times New Roman" w:hAnsi="Times New Roman" w:cs="Times New Roman"/>
          <w:b/>
          <w:sz w:val="28"/>
          <w:szCs w:val="28"/>
          <w:lang w:eastAsia="ru-RU"/>
        </w:rPr>
        <w:t>ГЛАВА СЕРЫШЕВСКОГО МУНИЦИПАЛЬНОГО ОКРУГА</w:t>
      </w:r>
    </w:p>
    <w:p w:rsidR="005E341D" w:rsidRPr="005E341D" w:rsidRDefault="005E341D" w:rsidP="005E341D">
      <w:pPr>
        <w:shd w:val="clear" w:color="auto" w:fill="FFFFFF"/>
        <w:spacing w:after="0" w:line="240" w:lineRule="auto"/>
        <w:jc w:val="center"/>
        <w:rPr>
          <w:rFonts w:ascii="Times New Roman" w:eastAsia="Times New Roman" w:hAnsi="Times New Roman" w:cs="Times New Roman"/>
          <w:b/>
          <w:sz w:val="28"/>
          <w:szCs w:val="28"/>
          <w:lang w:eastAsia="ru-RU"/>
        </w:rPr>
      </w:pPr>
    </w:p>
    <w:p w:rsidR="005E341D" w:rsidRPr="005E341D" w:rsidRDefault="005E341D" w:rsidP="005E341D">
      <w:pPr>
        <w:shd w:val="clear" w:color="auto" w:fill="FFFFFF"/>
        <w:spacing w:after="0" w:line="240" w:lineRule="auto"/>
        <w:ind w:firstLine="709"/>
        <w:outlineLvl w:val="0"/>
        <w:rPr>
          <w:rFonts w:ascii="Times New Roman" w:eastAsia="Times New Roman" w:hAnsi="Times New Roman" w:cs="Times New Roman"/>
          <w:b/>
          <w:sz w:val="36"/>
          <w:szCs w:val="36"/>
          <w:lang w:eastAsia="ru-RU"/>
        </w:rPr>
      </w:pPr>
      <w:r w:rsidRPr="005E341D">
        <w:rPr>
          <w:rFonts w:ascii="Times New Roman" w:eastAsia="Times New Roman" w:hAnsi="Times New Roman" w:cs="Times New Roman"/>
          <w:b/>
          <w:sz w:val="36"/>
          <w:szCs w:val="36"/>
          <w:lang w:eastAsia="ru-RU"/>
        </w:rPr>
        <w:t xml:space="preserve">                         ПОСТАНОВЛЕНИЕ</w:t>
      </w:r>
    </w:p>
    <w:p w:rsidR="005E341D" w:rsidRPr="005E341D" w:rsidRDefault="005E341D" w:rsidP="005E341D">
      <w:pPr>
        <w:shd w:val="clear" w:color="auto" w:fill="FFFFFF"/>
        <w:tabs>
          <w:tab w:val="left" w:pos="5933"/>
        </w:tabs>
        <w:spacing w:after="0" w:line="240" w:lineRule="auto"/>
        <w:ind w:firstLine="709"/>
        <w:rPr>
          <w:rFonts w:ascii="Times New Roman" w:eastAsia="Times New Roman" w:hAnsi="Times New Roman" w:cs="Times New Roman"/>
          <w:sz w:val="28"/>
          <w:szCs w:val="28"/>
          <w:lang w:eastAsia="ru-RU"/>
        </w:rPr>
      </w:pPr>
    </w:p>
    <w:p w:rsidR="005E341D" w:rsidRPr="005E341D" w:rsidRDefault="005E341D" w:rsidP="005E341D">
      <w:pPr>
        <w:shd w:val="clear" w:color="auto" w:fill="FFFFFF"/>
        <w:tabs>
          <w:tab w:val="left" w:pos="5933"/>
        </w:tabs>
        <w:spacing w:after="0" w:line="240" w:lineRule="auto"/>
        <w:rPr>
          <w:rFonts w:ascii="Times New Roman" w:eastAsia="Times New Roman" w:hAnsi="Times New Roman" w:cs="Times New Roman"/>
          <w:sz w:val="28"/>
          <w:szCs w:val="28"/>
          <w:u w:val="single"/>
          <w:lang w:eastAsia="ru-RU"/>
        </w:rPr>
      </w:pPr>
      <w:r w:rsidRPr="005E341D">
        <w:rPr>
          <w:rFonts w:ascii="Times New Roman" w:eastAsia="Times New Roman" w:hAnsi="Times New Roman" w:cs="Times New Roman"/>
          <w:sz w:val="28"/>
          <w:szCs w:val="28"/>
          <w:lang w:eastAsia="ru-RU"/>
        </w:rPr>
        <w:t xml:space="preserve">От </w:t>
      </w:r>
      <w:r w:rsidR="00D6085C">
        <w:rPr>
          <w:rFonts w:ascii="Times New Roman" w:eastAsia="Times New Roman" w:hAnsi="Times New Roman" w:cs="Times New Roman"/>
          <w:sz w:val="28"/>
          <w:szCs w:val="28"/>
          <w:u w:val="single"/>
          <w:lang w:eastAsia="ru-RU"/>
        </w:rPr>
        <w:t>31.01.2023</w:t>
      </w:r>
      <w:r w:rsidRPr="005E341D">
        <w:rPr>
          <w:rFonts w:ascii="Times New Roman" w:eastAsia="Times New Roman" w:hAnsi="Times New Roman" w:cs="Times New Roman"/>
          <w:sz w:val="28"/>
          <w:szCs w:val="28"/>
          <w:lang w:eastAsia="ru-RU"/>
        </w:rPr>
        <w:t xml:space="preserve"> </w:t>
      </w:r>
      <w:r w:rsidRPr="005E341D">
        <w:rPr>
          <w:rFonts w:ascii="Times New Roman" w:eastAsia="Times New Roman" w:hAnsi="Times New Roman" w:cs="Times New Roman"/>
          <w:sz w:val="28"/>
          <w:szCs w:val="28"/>
          <w:lang w:eastAsia="ru-RU"/>
        </w:rPr>
        <w:tab/>
      </w:r>
      <w:r w:rsidRPr="005E341D">
        <w:rPr>
          <w:rFonts w:ascii="Times New Roman" w:eastAsia="Times New Roman" w:hAnsi="Times New Roman" w:cs="Times New Roman"/>
          <w:sz w:val="28"/>
          <w:szCs w:val="28"/>
          <w:lang w:eastAsia="ru-RU"/>
        </w:rPr>
        <w:tab/>
      </w:r>
      <w:r w:rsidRPr="005E341D">
        <w:rPr>
          <w:rFonts w:ascii="Times New Roman" w:eastAsia="Times New Roman" w:hAnsi="Times New Roman" w:cs="Times New Roman"/>
          <w:sz w:val="28"/>
          <w:szCs w:val="28"/>
          <w:lang w:eastAsia="ru-RU"/>
        </w:rPr>
        <w:tab/>
        <w:t xml:space="preserve">             № </w:t>
      </w:r>
      <w:r w:rsidR="00D6085C" w:rsidRPr="00D6085C">
        <w:rPr>
          <w:rFonts w:ascii="Times New Roman" w:eastAsia="Times New Roman" w:hAnsi="Times New Roman" w:cs="Times New Roman"/>
          <w:sz w:val="28"/>
          <w:szCs w:val="28"/>
          <w:u w:val="single"/>
          <w:lang w:eastAsia="ru-RU"/>
        </w:rPr>
        <w:t>133</w:t>
      </w:r>
    </w:p>
    <w:p w:rsidR="005E341D" w:rsidRPr="005E341D" w:rsidRDefault="005E341D" w:rsidP="005E341D">
      <w:pPr>
        <w:shd w:val="clear" w:color="auto" w:fill="FFFFFF"/>
        <w:spacing w:after="0" w:line="240" w:lineRule="auto"/>
        <w:ind w:firstLine="709"/>
        <w:rPr>
          <w:rFonts w:ascii="Times New Roman" w:eastAsia="Times New Roman" w:hAnsi="Times New Roman" w:cs="Times New Roman"/>
          <w:sz w:val="28"/>
          <w:szCs w:val="28"/>
          <w:lang w:eastAsia="ru-RU"/>
        </w:rPr>
      </w:pPr>
      <w:r w:rsidRPr="005E341D">
        <w:rPr>
          <w:rFonts w:ascii="Times New Roman" w:eastAsia="Times New Roman" w:hAnsi="Times New Roman" w:cs="Times New Roman"/>
          <w:sz w:val="28"/>
          <w:szCs w:val="28"/>
          <w:lang w:eastAsia="ru-RU"/>
        </w:rPr>
        <w:t xml:space="preserve">                                                  пгт Серышево</w:t>
      </w:r>
    </w:p>
    <w:p w:rsidR="0072251A" w:rsidRPr="0072251A" w:rsidRDefault="0072251A" w:rsidP="0072251A">
      <w:pPr>
        <w:autoSpaceDE w:val="0"/>
        <w:autoSpaceDN w:val="0"/>
        <w:adjustRightInd w:val="0"/>
        <w:spacing w:line="240" w:lineRule="auto"/>
        <w:jc w:val="center"/>
        <w:rPr>
          <w:rFonts w:ascii="Times New Roman" w:hAnsi="Times New Roman" w:cs="Times New Roman"/>
          <w:b/>
          <w:bCs/>
          <w:sz w:val="28"/>
          <w:szCs w:val="28"/>
        </w:rPr>
      </w:pPr>
    </w:p>
    <w:p w:rsidR="0072251A" w:rsidRPr="0071700D" w:rsidRDefault="0072251A" w:rsidP="0072251A">
      <w:pPr>
        <w:pStyle w:val="ConsPlusTitle"/>
        <w:widowControl/>
        <w:jc w:val="center"/>
        <w:rPr>
          <w:rFonts w:ascii="Times New Roman" w:hAnsi="Times New Roman" w:cs="Times New Roman"/>
        </w:rPr>
      </w:pPr>
    </w:p>
    <w:p w:rsidR="0072251A" w:rsidRPr="002B4F5B" w:rsidRDefault="005E341D" w:rsidP="005E341D">
      <w:pPr>
        <w:pStyle w:val="ConsPlusTitle"/>
        <w:rPr>
          <w:rFonts w:ascii="Times New Roman" w:hAnsi="Times New Roman" w:cs="Times New Roman"/>
          <w:b w:val="0"/>
          <w:sz w:val="28"/>
          <w:szCs w:val="28"/>
        </w:rPr>
      </w:pPr>
      <w:r w:rsidRPr="002B4F5B">
        <w:rPr>
          <w:rFonts w:ascii="Times New Roman" w:hAnsi="Times New Roman" w:cs="Times New Roman"/>
          <w:b w:val="0"/>
          <w:sz w:val="28"/>
          <w:szCs w:val="28"/>
        </w:rPr>
        <w:t>Об</w:t>
      </w:r>
      <w:r w:rsidR="0072251A" w:rsidRPr="002B4F5B">
        <w:rPr>
          <w:rFonts w:ascii="Times New Roman" w:hAnsi="Times New Roman" w:cs="Times New Roman"/>
          <w:b w:val="0"/>
          <w:sz w:val="28"/>
          <w:szCs w:val="28"/>
        </w:rPr>
        <w:t xml:space="preserve"> </w:t>
      </w:r>
      <w:r w:rsidRPr="002B4F5B">
        <w:rPr>
          <w:rFonts w:ascii="Times New Roman" w:hAnsi="Times New Roman" w:cs="Times New Roman"/>
          <w:b w:val="0"/>
          <w:sz w:val="28"/>
          <w:szCs w:val="28"/>
        </w:rPr>
        <w:t>утверждении положения</w:t>
      </w:r>
      <w:r w:rsidR="0072251A" w:rsidRPr="002B4F5B">
        <w:rPr>
          <w:rFonts w:ascii="Times New Roman" w:hAnsi="Times New Roman" w:cs="Times New Roman"/>
          <w:b w:val="0"/>
          <w:sz w:val="28"/>
          <w:szCs w:val="28"/>
        </w:rPr>
        <w:t xml:space="preserve"> </w:t>
      </w:r>
      <w:r w:rsidRPr="002B4F5B">
        <w:rPr>
          <w:rFonts w:ascii="Times New Roman" w:hAnsi="Times New Roman" w:cs="Times New Roman"/>
          <w:b w:val="0"/>
          <w:sz w:val="28"/>
          <w:szCs w:val="28"/>
        </w:rPr>
        <w:t>о формировании муниципального</w:t>
      </w:r>
    </w:p>
    <w:p w:rsidR="0072251A" w:rsidRPr="002B4F5B" w:rsidRDefault="005E341D" w:rsidP="005E341D">
      <w:pPr>
        <w:pStyle w:val="ConsPlusTitle"/>
        <w:rPr>
          <w:rFonts w:ascii="Times New Roman" w:hAnsi="Times New Roman" w:cs="Times New Roman"/>
          <w:b w:val="0"/>
          <w:sz w:val="28"/>
          <w:szCs w:val="28"/>
        </w:rPr>
      </w:pPr>
      <w:r w:rsidRPr="002B4F5B">
        <w:rPr>
          <w:rFonts w:ascii="Times New Roman" w:hAnsi="Times New Roman" w:cs="Times New Roman"/>
          <w:b w:val="0"/>
          <w:sz w:val="28"/>
          <w:szCs w:val="28"/>
        </w:rPr>
        <w:t>задания</w:t>
      </w:r>
      <w:r w:rsidR="0072251A" w:rsidRPr="002B4F5B">
        <w:rPr>
          <w:rFonts w:ascii="Times New Roman" w:hAnsi="Times New Roman" w:cs="Times New Roman"/>
          <w:b w:val="0"/>
          <w:sz w:val="28"/>
          <w:szCs w:val="28"/>
        </w:rPr>
        <w:t xml:space="preserve"> </w:t>
      </w:r>
      <w:r w:rsidRPr="002B4F5B">
        <w:rPr>
          <w:rFonts w:ascii="Times New Roman" w:hAnsi="Times New Roman" w:cs="Times New Roman"/>
          <w:b w:val="0"/>
          <w:sz w:val="28"/>
          <w:szCs w:val="28"/>
        </w:rPr>
        <w:t>на</w:t>
      </w:r>
      <w:r w:rsidR="0072251A" w:rsidRPr="002B4F5B">
        <w:rPr>
          <w:rFonts w:ascii="Times New Roman" w:hAnsi="Times New Roman" w:cs="Times New Roman"/>
          <w:b w:val="0"/>
          <w:sz w:val="28"/>
          <w:szCs w:val="28"/>
        </w:rPr>
        <w:t xml:space="preserve"> </w:t>
      </w:r>
      <w:r w:rsidRPr="002B4F5B">
        <w:rPr>
          <w:rFonts w:ascii="Times New Roman" w:hAnsi="Times New Roman" w:cs="Times New Roman"/>
          <w:b w:val="0"/>
          <w:sz w:val="28"/>
          <w:szCs w:val="28"/>
        </w:rPr>
        <w:t>оказание муниципальных услуг</w:t>
      </w:r>
      <w:r w:rsidR="0072251A" w:rsidRPr="002B4F5B">
        <w:rPr>
          <w:rFonts w:ascii="Times New Roman" w:hAnsi="Times New Roman" w:cs="Times New Roman"/>
          <w:b w:val="0"/>
          <w:sz w:val="28"/>
          <w:szCs w:val="28"/>
        </w:rPr>
        <w:t xml:space="preserve"> </w:t>
      </w:r>
      <w:r w:rsidRPr="002B4F5B">
        <w:rPr>
          <w:rFonts w:ascii="Times New Roman" w:hAnsi="Times New Roman" w:cs="Times New Roman"/>
          <w:b w:val="0"/>
          <w:sz w:val="28"/>
          <w:szCs w:val="28"/>
        </w:rPr>
        <w:t>(выполнение</w:t>
      </w:r>
    </w:p>
    <w:p w:rsidR="0072251A" w:rsidRPr="002B4F5B" w:rsidRDefault="005E341D" w:rsidP="005E341D">
      <w:pPr>
        <w:pStyle w:val="ConsPlusTitle"/>
        <w:rPr>
          <w:rFonts w:ascii="Times New Roman" w:hAnsi="Times New Roman" w:cs="Times New Roman"/>
          <w:b w:val="0"/>
          <w:sz w:val="28"/>
          <w:szCs w:val="28"/>
        </w:rPr>
      </w:pPr>
      <w:r w:rsidRPr="002B4F5B">
        <w:rPr>
          <w:rFonts w:ascii="Times New Roman" w:hAnsi="Times New Roman" w:cs="Times New Roman"/>
          <w:b w:val="0"/>
          <w:sz w:val="28"/>
          <w:szCs w:val="28"/>
        </w:rPr>
        <w:t>работ)</w:t>
      </w:r>
      <w:r w:rsidR="0072251A" w:rsidRPr="002B4F5B">
        <w:rPr>
          <w:rFonts w:ascii="Times New Roman" w:hAnsi="Times New Roman" w:cs="Times New Roman"/>
          <w:b w:val="0"/>
          <w:sz w:val="28"/>
          <w:szCs w:val="28"/>
        </w:rPr>
        <w:t xml:space="preserve"> </w:t>
      </w:r>
      <w:r w:rsidRPr="002B4F5B">
        <w:rPr>
          <w:rFonts w:ascii="Times New Roman" w:hAnsi="Times New Roman" w:cs="Times New Roman"/>
          <w:b w:val="0"/>
          <w:sz w:val="28"/>
          <w:szCs w:val="28"/>
        </w:rPr>
        <w:t>в отношении муниципальных учреждений</w:t>
      </w:r>
    </w:p>
    <w:p w:rsidR="0072251A" w:rsidRPr="002B4F5B" w:rsidRDefault="005E341D" w:rsidP="005E341D">
      <w:pPr>
        <w:pStyle w:val="ConsPlusTitle"/>
        <w:rPr>
          <w:rFonts w:ascii="Times New Roman" w:hAnsi="Times New Roman" w:cs="Times New Roman"/>
          <w:b w:val="0"/>
          <w:sz w:val="28"/>
          <w:szCs w:val="28"/>
        </w:rPr>
      </w:pPr>
      <w:r w:rsidRPr="002B4F5B">
        <w:rPr>
          <w:rFonts w:ascii="Times New Roman" w:hAnsi="Times New Roman" w:cs="Times New Roman"/>
          <w:b w:val="0"/>
          <w:sz w:val="28"/>
          <w:szCs w:val="28"/>
        </w:rPr>
        <w:t>и финансовом обеспечении</w:t>
      </w:r>
      <w:r w:rsidR="0072251A" w:rsidRPr="002B4F5B">
        <w:rPr>
          <w:rFonts w:ascii="Times New Roman" w:hAnsi="Times New Roman" w:cs="Times New Roman"/>
          <w:b w:val="0"/>
          <w:sz w:val="28"/>
          <w:szCs w:val="28"/>
        </w:rPr>
        <w:t xml:space="preserve"> </w:t>
      </w:r>
      <w:r w:rsidRPr="002B4F5B">
        <w:rPr>
          <w:rFonts w:ascii="Times New Roman" w:hAnsi="Times New Roman" w:cs="Times New Roman"/>
          <w:b w:val="0"/>
          <w:sz w:val="28"/>
          <w:szCs w:val="28"/>
        </w:rPr>
        <w:t>выполнения</w:t>
      </w:r>
      <w:r w:rsidR="0072251A" w:rsidRPr="002B4F5B">
        <w:rPr>
          <w:rFonts w:ascii="Times New Roman" w:hAnsi="Times New Roman" w:cs="Times New Roman"/>
          <w:b w:val="0"/>
          <w:sz w:val="28"/>
          <w:szCs w:val="28"/>
        </w:rPr>
        <w:t xml:space="preserve"> </w:t>
      </w:r>
      <w:r w:rsidRPr="002B4F5B">
        <w:rPr>
          <w:rFonts w:ascii="Times New Roman" w:hAnsi="Times New Roman" w:cs="Times New Roman"/>
          <w:b w:val="0"/>
          <w:sz w:val="28"/>
          <w:szCs w:val="28"/>
        </w:rPr>
        <w:t>муниципального</w:t>
      </w:r>
    </w:p>
    <w:p w:rsidR="005E341D" w:rsidRPr="002B4F5B" w:rsidRDefault="005E341D" w:rsidP="005E341D">
      <w:pPr>
        <w:pStyle w:val="ConsPlusTitle"/>
        <w:rPr>
          <w:rFonts w:ascii="Times New Roman" w:hAnsi="Times New Roman" w:cs="Times New Roman"/>
          <w:b w:val="0"/>
          <w:sz w:val="28"/>
          <w:szCs w:val="28"/>
        </w:rPr>
      </w:pPr>
      <w:r w:rsidRPr="002B4F5B">
        <w:rPr>
          <w:rFonts w:ascii="Times New Roman" w:hAnsi="Times New Roman" w:cs="Times New Roman"/>
          <w:b w:val="0"/>
          <w:sz w:val="28"/>
          <w:szCs w:val="28"/>
        </w:rPr>
        <w:t>задания</w:t>
      </w:r>
      <w:r w:rsidR="0072251A" w:rsidRPr="002B4F5B">
        <w:rPr>
          <w:rFonts w:ascii="Times New Roman" w:hAnsi="Times New Roman" w:cs="Times New Roman"/>
          <w:b w:val="0"/>
          <w:sz w:val="28"/>
          <w:szCs w:val="28"/>
        </w:rPr>
        <w:t xml:space="preserve">, </w:t>
      </w:r>
      <w:r w:rsidRPr="002B4F5B">
        <w:rPr>
          <w:rFonts w:ascii="Times New Roman" w:hAnsi="Times New Roman" w:cs="Times New Roman"/>
          <w:b w:val="0"/>
          <w:sz w:val="28"/>
          <w:szCs w:val="28"/>
        </w:rPr>
        <w:t>порядков</w:t>
      </w:r>
      <w:r w:rsidR="0072251A" w:rsidRPr="002B4F5B">
        <w:rPr>
          <w:rFonts w:ascii="Times New Roman" w:hAnsi="Times New Roman" w:cs="Times New Roman"/>
          <w:b w:val="0"/>
          <w:sz w:val="28"/>
          <w:szCs w:val="28"/>
        </w:rPr>
        <w:t xml:space="preserve"> </w:t>
      </w:r>
      <w:r w:rsidRPr="002B4F5B">
        <w:rPr>
          <w:rFonts w:ascii="Times New Roman" w:hAnsi="Times New Roman" w:cs="Times New Roman"/>
          <w:b w:val="0"/>
          <w:sz w:val="28"/>
          <w:szCs w:val="28"/>
        </w:rPr>
        <w:t>предоставления</w:t>
      </w:r>
      <w:r w:rsidR="0072251A" w:rsidRPr="002B4F5B">
        <w:rPr>
          <w:rFonts w:ascii="Times New Roman" w:hAnsi="Times New Roman" w:cs="Times New Roman"/>
          <w:b w:val="0"/>
          <w:sz w:val="28"/>
          <w:szCs w:val="28"/>
        </w:rPr>
        <w:t xml:space="preserve"> </w:t>
      </w:r>
      <w:r w:rsidRPr="002B4F5B">
        <w:rPr>
          <w:rFonts w:ascii="Times New Roman" w:hAnsi="Times New Roman" w:cs="Times New Roman"/>
          <w:b w:val="0"/>
          <w:sz w:val="28"/>
          <w:szCs w:val="28"/>
        </w:rPr>
        <w:t xml:space="preserve">из бюджета муниципального округа </w:t>
      </w:r>
    </w:p>
    <w:p w:rsidR="0072251A" w:rsidRPr="002B4F5B" w:rsidRDefault="005E341D" w:rsidP="005E341D">
      <w:pPr>
        <w:pStyle w:val="ConsPlusTitle"/>
        <w:rPr>
          <w:rFonts w:ascii="Times New Roman" w:hAnsi="Times New Roman" w:cs="Times New Roman"/>
          <w:b w:val="0"/>
          <w:sz w:val="28"/>
          <w:szCs w:val="28"/>
        </w:rPr>
      </w:pPr>
      <w:r w:rsidRPr="002B4F5B">
        <w:rPr>
          <w:rFonts w:ascii="Times New Roman" w:hAnsi="Times New Roman" w:cs="Times New Roman"/>
          <w:b w:val="0"/>
          <w:sz w:val="28"/>
          <w:szCs w:val="28"/>
        </w:rPr>
        <w:t>субсидий</w:t>
      </w:r>
      <w:r w:rsidR="0072251A" w:rsidRPr="002B4F5B">
        <w:rPr>
          <w:rFonts w:ascii="Times New Roman" w:hAnsi="Times New Roman" w:cs="Times New Roman"/>
          <w:b w:val="0"/>
          <w:sz w:val="28"/>
          <w:szCs w:val="28"/>
        </w:rPr>
        <w:t xml:space="preserve"> </w:t>
      </w:r>
      <w:r w:rsidRPr="002B4F5B">
        <w:rPr>
          <w:rFonts w:ascii="Times New Roman" w:hAnsi="Times New Roman" w:cs="Times New Roman"/>
          <w:b w:val="0"/>
          <w:sz w:val="28"/>
          <w:szCs w:val="28"/>
        </w:rPr>
        <w:t>муниципальным и автономным учреждениям</w:t>
      </w:r>
    </w:p>
    <w:p w:rsidR="0072251A" w:rsidRPr="0071700D" w:rsidRDefault="0072251A" w:rsidP="0072251A">
      <w:pPr>
        <w:pStyle w:val="ConsPlusTitle"/>
        <w:jc w:val="center"/>
        <w:rPr>
          <w:rFonts w:ascii="Times New Roman" w:hAnsi="Times New Roman" w:cs="Times New Roman"/>
          <w:sz w:val="24"/>
          <w:szCs w:val="24"/>
        </w:rPr>
      </w:pPr>
    </w:p>
    <w:p w:rsidR="0072251A" w:rsidRDefault="0072251A" w:rsidP="0072251A">
      <w:pPr>
        <w:autoSpaceDE w:val="0"/>
        <w:autoSpaceDN w:val="0"/>
        <w:adjustRightInd w:val="0"/>
        <w:spacing w:after="0" w:line="240" w:lineRule="auto"/>
        <w:ind w:firstLine="540"/>
        <w:jc w:val="both"/>
        <w:rPr>
          <w:rFonts w:ascii="Times New Roman" w:hAnsi="Times New Roman" w:cs="Times New Roman"/>
          <w:sz w:val="28"/>
          <w:szCs w:val="28"/>
        </w:rPr>
      </w:pPr>
      <w:r w:rsidRPr="0072251A">
        <w:rPr>
          <w:rFonts w:ascii="Times New Roman" w:hAnsi="Times New Roman" w:cs="Times New Roman"/>
          <w:sz w:val="28"/>
          <w:szCs w:val="28"/>
        </w:rPr>
        <w:t xml:space="preserve">В соответствии с </w:t>
      </w:r>
      <w:hyperlink r:id="rId8" w:history="1">
        <w:r w:rsidRPr="005E341D">
          <w:rPr>
            <w:rFonts w:ascii="Times New Roman" w:hAnsi="Times New Roman" w:cs="Times New Roman"/>
            <w:sz w:val="28"/>
            <w:szCs w:val="28"/>
          </w:rPr>
          <w:t>пунктами 3</w:t>
        </w:r>
      </w:hyperlink>
      <w:r w:rsidRPr="0072251A">
        <w:rPr>
          <w:rFonts w:ascii="Times New Roman" w:hAnsi="Times New Roman" w:cs="Times New Roman"/>
          <w:sz w:val="28"/>
          <w:szCs w:val="28"/>
        </w:rPr>
        <w:t xml:space="preserve"> и </w:t>
      </w:r>
      <w:hyperlink r:id="rId9" w:history="1">
        <w:r w:rsidRPr="005E341D">
          <w:rPr>
            <w:rFonts w:ascii="Times New Roman" w:hAnsi="Times New Roman" w:cs="Times New Roman"/>
            <w:sz w:val="28"/>
            <w:szCs w:val="28"/>
          </w:rPr>
          <w:t>4 статьи 69.2</w:t>
        </w:r>
      </w:hyperlink>
      <w:r w:rsidRPr="0072251A">
        <w:rPr>
          <w:rFonts w:ascii="Times New Roman" w:hAnsi="Times New Roman" w:cs="Times New Roman"/>
          <w:sz w:val="28"/>
          <w:szCs w:val="28"/>
        </w:rPr>
        <w:t xml:space="preserve"> Бюджетного кодекса Российской Федерации, </w:t>
      </w:r>
      <w:hyperlink r:id="rId10" w:history="1">
        <w:r w:rsidRPr="005E341D">
          <w:rPr>
            <w:rFonts w:ascii="Times New Roman" w:hAnsi="Times New Roman" w:cs="Times New Roman"/>
            <w:sz w:val="28"/>
            <w:szCs w:val="28"/>
          </w:rPr>
          <w:t>подпунктом 3 пункта 7 статьи 9.2</w:t>
        </w:r>
      </w:hyperlink>
      <w:r w:rsidRPr="005E341D">
        <w:rPr>
          <w:rFonts w:ascii="Times New Roman" w:hAnsi="Times New Roman" w:cs="Times New Roman"/>
          <w:sz w:val="28"/>
          <w:szCs w:val="28"/>
        </w:rPr>
        <w:t xml:space="preserve"> </w:t>
      </w:r>
      <w:r w:rsidRPr="0072251A">
        <w:rPr>
          <w:rFonts w:ascii="Times New Roman" w:hAnsi="Times New Roman" w:cs="Times New Roman"/>
          <w:sz w:val="28"/>
          <w:szCs w:val="28"/>
        </w:rPr>
        <w:t xml:space="preserve">Федерального закона от 12 января 1996 г. N 7-ФЗ "О некоммерческих организациях" и </w:t>
      </w:r>
      <w:hyperlink r:id="rId11" w:history="1">
        <w:r w:rsidRPr="005E341D">
          <w:rPr>
            <w:rFonts w:ascii="Times New Roman" w:hAnsi="Times New Roman" w:cs="Times New Roman"/>
            <w:sz w:val="28"/>
            <w:szCs w:val="28"/>
          </w:rPr>
          <w:t>пунктом 3 части 5 статьи 4</w:t>
        </w:r>
      </w:hyperlink>
      <w:r w:rsidRPr="0072251A">
        <w:rPr>
          <w:rFonts w:ascii="Times New Roman" w:hAnsi="Times New Roman" w:cs="Times New Roman"/>
          <w:sz w:val="28"/>
          <w:szCs w:val="28"/>
        </w:rPr>
        <w:t xml:space="preserve"> Федерального закона от 3 ноября 2006 г. N 174-ФЗ "Об автономных учреждениях" </w:t>
      </w:r>
    </w:p>
    <w:p w:rsidR="0072251A" w:rsidRPr="005E341D" w:rsidRDefault="005E341D" w:rsidP="0072251A">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sz w:val="28"/>
          <w:szCs w:val="28"/>
        </w:rPr>
        <w:t xml:space="preserve">п </w:t>
      </w:r>
      <w:r w:rsidR="0072251A" w:rsidRPr="005E341D">
        <w:rPr>
          <w:rFonts w:ascii="Times New Roman" w:hAnsi="Times New Roman" w:cs="Times New Roman"/>
          <w:b/>
          <w:sz w:val="28"/>
          <w:szCs w:val="28"/>
        </w:rPr>
        <w:t>о</w:t>
      </w:r>
      <w:r>
        <w:rPr>
          <w:rFonts w:ascii="Times New Roman" w:hAnsi="Times New Roman" w:cs="Times New Roman"/>
          <w:b/>
          <w:sz w:val="28"/>
          <w:szCs w:val="28"/>
        </w:rPr>
        <w:t xml:space="preserve"> </w:t>
      </w:r>
      <w:r w:rsidR="0072251A" w:rsidRPr="005E341D">
        <w:rPr>
          <w:rFonts w:ascii="Times New Roman" w:hAnsi="Times New Roman" w:cs="Times New Roman"/>
          <w:b/>
          <w:sz w:val="28"/>
          <w:szCs w:val="28"/>
        </w:rPr>
        <w:t>с</w:t>
      </w:r>
      <w:r>
        <w:rPr>
          <w:rFonts w:ascii="Times New Roman" w:hAnsi="Times New Roman" w:cs="Times New Roman"/>
          <w:b/>
          <w:sz w:val="28"/>
          <w:szCs w:val="28"/>
        </w:rPr>
        <w:t xml:space="preserve"> </w:t>
      </w:r>
      <w:r w:rsidR="0072251A" w:rsidRPr="005E341D">
        <w:rPr>
          <w:rFonts w:ascii="Times New Roman" w:hAnsi="Times New Roman" w:cs="Times New Roman"/>
          <w:b/>
          <w:sz w:val="28"/>
          <w:szCs w:val="28"/>
        </w:rPr>
        <w:t>т</w:t>
      </w:r>
      <w:r>
        <w:rPr>
          <w:rFonts w:ascii="Times New Roman" w:hAnsi="Times New Roman" w:cs="Times New Roman"/>
          <w:b/>
          <w:sz w:val="28"/>
          <w:szCs w:val="28"/>
        </w:rPr>
        <w:t xml:space="preserve"> </w:t>
      </w:r>
      <w:r w:rsidR="0072251A" w:rsidRPr="005E341D">
        <w:rPr>
          <w:rFonts w:ascii="Times New Roman" w:hAnsi="Times New Roman" w:cs="Times New Roman"/>
          <w:b/>
          <w:sz w:val="28"/>
          <w:szCs w:val="28"/>
        </w:rPr>
        <w:t>а</w:t>
      </w:r>
      <w:r>
        <w:rPr>
          <w:rFonts w:ascii="Times New Roman" w:hAnsi="Times New Roman" w:cs="Times New Roman"/>
          <w:b/>
          <w:sz w:val="28"/>
          <w:szCs w:val="28"/>
        </w:rPr>
        <w:t xml:space="preserve"> </w:t>
      </w:r>
      <w:r w:rsidR="0072251A" w:rsidRPr="005E341D">
        <w:rPr>
          <w:rFonts w:ascii="Times New Roman" w:hAnsi="Times New Roman" w:cs="Times New Roman"/>
          <w:b/>
          <w:sz w:val="28"/>
          <w:szCs w:val="28"/>
        </w:rPr>
        <w:t>н</w:t>
      </w:r>
      <w:r>
        <w:rPr>
          <w:rFonts w:ascii="Times New Roman" w:hAnsi="Times New Roman" w:cs="Times New Roman"/>
          <w:b/>
          <w:sz w:val="28"/>
          <w:szCs w:val="28"/>
        </w:rPr>
        <w:t xml:space="preserve"> </w:t>
      </w:r>
      <w:r w:rsidR="0072251A" w:rsidRPr="005E341D">
        <w:rPr>
          <w:rFonts w:ascii="Times New Roman" w:hAnsi="Times New Roman" w:cs="Times New Roman"/>
          <w:b/>
          <w:sz w:val="28"/>
          <w:szCs w:val="28"/>
        </w:rPr>
        <w:t>о</w:t>
      </w:r>
      <w:r>
        <w:rPr>
          <w:rFonts w:ascii="Times New Roman" w:hAnsi="Times New Roman" w:cs="Times New Roman"/>
          <w:b/>
          <w:sz w:val="28"/>
          <w:szCs w:val="28"/>
        </w:rPr>
        <w:t xml:space="preserve"> </w:t>
      </w:r>
      <w:r w:rsidR="0072251A" w:rsidRPr="005E341D">
        <w:rPr>
          <w:rFonts w:ascii="Times New Roman" w:hAnsi="Times New Roman" w:cs="Times New Roman"/>
          <w:b/>
          <w:sz w:val="28"/>
          <w:szCs w:val="28"/>
        </w:rPr>
        <w:t>в</w:t>
      </w:r>
      <w:r>
        <w:rPr>
          <w:rFonts w:ascii="Times New Roman" w:hAnsi="Times New Roman" w:cs="Times New Roman"/>
          <w:b/>
          <w:sz w:val="28"/>
          <w:szCs w:val="28"/>
        </w:rPr>
        <w:t xml:space="preserve"> </w:t>
      </w:r>
      <w:r w:rsidR="0072251A" w:rsidRPr="005E341D">
        <w:rPr>
          <w:rFonts w:ascii="Times New Roman" w:hAnsi="Times New Roman" w:cs="Times New Roman"/>
          <w:b/>
          <w:sz w:val="28"/>
          <w:szCs w:val="28"/>
        </w:rPr>
        <w:t>л</w:t>
      </w:r>
      <w:r>
        <w:rPr>
          <w:rFonts w:ascii="Times New Roman" w:hAnsi="Times New Roman" w:cs="Times New Roman"/>
          <w:b/>
          <w:sz w:val="28"/>
          <w:szCs w:val="28"/>
        </w:rPr>
        <w:t xml:space="preserve"> </w:t>
      </w:r>
      <w:r w:rsidR="0072251A" w:rsidRPr="005E341D">
        <w:rPr>
          <w:rFonts w:ascii="Times New Roman" w:hAnsi="Times New Roman" w:cs="Times New Roman"/>
          <w:b/>
          <w:sz w:val="28"/>
          <w:szCs w:val="28"/>
        </w:rPr>
        <w:t>я</w:t>
      </w:r>
      <w:r>
        <w:rPr>
          <w:rFonts w:ascii="Times New Roman" w:hAnsi="Times New Roman" w:cs="Times New Roman"/>
          <w:b/>
          <w:sz w:val="28"/>
          <w:szCs w:val="28"/>
        </w:rPr>
        <w:t xml:space="preserve"> </w:t>
      </w:r>
      <w:r w:rsidR="0072251A" w:rsidRPr="005E341D">
        <w:rPr>
          <w:rFonts w:ascii="Times New Roman" w:hAnsi="Times New Roman" w:cs="Times New Roman"/>
          <w:b/>
          <w:sz w:val="28"/>
          <w:szCs w:val="28"/>
        </w:rPr>
        <w:t>ю:</w:t>
      </w:r>
    </w:p>
    <w:p w:rsidR="0072251A" w:rsidRPr="0072251A" w:rsidRDefault="0072251A" w:rsidP="0072251A">
      <w:pPr>
        <w:autoSpaceDE w:val="0"/>
        <w:autoSpaceDN w:val="0"/>
        <w:adjustRightInd w:val="0"/>
        <w:spacing w:before="200" w:after="0" w:line="240" w:lineRule="auto"/>
        <w:ind w:firstLine="540"/>
        <w:jc w:val="both"/>
        <w:rPr>
          <w:rFonts w:ascii="Times New Roman" w:hAnsi="Times New Roman" w:cs="Times New Roman"/>
          <w:sz w:val="28"/>
          <w:szCs w:val="28"/>
        </w:rPr>
      </w:pPr>
      <w:r w:rsidRPr="0072251A">
        <w:rPr>
          <w:rFonts w:ascii="Times New Roman" w:hAnsi="Times New Roman" w:cs="Times New Roman"/>
          <w:sz w:val="28"/>
          <w:szCs w:val="28"/>
        </w:rPr>
        <w:t>1. Утвердить:</w:t>
      </w:r>
    </w:p>
    <w:p w:rsidR="0072251A" w:rsidRPr="0072251A" w:rsidRDefault="00A419E9" w:rsidP="0072251A">
      <w:pPr>
        <w:autoSpaceDE w:val="0"/>
        <w:autoSpaceDN w:val="0"/>
        <w:adjustRightInd w:val="0"/>
        <w:spacing w:before="200" w:after="0" w:line="240" w:lineRule="auto"/>
        <w:ind w:firstLine="540"/>
        <w:jc w:val="both"/>
        <w:rPr>
          <w:rFonts w:ascii="Times New Roman" w:hAnsi="Times New Roman" w:cs="Times New Roman"/>
          <w:sz w:val="28"/>
          <w:szCs w:val="28"/>
        </w:rPr>
      </w:pPr>
      <w:hyperlink r:id="rId12" w:history="1">
        <w:r w:rsidR="0072251A" w:rsidRPr="005E341D">
          <w:rPr>
            <w:rFonts w:ascii="Times New Roman" w:hAnsi="Times New Roman" w:cs="Times New Roman"/>
            <w:sz w:val="28"/>
            <w:szCs w:val="28"/>
          </w:rPr>
          <w:t>Положение</w:t>
        </w:r>
      </w:hyperlink>
      <w:r w:rsidR="0072251A" w:rsidRPr="0072251A">
        <w:rPr>
          <w:rFonts w:ascii="Times New Roman" w:hAnsi="Times New Roman" w:cs="Times New Roman"/>
          <w:sz w:val="28"/>
          <w:szCs w:val="28"/>
        </w:rPr>
        <w:t xml:space="preserve"> о формировании муниципального задания на оказание муниципальных услуг (выполнение работ) в отношении муниципальных учреждений муниципального округа и финансовом обеспечении выполнения муниципального задания (далее соответственно - муниципальное задание, Положение) согласно приложению N 1 к настоящему постановлению;</w:t>
      </w:r>
    </w:p>
    <w:p w:rsidR="0072251A" w:rsidRPr="0072251A" w:rsidRDefault="00A419E9" w:rsidP="0072251A">
      <w:pPr>
        <w:autoSpaceDE w:val="0"/>
        <w:autoSpaceDN w:val="0"/>
        <w:adjustRightInd w:val="0"/>
        <w:spacing w:before="200" w:after="0" w:line="240" w:lineRule="auto"/>
        <w:ind w:firstLine="540"/>
        <w:jc w:val="both"/>
        <w:rPr>
          <w:rFonts w:ascii="Times New Roman" w:hAnsi="Times New Roman" w:cs="Times New Roman"/>
          <w:sz w:val="28"/>
          <w:szCs w:val="28"/>
        </w:rPr>
      </w:pPr>
      <w:hyperlink r:id="rId13" w:history="1">
        <w:r w:rsidR="0072251A" w:rsidRPr="005E341D">
          <w:rPr>
            <w:rFonts w:ascii="Times New Roman" w:hAnsi="Times New Roman" w:cs="Times New Roman"/>
            <w:sz w:val="28"/>
            <w:szCs w:val="28"/>
          </w:rPr>
          <w:t>Порядок</w:t>
        </w:r>
      </w:hyperlink>
      <w:r w:rsidR="0072251A" w:rsidRPr="0072251A">
        <w:rPr>
          <w:rFonts w:ascii="Times New Roman" w:hAnsi="Times New Roman" w:cs="Times New Roman"/>
          <w:sz w:val="28"/>
          <w:szCs w:val="28"/>
        </w:rPr>
        <w:t xml:space="preserve"> предоставления из бюджета муниципального округа субсидий бюджетным и автономным учреждениям муниципального округа на финансовое обеспечение выполнения ими муниципального задания согласно приложению N 2 к настоящему постановлению.</w:t>
      </w:r>
    </w:p>
    <w:p w:rsidR="00992F7A" w:rsidRDefault="0072251A" w:rsidP="00992F7A">
      <w:pPr>
        <w:autoSpaceDE w:val="0"/>
        <w:autoSpaceDN w:val="0"/>
        <w:adjustRightInd w:val="0"/>
        <w:spacing w:before="200" w:after="0" w:line="240" w:lineRule="auto"/>
        <w:ind w:firstLine="540"/>
        <w:jc w:val="both"/>
        <w:rPr>
          <w:rFonts w:ascii="Times New Roman" w:hAnsi="Times New Roman" w:cs="Times New Roman"/>
          <w:sz w:val="28"/>
          <w:szCs w:val="28"/>
        </w:rPr>
      </w:pPr>
      <w:r w:rsidRPr="0072251A">
        <w:rPr>
          <w:rFonts w:ascii="Times New Roman" w:hAnsi="Times New Roman" w:cs="Times New Roman"/>
          <w:sz w:val="28"/>
          <w:szCs w:val="28"/>
        </w:rPr>
        <w:t xml:space="preserve">1.1. Установить, что органами, уполномоченными на принятие нормативных правовых актов, устанавливающих порядок определения объема и условия предоставления муниципальным бюджетным и автономным учреждениям субсидий на иные цели из бюджета муниципального округа (далее - распорядительные акты о предоставлении субсидий на иные цели), являются структурные подразделения </w:t>
      </w:r>
      <w:r w:rsidRPr="0072251A">
        <w:rPr>
          <w:rFonts w:ascii="Times New Roman" w:hAnsi="Times New Roman" w:cs="Times New Roman"/>
          <w:sz w:val="28"/>
          <w:szCs w:val="28"/>
        </w:rPr>
        <w:lastRenderedPageBreak/>
        <w:t xml:space="preserve">администрации </w:t>
      </w:r>
      <w:r w:rsidR="00992F7A">
        <w:rPr>
          <w:rFonts w:ascii="Times New Roman" w:hAnsi="Times New Roman" w:cs="Times New Roman"/>
          <w:sz w:val="28"/>
          <w:szCs w:val="28"/>
        </w:rPr>
        <w:t>Серышевского</w:t>
      </w:r>
      <w:r w:rsidRPr="0072251A">
        <w:rPr>
          <w:rFonts w:ascii="Times New Roman" w:hAnsi="Times New Roman" w:cs="Times New Roman"/>
          <w:sz w:val="28"/>
          <w:szCs w:val="28"/>
        </w:rPr>
        <w:t xml:space="preserve"> муниципального округа, осуществляющие функции и полномочия учредителя в отношении находящихся в их ведении муниципальных бюджетных и автономных учреждений (</w:t>
      </w:r>
      <w:r w:rsidR="00992F7A">
        <w:rPr>
          <w:rFonts w:ascii="Times New Roman" w:hAnsi="Times New Roman" w:cs="Times New Roman"/>
          <w:sz w:val="28"/>
          <w:szCs w:val="28"/>
        </w:rPr>
        <w:t>далее - уполномоченные органы).</w:t>
      </w:r>
    </w:p>
    <w:p w:rsidR="00992F7A" w:rsidRPr="0072251A" w:rsidRDefault="0072251A" w:rsidP="00992F7A">
      <w:pPr>
        <w:autoSpaceDE w:val="0"/>
        <w:autoSpaceDN w:val="0"/>
        <w:adjustRightInd w:val="0"/>
        <w:spacing w:before="200" w:after="0" w:line="240" w:lineRule="auto"/>
        <w:ind w:firstLine="540"/>
        <w:jc w:val="both"/>
        <w:rPr>
          <w:rFonts w:ascii="Times New Roman" w:hAnsi="Times New Roman" w:cs="Times New Roman"/>
          <w:sz w:val="28"/>
          <w:szCs w:val="28"/>
        </w:rPr>
      </w:pPr>
      <w:r w:rsidRPr="0072251A">
        <w:rPr>
          <w:rFonts w:ascii="Times New Roman" w:hAnsi="Times New Roman" w:cs="Times New Roman"/>
          <w:sz w:val="28"/>
          <w:szCs w:val="28"/>
        </w:rPr>
        <w:t>1.2. Уполномоченным органам обеспечивать разработку и принятие на предмет цели предоставления субсидий по согласованию с Финансов</w:t>
      </w:r>
      <w:r>
        <w:rPr>
          <w:rFonts w:ascii="Times New Roman" w:hAnsi="Times New Roman" w:cs="Times New Roman"/>
          <w:sz w:val="28"/>
          <w:szCs w:val="28"/>
        </w:rPr>
        <w:t>ым</w:t>
      </w:r>
      <w:r w:rsidRPr="0072251A">
        <w:rPr>
          <w:rFonts w:ascii="Times New Roman" w:hAnsi="Times New Roman" w:cs="Times New Roman"/>
          <w:sz w:val="28"/>
          <w:szCs w:val="28"/>
        </w:rPr>
        <w:t xml:space="preserve"> управление</w:t>
      </w:r>
      <w:r>
        <w:rPr>
          <w:rFonts w:ascii="Times New Roman" w:hAnsi="Times New Roman" w:cs="Times New Roman"/>
          <w:sz w:val="28"/>
          <w:szCs w:val="28"/>
        </w:rPr>
        <w:t>м</w:t>
      </w:r>
      <w:r w:rsidRPr="0072251A">
        <w:rPr>
          <w:rFonts w:ascii="Times New Roman" w:hAnsi="Times New Roman" w:cs="Times New Roman"/>
          <w:sz w:val="28"/>
          <w:szCs w:val="28"/>
        </w:rPr>
        <w:t xml:space="preserve"> администрации </w:t>
      </w:r>
      <w:r w:rsidR="00992F7A">
        <w:rPr>
          <w:rFonts w:ascii="Times New Roman" w:hAnsi="Times New Roman" w:cs="Times New Roman"/>
          <w:sz w:val="28"/>
          <w:szCs w:val="28"/>
        </w:rPr>
        <w:t>Серышевского</w:t>
      </w:r>
      <w:r w:rsidRPr="0072251A">
        <w:rPr>
          <w:rFonts w:ascii="Times New Roman" w:hAnsi="Times New Roman" w:cs="Times New Roman"/>
          <w:sz w:val="28"/>
          <w:szCs w:val="28"/>
        </w:rPr>
        <w:t xml:space="preserve"> муниципального округа правовых актов о предоставлении субсидий на иные цели в соответствии с общими </w:t>
      </w:r>
      <w:hyperlink r:id="rId14" w:history="1">
        <w:r w:rsidRPr="00992F7A">
          <w:rPr>
            <w:rFonts w:ascii="Times New Roman" w:hAnsi="Times New Roman" w:cs="Times New Roman"/>
            <w:sz w:val="28"/>
            <w:szCs w:val="28"/>
          </w:rPr>
          <w:t>требованиями</w:t>
        </w:r>
      </w:hyperlink>
      <w:r w:rsidRPr="0072251A">
        <w:rPr>
          <w:rFonts w:ascii="Times New Roman" w:hAnsi="Times New Roman" w:cs="Times New Roman"/>
          <w:sz w:val="28"/>
          <w:szCs w:val="28"/>
        </w:rPr>
        <w:t xml:space="preserve"> к нормативным правовым актам и муниципальным правовым актам, устанавливающим порядок определения объема и условия предоставления бюджетным и автономным учреждениям субсидий на иные цели, утвержденными постановлением Правительства Российской Федера</w:t>
      </w:r>
      <w:r w:rsidR="00AF764B">
        <w:rPr>
          <w:rFonts w:ascii="Times New Roman" w:hAnsi="Times New Roman" w:cs="Times New Roman"/>
          <w:sz w:val="28"/>
          <w:szCs w:val="28"/>
        </w:rPr>
        <w:t>ции от 22 февраля 2020 г. N 203</w:t>
      </w:r>
      <w:r w:rsidRPr="0072251A">
        <w:rPr>
          <w:rFonts w:ascii="Times New Roman" w:hAnsi="Times New Roman" w:cs="Times New Roman"/>
          <w:sz w:val="28"/>
          <w:szCs w:val="28"/>
        </w:rPr>
        <w:t>.</w:t>
      </w:r>
    </w:p>
    <w:p w:rsidR="0072251A" w:rsidRPr="0072251A" w:rsidRDefault="0072251A" w:rsidP="00992F7A">
      <w:pPr>
        <w:autoSpaceDE w:val="0"/>
        <w:autoSpaceDN w:val="0"/>
        <w:adjustRightInd w:val="0"/>
        <w:spacing w:after="0" w:line="240" w:lineRule="auto"/>
        <w:ind w:firstLine="540"/>
        <w:jc w:val="both"/>
        <w:rPr>
          <w:rFonts w:ascii="Times New Roman" w:hAnsi="Times New Roman" w:cs="Times New Roman"/>
          <w:sz w:val="28"/>
          <w:szCs w:val="28"/>
        </w:rPr>
      </w:pPr>
      <w:r w:rsidRPr="0072251A">
        <w:rPr>
          <w:rFonts w:ascii="Times New Roman" w:hAnsi="Times New Roman" w:cs="Times New Roman"/>
          <w:sz w:val="28"/>
          <w:szCs w:val="28"/>
        </w:rPr>
        <w:t>3. Настоящее постановление вступает в силу с момента подписания и распространяется на правоотношения, возникшие с 1 января 202</w:t>
      </w:r>
      <w:r w:rsidR="00992F7A">
        <w:rPr>
          <w:rFonts w:ascii="Times New Roman" w:hAnsi="Times New Roman" w:cs="Times New Roman"/>
          <w:sz w:val="28"/>
          <w:szCs w:val="28"/>
        </w:rPr>
        <w:t>3</w:t>
      </w:r>
      <w:r w:rsidRPr="0072251A">
        <w:rPr>
          <w:rFonts w:ascii="Times New Roman" w:hAnsi="Times New Roman" w:cs="Times New Roman"/>
          <w:sz w:val="28"/>
          <w:szCs w:val="28"/>
        </w:rPr>
        <w:t xml:space="preserve"> года.</w:t>
      </w:r>
    </w:p>
    <w:p w:rsidR="00307EC8" w:rsidRDefault="00307EC8" w:rsidP="00992F7A">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72251A" w:rsidRPr="0072251A">
        <w:rPr>
          <w:rFonts w:ascii="Times New Roman" w:hAnsi="Times New Roman" w:cs="Times New Roman"/>
          <w:sz w:val="28"/>
          <w:szCs w:val="28"/>
        </w:rPr>
        <w:t xml:space="preserve">. Контроль за исполнением настоящего постановления </w:t>
      </w:r>
      <w:r w:rsidR="00992F7A">
        <w:rPr>
          <w:rFonts w:ascii="Times New Roman" w:hAnsi="Times New Roman" w:cs="Times New Roman"/>
          <w:sz w:val="28"/>
          <w:szCs w:val="28"/>
        </w:rPr>
        <w:t xml:space="preserve">возложить на </w:t>
      </w:r>
      <w:r>
        <w:rPr>
          <w:rFonts w:ascii="Times New Roman" w:hAnsi="Times New Roman" w:cs="Times New Roman"/>
          <w:sz w:val="28"/>
          <w:szCs w:val="28"/>
        </w:rPr>
        <w:t xml:space="preserve">начальника финансового управления администрации </w:t>
      </w:r>
      <w:r w:rsidR="00992F7A">
        <w:rPr>
          <w:rFonts w:ascii="Times New Roman" w:hAnsi="Times New Roman" w:cs="Times New Roman"/>
          <w:sz w:val="28"/>
          <w:szCs w:val="28"/>
        </w:rPr>
        <w:t>Серышевского</w:t>
      </w:r>
      <w:r>
        <w:rPr>
          <w:rFonts w:ascii="Times New Roman" w:hAnsi="Times New Roman" w:cs="Times New Roman"/>
          <w:sz w:val="28"/>
          <w:szCs w:val="28"/>
        </w:rPr>
        <w:t xml:space="preserve"> муниципального округа </w:t>
      </w:r>
      <w:r w:rsidR="00992F7A">
        <w:rPr>
          <w:rFonts w:ascii="Times New Roman" w:hAnsi="Times New Roman" w:cs="Times New Roman"/>
          <w:sz w:val="28"/>
          <w:szCs w:val="28"/>
        </w:rPr>
        <w:t>М.Н. Литвинову</w:t>
      </w:r>
    </w:p>
    <w:p w:rsidR="0072251A" w:rsidRDefault="0072251A" w:rsidP="00307EC8">
      <w:pPr>
        <w:autoSpaceDE w:val="0"/>
        <w:autoSpaceDN w:val="0"/>
        <w:adjustRightInd w:val="0"/>
        <w:spacing w:before="200" w:after="0" w:line="240" w:lineRule="auto"/>
        <w:jc w:val="both"/>
        <w:rPr>
          <w:rFonts w:ascii="Times New Roman" w:hAnsi="Times New Roman" w:cs="Times New Roman"/>
          <w:sz w:val="28"/>
          <w:szCs w:val="28"/>
        </w:rPr>
      </w:pPr>
    </w:p>
    <w:p w:rsidR="00307EC8" w:rsidRDefault="00307EC8" w:rsidP="00307EC8">
      <w:pPr>
        <w:autoSpaceDE w:val="0"/>
        <w:autoSpaceDN w:val="0"/>
        <w:adjustRightInd w:val="0"/>
        <w:spacing w:before="200" w:after="0" w:line="240" w:lineRule="auto"/>
        <w:jc w:val="both"/>
        <w:rPr>
          <w:rFonts w:ascii="Times New Roman" w:hAnsi="Times New Roman" w:cs="Times New Roman"/>
          <w:sz w:val="28"/>
          <w:szCs w:val="28"/>
        </w:rPr>
      </w:pPr>
    </w:p>
    <w:p w:rsidR="006E7A42" w:rsidRDefault="00992F7A" w:rsidP="0072251A">
      <w:pPr>
        <w:jc w:val="both"/>
        <w:rPr>
          <w:rFonts w:ascii="Times New Roman" w:hAnsi="Times New Roman" w:cs="Times New Roman"/>
          <w:sz w:val="28"/>
          <w:szCs w:val="28"/>
        </w:rPr>
      </w:pPr>
      <w:r>
        <w:rPr>
          <w:rFonts w:ascii="Times New Roman" w:hAnsi="Times New Roman" w:cs="Times New Roman"/>
          <w:sz w:val="28"/>
          <w:szCs w:val="28"/>
        </w:rPr>
        <w:t xml:space="preserve">                                                                                                                            О.В. Кирдун</w:t>
      </w:r>
    </w:p>
    <w:p w:rsidR="0072251A" w:rsidRDefault="0072251A" w:rsidP="0072251A">
      <w:pPr>
        <w:jc w:val="both"/>
        <w:rPr>
          <w:rFonts w:ascii="Times New Roman" w:hAnsi="Times New Roman" w:cs="Times New Roman"/>
          <w:sz w:val="28"/>
          <w:szCs w:val="28"/>
        </w:rPr>
      </w:pPr>
    </w:p>
    <w:p w:rsidR="0072251A" w:rsidRDefault="0072251A" w:rsidP="0072251A">
      <w:pPr>
        <w:jc w:val="both"/>
        <w:rPr>
          <w:rFonts w:ascii="Times New Roman" w:hAnsi="Times New Roman" w:cs="Times New Roman"/>
          <w:sz w:val="28"/>
          <w:szCs w:val="28"/>
        </w:rPr>
      </w:pPr>
    </w:p>
    <w:p w:rsidR="0072251A" w:rsidRDefault="0072251A" w:rsidP="0072251A">
      <w:pPr>
        <w:jc w:val="both"/>
        <w:rPr>
          <w:rFonts w:ascii="Times New Roman" w:hAnsi="Times New Roman" w:cs="Times New Roman"/>
          <w:sz w:val="28"/>
          <w:szCs w:val="28"/>
        </w:rPr>
      </w:pPr>
    </w:p>
    <w:p w:rsidR="0072251A" w:rsidRDefault="0072251A" w:rsidP="0072251A">
      <w:pPr>
        <w:jc w:val="both"/>
        <w:rPr>
          <w:rFonts w:ascii="Times New Roman" w:hAnsi="Times New Roman" w:cs="Times New Roman"/>
          <w:sz w:val="28"/>
          <w:szCs w:val="28"/>
        </w:rPr>
      </w:pPr>
    </w:p>
    <w:p w:rsidR="0072251A" w:rsidRDefault="0072251A" w:rsidP="0072251A">
      <w:pPr>
        <w:jc w:val="both"/>
        <w:rPr>
          <w:rFonts w:ascii="Times New Roman" w:hAnsi="Times New Roman" w:cs="Times New Roman"/>
          <w:sz w:val="28"/>
          <w:szCs w:val="28"/>
        </w:rPr>
      </w:pPr>
    </w:p>
    <w:p w:rsidR="0072251A" w:rsidRDefault="0072251A" w:rsidP="0072251A">
      <w:pPr>
        <w:jc w:val="both"/>
        <w:rPr>
          <w:rFonts w:ascii="Times New Roman" w:hAnsi="Times New Roman" w:cs="Times New Roman"/>
          <w:sz w:val="28"/>
          <w:szCs w:val="28"/>
        </w:rPr>
      </w:pPr>
    </w:p>
    <w:p w:rsidR="0072251A" w:rsidRDefault="0072251A" w:rsidP="0072251A">
      <w:pPr>
        <w:jc w:val="both"/>
        <w:rPr>
          <w:rFonts w:ascii="Times New Roman" w:hAnsi="Times New Roman" w:cs="Times New Roman"/>
          <w:sz w:val="28"/>
          <w:szCs w:val="28"/>
        </w:rPr>
      </w:pPr>
    </w:p>
    <w:p w:rsidR="0072251A" w:rsidRDefault="0072251A" w:rsidP="0072251A">
      <w:pPr>
        <w:jc w:val="both"/>
        <w:rPr>
          <w:rFonts w:ascii="Times New Roman" w:hAnsi="Times New Roman" w:cs="Times New Roman"/>
          <w:sz w:val="28"/>
          <w:szCs w:val="28"/>
        </w:rPr>
      </w:pPr>
    </w:p>
    <w:p w:rsidR="0072251A" w:rsidRDefault="0072251A" w:rsidP="0072251A">
      <w:pPr>
        <w:jc w:val="both"/>
        <w:rPr>
          <w:rFonts w:ascii="Times New Roman" w:hAnsi="Times New Roman" w:cs="Times New Roman"/>
          <w:sz w:val="28"/>
          <w:szCs w:val="28"/>
        </w:rPr>
      </w:pPr>
    </w:p>
    <w:p w:rsidR="0072251A" w:rsidRDefault="0072251A" w:rsidP="0072251A">
      <w:pPr>
        <w:jc w:val="both"/>
        <w:rPr>
          <w:rFonts w:ascii="Times New Roman" w:hAnsi="Times New Roman" w:cs="Times New Roman"/>
          <w:sz w:val="28"/>
          <w:szCs w:val="28"/>
        </w:rPr>
      </w:pPr>
    </w:p>
    <w:p w:rsidR="0072251A" w:rsidRDefault="0072251A" w:rsidP="0072251A">
      <w:pPr>
        <w:jc w:val="both"/>
        <w:rPr>
          <w:rFonts w:ascii="Times New Roman" w:hAnsi="Times New Roman" w:cs="Times New Roman"/>
          <w:sz w:val="28"/>
          <w:szCs w:val="28"/>
        </w:rPr>
      </w:pPr>
    </w:p>
    <w:p w:rsidR="0072251A" w:rsidRDefault="0072251A" w:rsidP="0072251A">
      <w:pPr>
        <w:jc w:val="both"/>
        <w:rPr>
          <w:rFonts w:ascii="Times New Roman" w:hAnsi="Times New Roman" w:cs="Times New Roman"/>
          <w:sz w:val="28"/>
          <w:szCs w:val="28"/>
        </w:rPr>
      </w:pPr>
    </w:p>
    <w:p w:rsidR="0072251A" w:rsidRDefault="0072251A" w:rsidP="0072251A">
      <w:pPr>
        <w:jc w:val="both"/>
        <w:rPr>
          <w:rFonts w:ascii="Times New Roman" w:hAnsi="Times New Roman" w:cs="Times New Roman"/>
          <w:sz w:val="28"/>
          <w:szCs w:val="28"/>
        </w:rPr>
      </w:pPr>
    </w:p>
    <w:p w:rsidR="000D7AAF" w:rsidRDefault="000D7AAF" w:rsidP="000D7AAF">
      <w:pPr>
        <w:pStyle w:val="ConsPlusNormal"/>
        <w:rPr>
          <w:rFonts w:ascii="Times New Roman" w:eastAsiaTheme="minorHAnsi" w:hAnsi="Times New Roman" w:cs="Times New Roman"/>
          <w:sz w:val="28"/>
          <w:szCs w:val="28"/>
          <w:lang w:eastAsia="en-US"/>
        </w:rPr>
      </w:pPr>
    </w:p>
    <w:p w:rsidR="00307EC8" w:rsidRDefault="00307EC8" w:rsidP="000D7AAF">
      <w:pPr>
        <w:pStyle w:val="ConsPlusNormal"/>
        <w:rPr>
          <w:rFonts w:ascii="Times New Roman" w:hAnsi="Times New Roman" w:cs="Times New Roman"/>
        </w:rPr>
      </w:pPr>
    </w:p>
    <w:p w:rsidR="00AF764B" w:rsidRDefault="00AF764B" w:rsidP="000D7AAF">
      <w:pPr>
        <w:pStyle w:val="ConsPlusNormal"/>
        <w:rPr>
          <w:rFonts w:ascii="Times New Roman" w:hAnsi="Times New Roman" w:cs="Times New Roman"/>
        </w:rPr>
      </w:pPr>
    </w:p>
    <w:p w:rsidR="00AF764B" w:rsidRDefault="00AF764B" w:rsidP="000D7AAF">
      <w:pPr>
        <w:pStyle w:val="ConsPlusNormal"/>
        <w:rPr>
          <w:rFonts w:ascii="Times New Roman" w:hAnsi="Times New Roman" w:cs="Times New Roman"/>
        </w:rPr>
      </w:pPr>
    </w:p>
    <w:p w:rsidR="0072251A" w:rsidRDefault="0072251A" w:rsidP="0072251A">
      <w:pPr>
        <w:pStyle w:val="ConsPlusNormal"/>
        <w:jc w:val="right"/>
        <w:rPr>
          <w:rFonts w:ascii="Times New Roman" w:hAnsi="Times New Roman" w:cs="Times New Roman"/>
        </w:rPr>
      </w:pPr>
    </w:p>
    <w:p w:rsidR="0072251A" w:rsidRDefault="0072251A" w:rsidP="0072251A">
      <w:pPr>
        <w:pStyle w:val="ConsPlusNormal"/>
        <w:jc w:val="right"/>
        <w:rPr>
          <w:rFonts w:ascii="Times New Roman" w:hAnsi="Times New Roman" w:cs="Times New Roman"/>
        </w:rPr>
      </w:pPr>
    </w:p>
    <w:p w:rsidR="0072251A" w:rsidRPr="0087776D" w:rsidRDefault="0072251A" w:rsidP="0072251A">
      <w:pPr>
        <w:pStyle w:val="ConsPlusNormal"/>
        <w:jc w:val="right"/>
        <w:rPr>
          <w:rFonts w:ascii="Times New Roman" w:hAnsi="Times New Roman" w:cs="Times New Roman"/>
        </w:rPr>
      </w:pPr>
      <w:r w:rsidRPr="0087776D">
        <w:rPr>
          <w:rFonts w:ascii="Times New Roman" w:hAnsi="Times New Roman" w:cs="Times New Roman"/>
        </w:rPr>
        <w:t>Приложение N 1</w:t>
      </w:r>
    </w:p>
    <w:p w:rsidR="0072251A" w:rsidRPr="0087776D" w:rsidRDefault="0072251A" w:rsidP="0072251A">
      <w:pPr>
        <w:pStyle w:val="ConsPlusNormal"/>
        <w:jc w:val="right"/>
        <w:rPr>
          <w:rFonts w:ascii="Times New Roman" w:hAnsi="Times New Roman" w:cs="Times New Roman"/>
        </w:rPr>
      </w:pPr>
      <w:r w:rsidRPr="0087776D">
        <w:rPr>
          <w:rFonts w:ascii="Times New Roman" w:hAnsi="Times New Roman" w:cs="Times New Roman"/>
        </w:rPr>
        <w:t>к постановлению</w:t>
      </w:r>
    </w:p>
    <w:p w:rsidR="0072251A" w:rsidRDefault="00992F7A" w:rsidP="0072251A">
      <w:pPr>
        <w:pStyle w:val="ConsPlusNormal"/>
        <w:jc w:val="right"/>
        <w:rPr>
          <w:rFonts w:ascii="Times New Roman" w:hAnsi="Times New Roman" w:cs="Times New Roman"/>
        </w:rPr>
      </w:pPr>
      <w:r>
        <w:rPr>
          <w:rFonts w:ascii="Times New Roman" w:hAnsi="Times New Roman" w:cs="Times New Roman"/>
        </w:rPr>
        <w:t>а</w:t>
      </w:r>
      <w:r w:rsidR="0072251A">
        <w:rPr>
          <w:rFonts w:ascii="Times New Roman" w:hAnsi="Times New Roman" w:cs="Times New Roman"/>
        </w:rPr>
        <w:t xml:space="preserve">дминистрации </w:t>
      </w:r>
      <w:r>
        <w:rPr>
          <w:rFonts w:ascii="Times New Roman" w:hAnsi="Times New Roman" w:cs="Times New Roman"/>
        </w:rPr>
        <w:t>Серышевского</w:t>
      </w:r>
      <w:r w:rsidR="0072251A">
        <w:rPr>
          <w:rFonts w:ascii="Times New Roman" w:hAnsi="Times New Roman" w:cs="Times New Roman"/>
        </w:rPr>
        <w:t xml:space="preserve"> </w:t>
      </w:r>
    </w:p>
    <w:p w:rsidR="0072251A" w:rsidRPr="0087776D" w:rsidRDefault="0072251A" w:rsidP="0072251A">
      <w:pPr>
        <w:pStyle w:val="ConsPlusNormal"/>
        <w:jc w:val="right"/>
        <w:rPr>
          <w:rFonts w:ascii="Times New Roman" w:hAnsi="Times New Roman" w:cs="Times New Roman"/>
        </w:rPr>
      </w:pPr>
      <w:r>
        <w:rPr>
          <w:rFonts w:ascii="Times New Roman" w:hAnsi="Times New Roman" w:cs="Times New Roman"/>
        </w:rPr>
        <w:t>муниципального округа</w:t>
      </w:r>
    </w:p>
    <w:p w:rsidR="0072251A" w:rsidRPr="0087776D" w:rsidRDefault="00A419E9" w:rsidP="0072251A">
      <w:pPr>
        <w:pStyle w:val="ConsPlusNormal"/>
        <w:jc w:val="right"/>
        <w:rPr>
          <w:rFonts w:ascii="Times New Roman" w:hAnsi="Times New Roman" w:cs="Times New Roman"/>
        </w:rPr>
      </w:pPr>
      <w:r>
        <w:rPr>
          <w:rFonts w:ascii="Times New Roman" w:hAnsi="Times New Roman" w:cs="Times New Roman"/>
        </w:rPr>
        <w:t>от 31.01.2023 № 133</w:t>
      </w:r>
      <w:bookmarkStart w:id="0" w:name="_GoBack"/>
      <w:bookmarkEnd w:id="0"/>
    </w:p>
    <w:p w:rsidR="0072251A" w:rsidRPr="0087776D" w:rsidRDefault="0072251A" w:rsidP="0072251A">
      <w:pPr>
        <w:pStyle w:val="ConsPlusNormal"/>
        <w:ind w:firstLine="540"/>
        <w:jc w:val="both"/>
        <w:rPr>
          <w:rFonts w:ascii="Times New Roman" w:hAnsi="Times New Roman" w:cs="Times New Roman"/>
        </w:rPr>
      </w:pPr>
    </w:p>
    <w:p w:rsidR="00AE11D5" w:rsidRPr="00AF764B" w:rsidRDefault="00AE11D5" w:rsidP="00AE11D5">
      <w:pPr>
        <w:pStyle w:val="ConsPlusTitle"/>
        <w:jc w:val="center"/>
        <w:rPr>
          <w:rFonts w:ascii="Times New Roman" w:hAnsi="Times New Roman" w:cs="Times New Roman"/>
          <w:sz w:val="26"/>
          <w:szCs w:val="26"/>
        </w:rPr>
      </w:pPr>
      <w:bookmarkStart w:id="1" w:name="P59"/>
      <w:bookmarkEnd w:id="1"/>
      <w:r w:rsidRPr="00AF764B">
        <w:rPr>
          <w:rFonts w:ascii="Times New Roman" w:hAnsi="Times New Roman" w:cs="Times New Roman"/>
          <w:sz w:val="26"/>
          <w:szCs w:val="26"/>
        </w:rPr>
        <w:t>ПОЛОЖЕНИЕ</w:t>
      </w:r>
    </w:p>
    <w:p w:rsidR="00AE11D5" w:rsidRPr="00AF764B" w:rsidRDefault="00AE11D5" w:rsidP="00AE11D5">
      <w:pPr>
        <w:pStyle w:val="ConsPlusTitle"/>
        <w:jc w:val="center"/>
        <w:rPr>
          <w:rFonts w:ascii="Times New Roman" w:hAnsi="Times New Roman" w:cs="Times New Roman"/>
          <w:sz w:val="26"/>
          <w:szCs w:val="26"/>
        </w:rPr>
      </w:pPr>
      <w:r w:rsidRPr="00AF764B">
        <w:rPr>
          <w:rFonts w:ascii="Times New Roman" w:hAnsi="Times New Roman" w:cs="Times New Roman"/>
          <w:sz w:val="26"/>
          <w:szCs w:val="26"/>
        </w:rPr>
        <w:t>О ФОРМИРОВАНИИ МУНИЦИПАЛЬНОГО ЗАДАНИЯ НА ОКАЗАНИЕ</w:t>
      </w:r>
    </w:p>
    <w:p w:rsidR="00AE11D5" w:rsidRPr="00AF764B" w:rsidRDefault="00AE11D5" w:rsidP="00AE11D5">
      <w:pPr>
        <w:pStyle w:val="ConsPlusTitle"/>
        <w:jc w:val="center"/>
        <w:rPr>
          <w:rFonts w:ascii="Times New Roman" w:hAnsi="Times New Roman" w:cs="Times New Roman"/>
          <w:sz w:val="26"/>
          <w:szCs w:val="26"/>
        </w:rPr>
      </w:pPr>
      <w:r w:rsidRPr="00AF764B">
        <w:rPr>
          <w:rFonts w:ascii="Times New Roman" w:hAnsi="Times New Roman" w:cs="Times New Roman"/>
          <w:sz w:val="26"/>
          <w:szCs w:val="26"/>
        </w:rPr>
        <w:t>МУНИЦИПАЛЬНЫХ УСЛУГ (ВЫПОЛНЕНИЕ РАБОТ) В ОТНОШЕНИИ</w:t>
      </w:r>
    </w:p>
    <w:p w:rsidR="00AE11D5" w:rsidRPr="00AF764B" w:rsidRDefault="00AE11D5" w:rsidP="00307EC8">
      <w:pPr>
        <w:pStyle w:val="ConsPlusTitle"/>
        <w:jc w:val="center"/>
        <w:rPr>
          <w:rFonts w:ascii="Times New Roman" w:hAnsi="Times New Roman" w:cs="Times New Roman"/>
          <w:sz w:val="26"/>
          <w:szCs w:val="26"/>
        </w:rPr>
      </w:pPr>
      <w:r w:rsidRPr="00AF764B">
        <w:rPr>
          <w:rFonts w:ascii="Times New Roman" w:hAnsi="Times New Roman" w:cs="Times New Roman"/>
          <w:sz w:val="26"/>
          <w:szCs w:val="26"/>
        </w:rPr>
        <w:t>МУНИЦИПАЛЬНЫХ УЧРЕЖДЕНИЙ</w:t>
      </w:r>
      <w:r w:rsidR="00307EC8" w:rsidRPr="00AF764B">
        <w:rPr>
          <w:rFonts w:ascii="Times New Roman" w:hAnsi="Times New Roman" w:cs="Times New Roman"/>
          <w:sz w:val="26"/>
          <w:szCs w:val="26"/>
        </w:rPr>
        <w:t xml:space="preserve"> МУНИЦИПАЛЬНОГО ОКРУГА И ФИНАНСОВОМ </w:t>
      </w:r>
      <w:r w:rsidRPr="00AF764B">
        <w:rPr>
          <w:rFonts w:ascii="Times New Roman" w:hAnsi="Times New Roman" w:cs="Times New Roman"/>
          <w:sz w:val="26"/>
          <w:szCs w:val="26"/>
        </w:rPr>
        <w:t>ОБЕСПЕЧЕНИИ ВЫПОЛНЕНИЯ МУНИЦИПАЛЬНОГО ЗАДАНИЯ</w:t>
      </w:r>
    </w:p>
    <w:p w:rsidR="00AE11D5" w:rsidRPr="00AF764B" w:rsidRDefault="00AE11D5" w:rsidP="00AE11D5">
      <w:pPr>
        <w:pStyle w:val="ConsPlusNormal"/>
        <w:rPr>
          <w:rFonts w:ascii="Times New Roman" w:hAnsi="Times New Roman" w:cs="Times New Roman"/>
          <w:sz w:val="26"/>
          <w:szCs w:val="26"/>
        </w:rPr>
      </w:pPr>
    </w:p>
    <w:p w:rsidR="00AE11D5" w:rsidRPr="00AF764B" w:rsidRDefault="00AE11D5" w:rsidP="00AE11D5">
      <w:pPr>
        <w:pStyle w:val="ConsPlusNormal"/>
        <w:ind w:firstLine="540"/>
        <w:jc w:val="both"/>
        <w:rPr>
          <w:rFonts w:ascii="Times New Roman" w:hAnsi="Times New Roman" w:cs="Times New Roman"/>
          <w:sz w:val="26"/>
          <w:szCs w:val="26"/>
        </w:rPr>
      </w:pPr>
      <w:r w:rsidRPr="00AF764B">
        <w:rPr>
          <w:rFonts w:ascii="Times New Roman" w:hAnsi="Times New Roman" w:cs="Times New Roman"/>
          <w:sz w:val="26"/>
          <w:szCs w:val="26"/>
        </w:rPr>
        <w:t>1. Настоящее Положение устанавливает порядок формирования и финансового обеспечения выполнения муниципального задания на оказание муниципальных услуг (выполнение работ) (далее - муниципальное задание) бюджетными учреждениями, автономными учреждениями, созданными на базе имущества, находящегося в собственности</w:t>
      </w:r>
      <w:r w:rsidR="00307EC8" w:rsidRPr="00AF764B">
        <w:rPr>
          <w:rFonts w:ascii="Times New Roman" w:hAnsi="Times New Roman" w:cs="Times New Roman"/>
          <w:sz w:val="26"/>
          <w:szCs w:val="26"/>
        </w:rPr>
        <w:t xml:space="preserve"> округа</w:t>
      </w:r>
      <w:r w:rsidRPr="00AF764B">
        <w:rPr>
          <w:rFonts w:ascii="Times New Roman" w:hAnsi="Times New Roman" w:cs="Times New Roman"/>
          <w:sz w:val="26"/>
          <w:szCs w:val="26"/>
        </w:rPr>
        <w:t xml:space="preserve"> (далее - автономные учреждения</w:t>
      </w:r>
      <w:r w:rsidR="00787302">
        <w:rPr>
          <w:rFonts w:ascii="Times New Roman" w:hAnsi="Times New Roman" w:cs="Times New Roman"/>
          <w:sz w:val="26"/>
          <w:szCs w:val="26"/>
        </w:rPr>
        <w:t xml:space="preserve"> округа</w:t>
      </w:r>
      <w:r w:rsidRPr="00AF764B">
        <w:rPr>
          <w:rFonts w:ascii="Times New Roman" w:hAnsi="Times New Roman" w:cs="Times New Roman"/>
          <w:sz w:val="26"/>
          <w:szCs w:val="26"/>
        </w:rPr>
        <w:t>), а также казенными учреждениями, определенными правовыми актами главных распорядителей средств  бюджета</w:t>
      </w:r>
      <w:r w:rsidR="00307EC8" w:rsidRPr="00AF764B">
        <w:rPr>
          <w:rFonts w:ascii="Times New Roman" w:hAnsi="Times New Roman" w:cs="Times New Roman"/>
          <w:sz w:val="26"/>
          <w:szCs w:val="26"/>
        </w:rPr>
        <w:t xml:space="preserve"> округа</w:t>
      </w:r>
      <w:r w:rsidRPr="00AF764B">
        <w:rPr>
          <w:rFonts w:ascii="Times New Roman" w:hAnsi="Times New Roman" w:cs="Times New Roman"/>
          <w:sz w:val="26"/>
          <w:szCs w:val="26"/>
        </w:rPr>
        <w:t>, в ведении которых находятся  казенные учреждения (далее - казенные учреждения).</w:t>
      </w:r>
    </w:p>
    <w:p w:rsidR="00AE11D5" w:rsidRPr="00AF764B" w:rsidRDefault="00AE11D5" w:rsidP="00AE11D5">
      <w:pPr>
        <w:pStyle w:val="ConsPlusNormal"/>
        <w:ind w:firstLine="540"/>
        <w:jc w:val="both"/>
        <w:rPr>
          <w:rFonts w:ascii="Times New Roman" w:hAnsi="Times New Roman" w:cs="Times New Roman"/>
          <w:sz w:val="26"/>
          <w:szCs w:val="26"/>
        </w:rPr>
      </w:pPr>
    </w:p>
    <w:p w:rsidR="00AE11D5" w:rsidRPr="00AF764B" w:rsidRDefault="00AE11D5" w:rsidP="00AE11D5">
      <w:pPr>
        <w:pStyle w:val="ConsPlusTitle"/>
        <w:jc w:val="center"/>
        <w:outlineLvl w:val="1"/>
        <w:rPr>
          <w:rFonts w:ascii="Times New Roman" w:hAnsi="Times New Roman" w:cs="Times New Roman"/>
          <w:sz w:val="26"/>
          <w:szCs w:val="26"/>
        </w:rPr>
      </w:pPr>
      <w:r w:rsidRPr="00AF764B">
        <w:rPr>
          <w:rFonts w:ascii="Times New Roman" w:hAnsi="Times New Roman" w:cs="Times New Roman"/>
          <w:sz w:val="26"/>
          <w:szCs w:val="26"/>
        </w:rPr>
        <w:t>I. Формирование (изменение) муниципального задания</w:t>
      </w:r>
    </w:p>
    <w:p w:rsidR="00AE11D5" w:rsidRPr="00AF764B" w:rsidRDefault="00AE11D5" w:rsidP="00AE11D5">
      <w:pPr>
        <w:pStyle w:val="ConsPlusNormal"/>
        <w:ind w:firstLine="540"/>
        <w:jc w:val="both"/>
        <w:rPr>
          <w:rFonts w:ascii="Times New Roman" w:hAnsi="Times New Roman" w:cs="Times New Roman"/>
          <w:sz w:val="26"/>
          <w:szCs w:val="26"/>
        </w:rPr>
      </w:pPr>
    </w:p>
    <w:p w:rsidR="00AE11D5" w:rsidRPr="00AF764B" w:rsidRDefault="00AE11D5" w:rsidP="00AE11D5">
      <w:pPr>
        <w:pStyle w:val="ConsPlusNormal"/>
        <w:ind w:firstLine="540"/>
        <w:jc w:val="both"/>
        <w:rPr>
          <w:rFonts w:ascii="Times New Roman" w:hAnsi="Times New Roman" w:cs="Times New Roman"/>
          <w:sz w:val="26"/>
          <w:szCs w:val="26"/>
        </w:rPr>
      </w:pPr>
      <w:r w:rsidRPr="00AF764B">
        <w:rPr>
          <w:rFonts w:ascii="Times New Roman" w:hAnsi="Times New Roman" w:cs="Times New Roman"/>
          <w:sz w:val="26"/>
          <w:szCs w:val="26"/>
        </w:rPr>
        <w:t>2. Муниципальное задание формируется в соответствии с основными видами деятельности, предусмотренными учредительными документами муниципального учреждения, с учетом предложений муниципального учреждения, касающихся потребности в соответствующих услугах и работах, оцениваемых на основании прогнозируемой динамики количества потребителей услуг и работ, уровня удовлетворенности существующими объемом и качеством услуг и результатов работ и возможностей муниципального учреждения по оказанию услуг и выполнению работ, а также показателей выполнения  муниципальным учреждением муниципального задания в отчетном финансовом году.</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3. Муниципальное задание содержит показатели, характеризующие качество и (или) объем (содержание) муниципальной услуги (работы), определение категорий физических и (или) юридических лиц, являющихся потребителями соответствующих услуг, предельные цены (тарифы) на оплату соответствующих услуг физическими или юридическими лицами в случаях, если законодательством Российской Федерации предусмотрено их оказание на платной основе, либо порядок установления указанных цен (тарифов) в случаях, установленных законодательством Российской Федерации, порядок контроля за исполнением муниципального задания и требования к отчетности о выполнении муниципального задания.</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Муниципальное </w:t>
      </w:r>
      <w:hyperlink w:anchor="Par377" w:tooltip="Государственное задание N" w:history="1">
        <w:r w:rsidRPr="00992F7A">
          <w:rPr>
            <w:rFonts w:ascii="Times New Roman" w:hAnsi="Times New Roman" w:cs="Times New Roman"/>
            <w:sz w:val="26"/>
            <w:szCs w:val="26"/>
          </w:rPr>
          <w:t>задание</w:t>
        </w:r>
      </w:hyperlink>
      <w:r w:rsidRPr="00AF764B">
        <w:rPr>
          <w:rFonts w:ascii="Times New Roman" w:hAnsi="Times New Roman" w:cs="Times New Roman"/>
          <w:sz w:val="26"/>
          <w:szCs w:val="26"/>
        </w:rPr>
        <w:t xml:space="preserve"> формируется согласно приложению N 1 к настоящему Положению.</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При установлении муниципальному учреждению муниципального задания на оказание </w:t>
      </w:r>
      <w:r w:rsidRPr="00AF764B">
        <w:rPr>
          <w:rFonts w:ascii="Times New Roman" w:hAnsi="Times New Roman" w:cs="Times New Roman"/>
          <w:sz w:val="26"/>
          <w:szCs w:val="26"/>
        </w:rPr>
        <w:lastRenderedPageBreak/>
        <w:t>нескольких муниципальных услуг (выполнение нескольких работ) муниципальное задание формируется из нескольких разделов, каждый из которых содержит требования к оказанию одной муниципальной услуги (выполнению одной работы).</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При установлении муниципальному учреждению муниципального задания на оказание муниципальной услуги (услуг) и выполнение работы (работ) муниципальное задание формируется из 2 частей, каждая из которых должна содержать отдельно требования к оказанию муниципальной услуги (услуг) и выполнению работы (работ). Информация, касающаяся муниципального задания в целом, включается в 3 часть муниципального задания.</w:t>
      </w:r>
    </w:p>
    <w:p w:rsidR="00AE11D5" w:rsidRPr="00AF764B" w:rsidRDefault="00AE11D5" w:rsidP="00AE11D5">
      <w:pPr>
        <w:pStyle w:val="ConsPlusNormal"/>
        <w:spacing w:before="260"/>
        <w:ind w:firstLine="540"/>
        <w:jc w:val="both"/>
        <w:rPr>
          <w:rFonts w:ascii="Times New Roman" w:hAnsi="Times New Roman" w:cs="Times New Roman"/>
          <w:sz w:val="26"/>
          <w:szCs w:val="26"/>
        </w:rPr>
      </w:pPr>
      <w:r w:rsidRPr="00AF764B">
        <w:rPr>
          <w:rFonts w:ascii="Times New Roman" w:hAnsi="Times New Roman" w:cs="Times New Roman"/>
          <w:sz w:val="26"/>
          <w:szCs w:val="26"/>
        </w:rPr>
        <w:t>В муниципальном задании могут быть установлены допустимые (возможные) отклонения в процентах (абсолютных величинах) от установленных значений показателей качества и (или) объема, но не более 5 процентов, если иное не установлено федеральным законом, в отношении отдельной муниципальной услуги (работы) либо общее допустимое (возможное) отклонение - в отношении муниципального задания или его части. Значения указанных показателей, устанавливаемые на текущий финансовый год, могут быть изменены только при формировании муниципального задания на очередной финансовый год.</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4. Муниципальное задание формируется в электронном виде в программном комплексе "</w:t>
      </w:r>
      <w:r w:rsidR="00992F7A">
        <w:rPr>
          <w:rFonts w:ascii="Times New Roman" w:hAnsi="Times New Roman" w:cs="Times New Roman"/>
          <w:sz w:val="26"/>
          <w:szCs w:val="26"/>
        </w:rPr>
        <w:t>АЦК-Планирование".</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5. Муниципальное задание формируется в процессе </w:t>
      </w:r>
      <w:r w:rsidR="00992F7A" w:rsidRPr="00AF764B">
        <w:rPr>
          <w:rFonts w:ascii="Times New Roman" w:hAnsi="Times New Roman" w:cs="Times New Roman"/>
          <w:sz w:val="26"/>
          <w:szCs w:val="26"/>
        </w:rPr>
        <w:t>формирования бюджет</w:t>
      </w:r>
      <w:r w:rsidR="00992F7A">
        <w:rPr>
          <w:rFonts w:ascii="Times New Roman" w:hAnsi="Times New Roman" w:cs="Times New Roman"/>
          <w:sz w:val="26"/>
          <w:szCs w:val="26"/>
        </w:rPr>
        <w:t>а</w:t>
      </w:r>
      <w:r w:rsidR="00307EC8" w:rsidRPr="00AF764B">
        <w:rPr>
          <w:rFonts w:ascii="Times New Roman" w:hAnsi="Times New Roman" w:cs="Times New Roman"/>
          <w:sz w:val="26"/>
          <w:szCs w:val="26"/>
        </w:rPr>
        <w:t xml:space="preserve"> округа</w:t>
      </w:r>
      <w:r w:rsidRPr="00AF764B">
        <w:rPr>
          <w:rFonts w:ascii="Times New Roman" w:hAnsi="Times New Roman" w:cs="Times New Roman"/>
          <w:sz w:val="26"/>
          <w:szCs w:val="26"/>
        </w:rPr>
        <w:t xml:space="preserve"> на очередной финансовый год и плановый период и утверждается не позднее 15 рабочих дней со дня утверждения главным распорядителям средств бюджета</w:t>
      </w:r>
      <w:r w:rsidR="00992F7A">
        <w:rPr>
          <w:rFonts w:ascii="Times New Roman" w:hAnsi="Times New Roman" w:cs="Times New Roman"/>
          <w:sz w:val="26"/>
          <w:szCs w:val="26"/>
        </w:rPr>
        <w:t xml:space="preserve"> округа</w:t>
      </w:r>
      <w:r w:rsidRPr="00AF764B">
        <w:rPr>
          <w:rFonts w:ascii="Times New Roman" w:hAnsi="Times New Roman" w:cs="Times New Roman"/>
          <w:sz w:val="26"/>
          <w:szCs w:val="26"/>
        </w:rPr>
        <w:t xml:space="preserve"> лимитов бюджетных обязательств на финансовое обеспечение выполнения муниципального задания в отношении:</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а) казенных учреждений - главными распорядителями </w:t>
      </w:r>
      <w:r w:rsidR="00227EE1" w:rsidRPr="00AF764B">
        <w:rPr>
          <w:rFonts w:ascii="Times New Roman" w:hAnsi="Times New Roman" w:cs="Times New Roman"/>
          <w:sz w:val="26"/>
          <w:szCs w:val="26"/>
        </w:rPr>
        <w:t>средств бюджета</w:t>
      </w:r>
      <w:r w:rsidR="00307EC8" w:rsidRPr="00AF764B">
        <w:rPr>
          <w:rFonts w:ascii="Times New Roman" w:hAnsi="Times New Roman" w:cs="Times New Roman"/>
          <w:sz w:val="26"/>
          <w:szCs w:val="26"/>
        </w:rPr>
        <w:t xml:space="preserve"> округа, в ведении которых находятся </w:t>
      </w:r>
      <w:r w:rsidRPr="00AF764B">
        <w:rPr>
          <w:rFonts w:ascii="Times New Roman" w:hAnsi="Times New Roman" w:cs="Times New Roman"/>
          <w:sz w:val="26"/>
          <w:szCs w:val="26"/>
        </w:rPr>
        <w:t>казенные учреждения;</w:t>
      </w:r>
    </w:p>
    <w:p w:rsidR="00AE11D5" w:rsidRPr="00AF764B" w:rsidRDefault="00992F7A" w:rsidP="00AE11D5">
      <w:pPr>
        <w:pStyle w:val="ConsPlusNormal"/>
        <w:spacing w:before="200"/>
        <w:ind w:firstLine="540"/>
        <w:jc w:val="both"/>
        <w:rPr>
          <w:rFonts w:ascii="Times New Roman" w:hAnsi="Times New Roman" w:cs="Times New Roman"/>
          <w:sz w:val="26"/>
          <w:szCs w:val="26"/>
        </w:rPr>
      </w:pPr>
      <w:r>
        <w:rPr>
          <w:rFonts w:ascii="Times New Roman" w:hAnsi="Times New Roman" w:cs="Times New Roman"/>
          <w:sz w:val="26"/>
          <w:szCs w:val="26"/>
        </w:rPr>
        <w:t xml:space="preserve">б) </w:t>
      </w:r>
      <w:r w:rsidR="00AE11D5" w:rsidRPr="00AF764B">
        <w:rPr>
          <w:rFonts w:ascii="Times New Roman" w:hAnsi="Times New Roman" w:cs="Times New Roman"/>
          <w:sz w:val="26"/>
          <w:szCs w:val="26"/>
        </w:rPr>
        <w:t>бюджетных или автономных учреждений - органами, осуществляющими функции и полномочия учредителя.</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6. Муниципальное задание утверждается на срок, соответствующий установленному законодательством Амурс</w:t>
      </w:r>
      <w:r w:rsidR="00992F7A">
        <w:rPr>
          <w:rFonts w:ascii="Times New Roman" w:hAnsi="Times New Roman" w:cs="Times New Roman"/>
          <w:sz w:val="26"/>
          <w:szCs w:val="26"/>
        </w:rPr>
        <w:t xml:space="preserve">кой области сроку </w:t>
      </w:r>
      <w:r w:rsidR="00227EE1">
        <w:rPr>
          <w:rFonts w:ascii="Times New Roman" w:hAnsi="Times New Roman" w:cs="Times New Roman"/>
          <w:sz w:val="26"/>
          <w:szCs w:val="26"/>
        </w:rPr>
        <w:t xml:space="preserve">формирования </w:t>
      </w:r>
      <w:r w:rsidR="00227EE1" w:rsidRPr="00AF764B">
        <w:rPr>
          <w:rFonts w:ascii="Times New Roman" w:hAnsi="Times New Roman" w:cs="Times New Roman"/>
          <w:sz w:val="26"/>
          <w:szCs w:val="26"/>
        </w:rPr>
        <w:t>бюджета</w:t>
      </w:r>
      <w:r w:rsidR="00307EC8" w:rsidRPr="00AF764B">
        <w:rPr>
          <w:rFonts w:ascii="Times New Roman" w:hAnsi="Times New Roman" w:cs="Times New Roman"/>
          <w:sz w:val="26"/>
          <w:szCs w:val="26"/>
        </w:rPr>
        <w:t xml:space="preserve"> округа</w:t>
      </w:r>
      <w:r w:rsidRPr="00AF764B">
        <w:rPr>
          <w:rFonts w:ascii="Times New Roman" w:hAnsi="Times New Roman" w:cs="Times New Roman"/>
          <w:sz w:val="26"/>
          <w:szCs w:val="26"/>
        </w:rPr>
        <w:t>.</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В случае внесения изменений в показатели муниципального задания формируется новое муниципальное задание (с учетом внесенных изменений) в соответствии с положениями настоящего раздела.</w:t>
      </w:r>
    </w:p>
    <w:p w:rsidR="00AE11D5" w:rsidRPr="00AF764B" w:rsidRDefault="00AE11D5" w:rsidP="00AE11D5">
      <w:pPr>
        <w:pStyle w:val="ConsPlusNormal"/>
        <w:spacing w:before="260"/>
        <w:ind w:firstLine="540"/>
        <w:jc w:val="both"/>
        <w:rPr>
          <w:rFonts w:ascii="Times New Roman" w:hAnsi="Times New Roman" w:cs="Times New Roman"/>
          <w:sz w:val="26"/>
          <w:szCs w:val="26"/>
        </w:rPr>
      </w:pPr>
      <w:r w:rsidRPr="00AF764B">
        <w:rPr>
          <w:rFonts w:ascii="Times New Roman" w:hAnsi="Times New Roman" w:cs="Times New Roman"/>
          <w:sz w:val="26"/>
          <w:szCs w:val="26"/>
        </w:rPr>
        <w:t>При изменении подведомственности муниципального учреждения в муниципальном задании подлежит изменению информация, включенная в третью часть муниципального задания, в том числе в части уточнения положений о периодичности и сроках представления отчетов о выполнении муниципального задания, сроков представления предварительного отчета о выполнении муниципального задания, а также порядка осуществления контроля за выполнением муниципального задания.</w:t>
      </w:r>
    </w:p>
    <w:p w:rsidR="00AE11D5" w:rsidRPr="00AF764B" w:rsidRDefault="00AE11D5" w:rsidP="00AE11D5">
      <w:pPr>
        <w:pStyle w:val="ConsPlusNormal"/>
        <w:spacing w:before="200"/>
        <w:ind w:firstLine="540"/>
        <w:jc w:val="both"/>
        <w:rPr>
          <w:rFonts w:ascii="Times New Roman" w:hAnsi="Times New Roman" w:cs="Times New Roman"/>
          <w:sz w:val="26"/>
          <w:szCs w:val="26"/>
        </w:rPr>
      </w:pPr>
      <w:bookmarkStart w:id="2" w:name="Par105"/>
      <w:bookmarkEnd w:id="2"/>
      <w:r w:rsidRPr="00AF764B">
        <w:rPr>
          <w:rFonts w:ascii="Times New Roman" w:hAnsi="Times New Roman" w:cs="Times New Roman"/>
          <w:sz w:val="26"/>
          <w:szCs w:val="26"/>
        </w:rPr>
        <w:t>При реорганизации муниципального учреждения (слияние, присоединение, выделение, разделение) муниципальное задание подлежит изменению в части уточнения показателей муниципального задания.</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lastRenderedPageBreak/>
        <w:t xml:space="preserve">При </w:t>
      </w:r>
      <w:r w:rsidR="00227EE1" w:rsidRPr="00AF764B">
        <w:rPr>
          <w:rFonts w:ascii="Times New Roman" w:hAnsi="Times New Roman" w:cs="Times New Roman"/>
          <w:sz w:val="26"/>
          <w:szCs w:val="26"/>
        </w:rPr>
        <w:t>реорганизации муниципального</w:t>
      </w:r>
      <w:r w:rsidRPr="00AF764B">
        <w:rPr>
          <w:rFonts w:ascii="Times New Roman" w:hAnsi="Times New Roman" w:cs="Times New Roman"/>
          <w:sz w:val="26"/>
          <w:szCs w:val="26"/>
        </w:rPr>
        <w:t xml:space="preserve"> учреждения в форме слияния, присоединения показатели муниципального </w:t>
      </w:r>
      <w:r w:rsidR="00227EE1" w:rsidRPr="00AF764B">
        <w:rPr>
          <w:rFonts w:ascii="Times New Roman" w:hAnsi="Times New Roman" w:cs="Times New Roman"/>
          <w:sz w:val="26"/>
          <w:szCs w:val="26"/>
        </w:rPr>
        <w:t>задания муниципальных</w:t>
      </w:r>
      <w:r w:rsidRPr="00AF764B">
        <w:rPr>
          <w:rFonts w:ascii="Times New Roman" w:hAnsi="Times New Roman" w:cs="Times New Roman"/>
          <w:sz w:val="26"/>
          <w:szCs w:val="26"/>
        </w:rPr>
        <w:t xml:space="preserve"> учреждений-правопреемников формируются с учетом показателей муниципальных заданий реорганизуемых муниципальных учреждений, прекращающих свою деятельность, путем суммирования (построчного объединения) показателей муниципальных заданий реорганизованных учреждений.</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При </w:t>
      </w:r>
      <w:r w:rsidR="00227EE1" w:rsidRPr="00AF764B">
        <w:rPr>
          <w:rFonts w:ascii="Times New Roman" w:hAnsi="Times New Roman" w:cs="Times New Roman"/>
          <w:sz w:val="26"/>
          <w:szCs w:val="26"/>
        </w:rPr>
        <w:t>реорганизации муниципального</w:t>
      </w:r>
      <w:r w:rsidRPr="00AF764B">
        <w:rPr>
          <w:rFonts w:ascii="Times New Roman" w:hAnsi="Times New Roman" w:cs="Times New Roman"/>
          <w:sz w:val="26"/>
          <w:szCs w:val="26"/>
        </w:rPr>
        <w:t xml:space="preserve"> учреждения в форме выделения показатели муниципального задания муниципального учреждения, реорганизованного путем выделения из него других муниципальных учреждений, подлежат уменьшению на показатели муниципальных заданий вновь возникших юридических лиц.</w:t>
      </w:r>
    </w:p>
    <w:p w:rsidR="00AE11D5" w:rsidRPr="00AF764B" w:rsidRDefault="00AE11D5" w:rsidP="00AE11D5">
      <w:pPr>
        <w:pStyle w:val="ConsPlusNormal"/>
        <w:spacing w:before="200"/>
        <w:ind w:firstLine="540"/>
        <w:jc w:val="both"/>
        <w:rPr>
          <w:rFonts w:ascii="Times New Roman" w:hAnsi="Times New Roman" w:cs="Times New Roman"/>
          <w:sz w:val="26"/>
          <w:szCs w:val="26"/>
        </w:rPr>
      </w:pPr>
      <w:bookmarkStart w:id="3" w:name="Par111"/>
      <w:bookmarkEnd w:id="3"/>
      <w:r w:rsidRPr="00AF764B">
        <w:rPr>
          <w:rFonts w:ascii="Times New Roman" w:hAnsi="Times New Roman" w:cs="Times New Roman"/>
          <w:sz w:val="26"/>
          <w:szCs w:val="26"/>
        </w:rPr>
        <w:t xml:space="preserve">При реорганизации муниципального учреждения в форме разделения показатели муниципальных заданий вновь возникших юридических лиц формируются путем разделения соответствующих показателей муниципального задания </w:t>
      </w:r>
      <w:r w:rsidR="00227EE1" w:rsidRPr="00AF764B">
        <w:rPr>
          <w:rFonts w:ascii="Times New Roman" w:hAnsi="Times New Roman" w:cs="Times New Roman"/>
          <w:sz w:val="26"/>
          <w:szCs w:val="26"/>
        </w:rPr>
        <w:t>реорганизованного муниципального</w:t>
      </w:r>
      <w:r w:rsidRPr="00AF764B">
        <w:rPr>
          <w:rFonts w:ascii="Times New Roman" w:hAnsi="Times New Roman" w:cs="Times New Roman"/>
          <w:sz w:val="26"/>
          <w:szCs w:val="26"/>
        </w:rPr>
        <w:t xml:space="preserve"> учреждения, прекращающего свою деятельность.</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Показатели муниципальных </w:t>
      </w:r>
      <w:r w:rsidR="00227EE1" w:rsidRPr="00AF764B">
        <w:rPr>
          <w:rFonts w:ascii="Times New Roman" w:hAnsi="Times New Roman" w:cs="Times New Roman"/>
          <w:sz w:val="26"/>
          <w:szCs w:val="26"/>
        </w:rPr>
        <w:t>заданий муниципальных</w:t>
      </w:r>
      <w:r w:rsidRPr="00AF764B">
        <w:rPr>
          <w:rFonts w:ascii="Times New Roman" w:hAnsi="Times New Roman" w:cs="Times New Roman"/>
          <w:sz w:val="26"/>
          <w:szCs w:val="26"/>
        </w:rPr>
        <w:t xml:space="preserve"> учреждений, прекращающих свою деятельность в результате реорганизации, принимают нулевые значения.</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Показатели муниципальных заданий </w:t>
      </w:r>
      <w:r w:rsidR="00227EE1" w:rsidRPr="00AF764B">
        <w:rPr>
          <w:rFonts w:ascii="Times New Roman" w:hAnsi="Times New Roman" w:cs="Times New Roman"/>
          <w:sz w:val="26"/>
          <w:szCs w:val="26"/>
        </w:rPr>
        <w:t>реорганизованных муниципальных</w:t>
      </w:r>
      <w:r w:rsidRPr="00AF764B">
        <w:rPr>
          <w:rFonts w:ascii="Times New Roman" w:hAnsi="Times New Roman" w:cs="Times New Roman"/>
          <w:sz w:val="26"/>
          <w:szCs w:val="26"/>
        </w:rPr>
        <w:t xml:space="preserve"> учреждений, за исключением муниципальных учреждений, прекращающих свою деятельность, после завершения реорганизации при суммировании соответствующих показателей должны соответствовать показателям муниципальных заданий </w:t>
      </w:r>
      <w:r w:rsidR="00227EE1" w:rsidRPr="00AF764B">
        <w:rPr>
          <w:rFonts w:ascii="Times New Roman" w:hAnsi="Times New Roman" w:cs="Times New Roman"/>
          <w:sz w:val="26"/>
          <w:szCs w:val="26"/>
        </w:rPr>
        <w:t>указанных муниципальных</w:t>
      </w:r>
      <w:r w:rsidRPr="00AF764B">
        <w:rPr>
          <w:rFonts w:ascii="Times New Roman" w:hAnsi="Times New Roman" w:cs="Times New Roman"/>
          <w:sz w:val="26"/>
          <w:szCs w:val="26"/>
        </w:rPr>
        <w:t xml:space="preserve"> учреждений до начала их реорганизации.</w:t>
      </w:r>
    </w:p>
    <w:p w:rsidR="00AE11D5" w:rsidRPr="00AF764B" w:rsidRDefault="00AE11D5" w:rsidP="00AE11D5">
      <w:pPr>
        <w:pStyle w:val="ConsPlusNormal"/>
        <w:spacing w:before="200"/>
        <w:ind w:firstLine="540"/>
        <w:jc w:val="both"/>
        <w:rPr>
          <w:rFonts w:ascii="Times New Roman" w:hAnsi="Times New Roman" w:cs="Times New Roman"/>
          <w:sz w:val="26"/>
          <w:szCs w:val="26"/>
        </w:rPr>
      </w:pPr>
      <w:bookmarkStart w:id="4" w:name="Par117"/>
      <w:bookmarkEnd w:id="4"/>
      <w:r w:rsidRPr="00AF764B">
        <w:rPr>
          <w:rFonts w:ascii="Times New Roman" w:hAnsi="Times New Roman" w:cs="Times New Roman"/>
          <w:sz w:val="26"/>
          <w:szCs w:val="26"/>
        </w:rPr>
        <w:t xml:space="preserve">7. Распределение показателей объема муниципальных услуг (работ), содержащихся в муниципальном задании, утвержденном муниципальному учреждению, между созданными им в установленном порядке обособленными подразделениями (при принятии муниципальным учреждением </w:t>
      </w:r>
      <w:r w:rsidR="00227EE1">
        <w:rPr>
          <w:rFonts w:ascii="Times New Roman" w:hAnsi="Times New Roman" w:cs="Times New Roman"/>
          <w:sz w:val="26"/>
          <w:szCs w:val="26"/>
        </w:rPr>
        <w:t xml:space="preserve">округа </w:t>
      </w:r>
      <w:r w:rsidRPr="00AF764B">
        <w:rPr>
          <w:rFonts w:ascii="Times New Roman" w:hAnsi="Times New Roman" w:cs="Times New Roman"/>
          <w:sz w:val="26"/>
          <w:szCs w:val="26"/>
        </w:rPr>
        <w:t xml:space="preserve">соответствующего решения) или внесение изменений в указанные показатели осуществляется в соответствии с положениями настоящего раздела по </w:t>
      </w:r>
      <w:hyperlink w:anchor="Par377" w:tooltip="Государственное задание N" w:history="1">
        <w:r w:rsidRPr="00227EE1">
          <w:rPr>
            <w:rFonts w:ascii="Times New Roman" w:hAnsi="Times New Roman" w:cs="Times New Roman"/>
            <w:sz w:val="26"/>
            <w:szCs w:val="26"/>
          </w:rPr>
          <w:t>форме</w:t>
        </w:r>
      </w:hyperlink>
      <w:r w:rsidRPr="00AF764B">
        <w:rPr>
          <w:rFonts w:ascii="Times New Roman" w:hAnsi="Times New Roman" w:cs="Times New Roman"/>
          <w:sz w:val="26"/>
          <w:szCs w:val="26"/>
        </w:rPr>
        <w:t>, установленной для муниципального задания, предусмотренной приложением N 1 к настоящему Положению, с заполнением показателей, определенных муниципальным учреждением</w:t>
      </w:r>
      <w:r w:rsidR="00227EE1">
        <w:rPr>
          <w:rFonts w:ascii="Times New Roman" w:hAnsi="Times New Roman" w:cs="Times New Roman"/>
          <w:sz w:val="26"/>
          <w:szCs w:val="26"/>
        </w:rPr>
        <w:t xml:space="preserve"> округа</w:t>
      </w:r>
      <w:r w:rsidRPr="00AF764B">
        <w:rPr>
          <w:rFonts w:ascii="Times New Roman" w:hAnsi="Times New Roman" w:cs="Times New Roman"/>
          <w:sz w:val="26"/>
          <w:szCs w:val="26"/>
        </w:rPr>
        <w:t>, не позднее 10 рабочих дней со дня утверждения муниципального задания муниципальному учреждению или внесения изменений в муниципальное задание.</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8. Муниципальное задание формируется в соответствии с общероссийскими базовыми (отраслевыми) перечнями (классификаторами) муниципальных и муниципальных услуг, оказываемых физическим лицам, а также региональным перечнем (классификатором) муниципальных (муниципальных) услуг, не включенных в общероссийские базовые (отраслевые) перечни (классификаторы) муниципальных и муниципальных услуг, и работ.</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9. Муниципальное задание, распределение показателей объема муниципальных услуг (работ), содержащихся в муниципальном задании, утвержденном муниципальному учреждению, между созданными им в установленном порядке обособленными подразделениями и </w:t>
      </w:r>
      <w:hyperlink w:anchor="Par753" w:tooltip="Отчет" w:history="1">
        <w:r w:rsidRPr="00227EE1">
          <w:rPr>
            <w:rFonts w:ascii="Times New Roman" w:hAnsi="Times New Roman" w:cs="Times New Roman"/>
            <w:sz w:val="26"/>
            <w:szCs w:val="26"/>
          </w:rPr>
          <w:t>отчет</w:t>
        </w:r>
      </w:hyperlink>
      <w:r w:rsidRPr="00AF764B">
        <w:rPr>
          <w:rFonts w:ascii="Times New Roman" w:hAnsi="Times New Roman" w:cs="Times New Roman"/>
          <w:sz w:val="26"/>
          <w:szCs w:val="26"/>
        </w:rPr>
        <w:t xml:space="preserve"> о выполнении муниципального задания, формируемый согласно приложению N 2 к настоящему Положению, за исключением содержащихся в них сведений, составляющих муниципальную тайну, размещаются на официальном сайте в информационно-телекоммуникационной сети "Интернет" по размещению информации о муниципальных и муниципальных учреждениях (www.bus.gov.ru).</w:t>
      </w:r>
    </w:p>
    <w:p w:rsidR="00AE11D5" w:rsidRPr="00AF764B" w:rsidRDefault="00AE11D5" w:rsidP="00AE11D5">
      <w:pPr>
        <w:pStyle w:val="ConsPlusNormal"/>
        <w:ind w:firstLine="540"/>
        <w:jc w:val="both"/>
        <w:rPr>
          <w:rFonts w:ascii="Times New Roman" w:hAnsi="Times New Roman" w:cs="Times New Roman"/>
          <w:sz w:val="26"/>
          <w:szCs w:val="26"/>
        </w:rPr>
      </w:pPr>
    </w:p>
    <w:p w:rsidR="00AE11D5" w:rsidRPr="00AF764B" w:rsidRDefault="00AE11D5" w:rsidP="00AE11D5">
      <w:pPr>
        <w:pStyle w:val="ConsPlusTitle"/>
        <w:jc w:val="center"/>
        <w:outlineLvl w:val="1"/>
        <w:rPr>
          <w:rFonts w:ascii="Times New Roman" w:hAnsi="Times New Roman" w:cs="Times New Roman"/>
          <w:sz w:val="26"/>
          <w:szCs w:val="26"/>
        </w:rPr>
      </w:pPr>
      <w:r w:rsidRPr="00AF764B">
        <w:rPr>
          <w:rFonts w:ascii="Times New Roman" w:hAnsi="Times New Roman" w:cs="Times New Roman"/>
          <w:sz w:val="26"/>
          <w:szCs w:val="26"/>
        </w:rPr>
        <w:lastRenderedPageBreak/>
        <w:t>II. Финансовое обеспечение выполнения</w:t>
      </w:r>
    </w:p>
    <w:p w:rsidR="00AE11D5" w:rsidRPr="00AF764B" w:rsidRDefault="00AE11D5" w:rsidP="00AE11D5">
      <w:pPr>
        <w:pStyle w:val="ConsPlusTitle"/>
        <w:jc w:val="center"/>
        <w:rPr>
          <w:rFonts w:ascii="Times New Roman" w:hAnsi="Times New Roman" w:cs="Times New Roman"/>
          <w:sz w:val="26"/>
          <w:szCs w:val="26"/>
        </w:rPr>
      </w:pPr>
      <w:r w:rsidRPr="00AF764B">
        <w:rPr>
          <w:rFonts w:ascii="Times New Roman" w:hAnsi="Times New Roman" w:cs="Times New Roman"/>
          <w:sz w:val="26"/>
          <w:szCs w:val="26"/>
        </w:rPr>
        <w:t>муниципального задания</w:t>
      </w:r>
    </w:p>
    <w:p w:rsidR="00AE11D5" w:rsidRPr="00AF764B" w:rsidRDefault="00AE11D5" w:rsidP="00AE11D5">
      <w:pPr>
        <w:pStyle w:val="ConsPlusNormal"/>
        <w:spacing w:before="260"/>
        <w:ind w:firstLine="540"/>
        <w:jc w:val="both"/>
        <w:rPr>
          <w:rFonts w:ascii="Times New Roman" w:hAnsi="Times New Roman" w:cs="Times New Roman"/>
          <w:sz w:val="26"/>
          <w:szCs w:val="26"/>
        </w:rPr>
      </w:pPr>
      <w:bookmarkStart w:id="5" w:name="Par129"/>
      <w:bookmarkEnd w:id="5"/>
      <w:r w:rsidRPr="00AF764B">
        <w:rPr>
          <w:rFonts w:ascii="Times New Roman" w:hAnsi="Times New Roman" w:cs="Times New Roman"/>
          <w:sz w:val="26"/>
          <w:szCs w:val="26"/>
        </w:rPr>
        <w:t>10. Объем финансового обеспечения выполнения муниципального задания рассчитывается на основании нормативных затрат на оказание муниципальных услуг, нормативных затрат, связанных с выполнением работ, с учетом затрат на содержание недвижимого имущества и особо ценного движимого имущества, закрепленного за муниципальным учреждением</w:t>
      </w:r>
      <w:r w:rsidR="00227EE1">
        <w:rPr>
          <w:rFonts w:ascii="Times New Roman" w:hAnsi="Times New Roman" w:cs="Times New Roman"/>
          <w:sz w:val="26"/>
          <w:szCs w:val="26"/>
        </w:rPr>
        <w:t xml:space="preserve"> округа</w:t>
      </w:r>
      <w:r w:rsidRPr="00AF764B">
        <w:rPr>
          <w:rFonts w:ascii="Times New Roman" w:hAnsi="Times New Roman" w:cs="Times New Roman"/>
          <w:sz w:val="26"/>
          <w:szCs w:val="26"/>
        </w:rPr>
        <w:t xml:space="preserve"> или приобретенного им за счет средств, выделенных муниципальному учреждению учредителем на приобретение такого имущества, в том числе земельных участков (за исключением имущества, сданного в аренду или переданного в безвозмездное пользование) (далее - имущество учреждения), затрат на уплату налогов, в качестве объекта налогообложения по которым признается имущество учреждения.</w:t>
      </w:r>
    </w:p>
    <w:p w:rsidR="00AE11D5" w:rsidRPr="00AF764B" w:rsidRDefault="00AE11D5" w:rsidP="00AE11D5">
      <w:pPr>
        <w:pStyle w:val="ConsPlusNormal"/>
        <w:spacing w:before="260"/>
        <w:ind w:firstLine="540"/>
        <w:jc w:val="both"/>
        <w:rPr>
          <w:rFonts w:ascii="Times New Roman" w:hAnsi="Times New Roman" w:cs="Times New Roman"/>
          <w:sz w:val="26"/>
          <w:szCs w:val="26"/>
        </w:rPr>
      </w:pPr>
      <w:bookmarkStart w:id="6" w:name="Par131"/>
      <w:bookmarkEnd w:id="6"/>
      <w:r w:rsidRPr="00AF764B">
        <w:rPr>
          <w:rFonts w:ascii="Times New Roman" w:hAnsi="Times New Roman" w:cs="Times New Roman"/>
          <w:sz w:val="26"/>
          <w:szCs w:val="26"/>
        </w:rPr>
        <w:t>11. Объем финансового обеспечения выполнения муниципального задания (R) определяется по формуле:</w:t>
      </w:r>
    </w:p>
    <w:p w:rsidR="00AE11D5" w:rsidRPr="00AF764B" w:rsidRDefault="00AE11D5" w:rsidP="00AE11D5">
      <w:pPr>
        <w:pStyle w:val="ConsPlusNormal"/>
        <w:ind w:firstLine="540"/>
        <w:jc w:val="both"/>
        <w:rPr>
          <w:rFonts w:ascii="Times New Roman" w:hAnsi="Times New Roman" w:cs="Times New Roman"/>
          <w:sz w:val="26"/>
          <w:szCs w:val="26"/>
        </w:rPr>
      </w:pPr>
    </w:p>
    <w:p w:rsidR="00AE11D5" w:rsidRPr="00AF764B" w:rsidRDefault="00AE11D5" w:rsidP="00AE11D5">
      <w:pPr>
        <w:pStyle w:val="ConsPlusNormal"/>
        <w:jc w:val="center"/>
        <w:rPr>
          <w:rFonts w:ascii="Times New Roman" w:hAnsi="Times New Roman" w:cs="Times New Roman"/>
          <w:sz w:val="26"/>
          <w:szCs w:val="26"/>
        </w:rPr>
      </w:pPr>
      <w:r w:rsidRPr="00AF764B">
        <w:rPr>
          <w:rFonts w:ascii="Times New Roman" w:hAnsi="Times New Roman" w:cs="Times New Roman"/>
          <w:noProof/>
          <w:position w:val="-11"/>
          <w:sz w:val="26"/>
          <w:szCs w:val="26"/>
        </w:rPr>
        <w:drawing>
          <wp:inline distT="0" distB="0" distL="0" distR="0">
            <wp:extent cx="4181475" cy="2667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81475" cy="266700"/>
                    </a:xfrm>
                    <a:prstGeom prst="rect">
                      <a:avLst/>
                    </a:prstGeom>
                    <a:noFill/>
                    <a:ln>
                      <a:noFill/>
                    </a:ln>
                  </pic:spPr>
                </pic:pic>
              </a:graphicData>
            </a:graphic>
          </wp:inline>
        </w:drawing>
      </w:r>
    </w:p>
    <w:p w:rsidR="00AE11D5" w:rsidRPr="00AF764B" w:rsidRDefault="00AE11D5" w:rsidP="00AE11D5">
      <w:pPr>
        <w:pStyle w:val="ConsPlusNormal"/>
        <w:ind w:firstLine="540"/>
        <w:jc w:val="both"/>
        <w:rPr>
          <w:rFonts w:ascii="Times New Roman" w:hAnsi="Times New Roman" w:cs="Times New Roman"/>
          <w:sz w:val="26"/>
          <w:szCs w:val="26"/>
        </w:rPr>
      </w:pPr>
    </w:p>
    <w:p w:rsidR="00AE11D5" w:rsidRPr="00AF764B" w:rsidRDefault="00AE11D5" w:rsidP="00AE11D5">
      <w:pPr>
        <w:pStyle w:val="ConsPlusNormal"/>
        <w:ind w:firstLine="540"/>
        <w:jc w:val="both"/>
        <w:rPr>
          <w:rFonts w:ascii="Times New Roman" w:hAnsi="Times New Roman" w:cs="Times New Roman"/>
          <w:sz w:val="26"/>
          <w:szCs w:val="26"/>
        </w:rPr>
      </w:pPr>
      <w:r w:rsidRPr="00AF764B">
        <w:rPr>
          <w:rFonts w:ascii="Times New Roman" w:hAnsi="Times New Roman" w:cs="Times New Roman"/>
          <w:sz w:val="26"/>
          <w:szCs w:val="26"/>
        </w:rPr>
        <w:t>где:</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N</w:t>
      </w:r>
      <w:r w:rsidRPr="00AF764B">
        <w:rPr>
          <w:rFonts w:ascii="Times New Roman" w:hAnsi="Times New Roman" w:cs="Times New Roman"/>
          <w:sz w:val="26"/>
          <w:szCs w:val="26"/>
          <w:vertAlign w:val="subscript"/>
        </w:rPr>
        <w:t>i</w:t>
      </w:r>
      <w:r w:rsidRPr="00AF764B">
        <w:rPr>
          <w:rFonts w:ascii="Times New Roman" w:hAnsi="Times New Roman" w:cs="Times New Roman"/>
          <w:sz w:val="26"/>
          <w:szCs w:val="26"/>
        </w:rPr>
        <w:t xml:space="preserve"> - нормативные затраты на оказание i-й муниципальной услуги, установленной муниципальным заданием;</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V</w:t>
      </w:r>
      <w:r w:rsidRPr="00AF764B">
        <w:rPr>
          <w:rFonts w:ascii="Times New Roman" w:hAnsi="Times New Roman" w:cs="Times New Roman"/>
          <w:sz w:val="26"/>
          <w:szCs w:val="26"/>
          <w:vertAlign w:val="subscript"/>
        </w:rPr>
        <w:t>i</w:t>
      </w:r>
      <w:r w:rsidRPr="00AF764B">
        <w:rPr>
          <w:rFonts w:ascii="Times New Roman" w:hAnsi="Times New Roman" w:cs="Times New Roman"/>
          <w:sz w:val="26"/>
          <w:szCs w:val="26"/>
        </w:rPr>
        <w:t xml:space="preserve"> - объем i-й муниципальной услуги, установленной муниципальным заданием;</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N</w:t>
      </w:r>
      <w:r w:rsidRPr="00AF764B">
        <w:rPr>
          <w:rFonts w:ascii="Times New Roman" w:hAnsi="Times New Roman" w:cs="Times New Roman"/>
          <w:sz w:val="26"/>
          <w:szCs w:val="26"/>
          <w:vertAlign w:val="subscript"/>
        </w:rPr>
        <w:t>w</w:t>
      </w:r>
      <w:r w:rsidRPr="00AF764B">
        <w:rPr>
          <w:rFonts w:ascii="Times New Roman" w:hAnsi="Times New Roman" w:cs="Times New Roman"/>
          <w:sz w:val="26"/>
          <w:szCs w:val="26"/>
        </w:rPr>
        <w:t xml:space="preserve"> - нормативные затраты на выполнение w-й работы, установленной муниципальным заданием;</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V</w:t>
      </w:r>
      <w:r w:rsidRPr="00AF764B">
        <w:rPr>
          <w:rFonts w:ascii="Times New Roman" w:hAnsi="Times New Roman" w:cs="Times New Roman"/>
          <w:sz w:val="26"/>
          <w:szCs w:val="26"/>
          <w:vertAlign w:val="subscript"/>
        </w:rPr>
        <w:t>w</w:t>
      </w:r>
      <w:r w:rsidRPr="00AF764B">
        <w:rPr>
          <w:rFonts w:ascii="Times New Roman" w:hAnsi="Times New Roman" w:cs="Times New Roman"/>
          <w:sz w:val="26"/>
          <w:szCs w:val="26"/>
        </w:rPr>
        <w:t xml:space="preserve"> - объем w-й работы, установленной муниципальным заданием;</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P</w:t>
      </w:r>
      <w:r w:rsidRPr="00AF764B">
        <w:rPr>
          <w:rFonts w:ascii="Times New Roman" w:hAnsi="Times New Roman" w:cs="Times New Roman"/>
          <w:sz w:val="26"/>
          <w:szCs w:val="26"/>
          <w:vertAlign w:val="subscript"/>
        </w:rPr>
        <w:t>i</w:t>
      </w:r>
      <w:r w:rsidRPr="00AF764B">
        <w:rPr>
          <w:rFonts w:ascii="Times New Roman" w:hAnsi="Times New Roman" w:cs="Times New Roman"/>
          <w:sz w:val="26"/>
          <w:szCs w:val="26"/>
        </w:rPr>
        <w:t xml:space="preserve"> - размер платы (тариф и цена) за выполнение i-й муниципальной услуги в соответствии с </w:t>
      </w:r>
      <w:hyperlink w:anchor="Par299" w:tooltip="33. В случае если областное бюджетное или автономное учреждение осуществляет платную деятельность в рамках установленного государственного задания, по которому в соответствии с федеральными законами предусмотрено взимание платы, объем финансового обеспечения в" w:history="1">
        <w:r w:rsidRPr="00227EE1">
          <w:rPr>
            <w:rFonts w:ascii="Times New Roman" w:hAnsi="Times New Roman" w:cs="Times New Roman"/>
            <w:sz w:val="26"/>
            <w:szCs w:val="26"/>
          </w:rPr>
          <w:t>пунктом 33</w:t>
        </w:r>
      </w:hyperlink>
      <w:r w:rsidRPr="00AF764B">
        <w:rPr>
          <w:rFonts w:ascii="Times New Roman" w:hAnsi="Times New Roman" w:cs="Times New Roman"/>
          <w:sz w:val="26"/>
          <w:szCs w:val="26"/>
        </w:rPr>
        <w:t xml:space="preserve"> настоящего Положения, установленный муниципальным заданием;</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P</w:t>
      </w:r>
      <w:r w:rsidRPr="00AF764B">
        <w:rPr>
          <w:rFonts w:ascii="Times New Roman" w:hAnsi="Times New Roman" w:cs="Times New Roman"/>
          <w:sz w:val="26"/>
          <w:szCs w:val="26"/>
          <w:vertAlign w:val="subscript"/>
        </w:rPr>
        <w:t>w</w:t>
      </w:r>
      <w:r w:rsidRPr="00AF764B">
        <w:rPr>
          <w:rFonts w:ascii="Times New Roman" w:hAnsi="Times New Roman" w:cs="Times New Roman"/>
          <w:sz w:val="26"/>
          <w:szCs w:val="26"/>
        </w:rPr>
        <w:t xml:space="preserve"> - размер платы (тариф и цена) за оказание w-й работы в соответствии с </w:t>
      </w:r>
      <w:hyperlink w:anchor="Par299" w:tooltip="33. В случае если областное бюджетное или автономное учреждение осуществляет платную деятельность в рамках установленного государственного задания, по которому в соответствии с федеральными законами предусмотрено взимание платы, объем финансового обеспечения в" w:history="1">
        <w:r w:rsidRPr="00227EE1">
          <w:rPr>
            <w:rFonts w:ascii="Times New Roman" w:hAnsi="Times New Roman" w:cs="Times New Roman"/>
            <w:sz w:val="26"/>
            <w:szCs w:val="26"/>
          </w:rPr>
          <w:t>пунктом 33</w:t>
        </w:r>
      </w:hyperlink>
      <w:r w:rsidRPr="00AF764B">
        <w:rPr>
          <w:rFonts w:ascii="Times New Roman" w:hAnsi="Times New Roman" w:cs="Times New Roman"/>
          <w:sz w:val="26"/>
          <w:szCs w:val="26"/>
        </w:rPr>
        <w:t xml:space="preserve"> настоящего Положения, установленный муниципальным заданием;</w:t>
      </w:r>
    </w:p>
    <w:p w:rsidR="00AE11D5" w:rsidRPr="00AF764B" w:rsidRDefault="00AE11D5" w:rsidP="00256AF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N</w:t>
      </w:r>
      <w:r w:rsidRPr="00AF764B">
        <w:rPr>
          <w:rFonts w:ascii="Times New Roman" w:hAnsi="Times New Roman" w:cs="Times New Roman"/>
          <w:sz w:val="26"/>
          <w:szCs w:val="26"/>
          <w:vertAlign w:val="superscript"/>
        </w:rPr>
        <w:t>УН</w:t>
      </w:r>
      <w:r w:rsidRPr="00AF764B">
        <w:rPr>
          <w:rFonts w:ascii="Times New Roman" w:hAnsi="Times New Roman" w:cs="Times New Roman"/>
          <w:sz w:val="26"/>
          <w:szCs w:val="26"/>
        </w:rPr>
        <w:t xml:space="preserve"> - затраты на уплату налогов, в качестве объекта налогообложения по которым п</w:t>
      </w:r>
      <w:r w:rsidR="00256AF5" w:rsidRPr="00AF764B">
        <w:rPr>
          <w:rFonts w:ascii="Times New Roman" w:hAnsi="Times New Roman" w:cs="Times New Roman"/>
          <w:sz w:val="26"/>
          <w:szCs w:val="26"/>
        </w:rPr>
        <w:t>ризнается имущество учреждения.</w:t>
      </w:r>
    </w:p>
    <w:p w:rsidR="00AE11D5" w:rsidRPr="00AF764B" w:rsidRDefault="00AE11D5" w:rsidP="00AE11D5">
      <w:pPr>
        <w:pStyle w:val="ConsPlusNormal"/>
        <w:spacing w:before="260"/>
        <w:ind w:firstLine="540"/>
        <w:jc w:val="both"/>
        <w:rPr>
          <w:rFonts w:ascii="Times New Roman" w:hAnsi="Times New Roman" w:cs="Times New Roman"/>
          <w:sz w:val="26"/>
          <w:szCs w:val="26"/>
        </w:rPr>
      </w:pPr>
      <w:bookmarkStart w:id="7" w:name="Par145"/>
      <w:bookmarkEnd w:id="7"/>
      <w:r w:rsidRPr="00AF764B">
        <w:rPr>
          <w:rFonts w:ascii="Times New Roman" w:hAnsi="Times New Roman" w:cs="Times New Roman"/>
          <w:sz w:val="26"/>
          <w:szCs w:val="26"/>
        </w:rPr>
        <w:t xml:space="preserve">12. Нормативные затраты на оказание муниципальной услуги рассчитываются на единицу показателя объема оказания услуги, установленного в муниципальном задании, на основе определяемых в соответствии с настоящим Положением базового норматива затрат и корректирующих коэффициентов к базовым нормативам затрат (далее - корректирующие коэффициенты), с соблюдением общих требований к определению нормативных затрат на оказание муниципальных (муниципальных) услуг, применяемых при расчете объема финансового обеспечения выполнения муниципального задания на оказание муниципальных услуг (выполнение работ) муниципальным учреждением в соответствующих сферах деятельности (далее - общие требования), утверждаемых федеральными органами исполнительной власти, осуществляющими функции по выработке муниципальной политики и нормативно-правовому регулированию в установленной сфере </w:t>
      </w:r>
      <w:r w:rsidRPr="00AF764B">
        <w:rPr>
          <w:rFonts w:ascii="Times New Roman" w:hAnsi="Times New Roman" w:cs="Times New Roman"/>
          <w:sz w:val="26"/>
          <w:szCs w:val="26"/>
        </w:rPr>
        <w:lastRenderedPageBreak/>
        <w:t>деятельности.</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13. Значения нормативных затрат на оказание муниципальной услуги утверждаются в отношении:</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а)  казенных учреждений - главным распорядителем средств  бюджета</w:t>
      </w:r>
      <w:r w:rsidR="00256AF5" w:rsidRPr="00AF764B">
        <w:rPr>
          <w:rFonts w:ascii="Times New Roman" w:hAnsi="Times New Roman" w:cs="Times New Roman"/>
          <w:sz w:val="26"/>
          <w:szCs w:val="26"/>
        </w:rPr>
        <w:t xml:space="preserve"> округа, в ведении которого находятся </w:t>
      </w:r>
      <w:r w:rsidRPr="00AF764B">
        <w:rPr>
          <w:rFonts w:ascii="Times New Roman" w:hAnsi="Times New Roman" w:cs="Times New Roman"/>
          <w:sz w:val="26"/>
          <w:szCs w:val="26"/>
        </w:rPr>
        <w:t xml:space="preserve"> казенные учреждения, в случае принятия им решения о применении нормативных затрат при расчете объема финансового обеспечения выполнения муниципального задания;</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б)  бюджетных или автономных учреждений - органом, осуществляющим функции и полномочия учредителя.</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14. Базовый норматив затрат на оказание муниципальной услуги состоит из базового норматива:</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а) затрат, непосредственно связанных с оказанием муниципальной услуги;</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б) затрат на общехозяйственные нужды на оказание муниципальной услуги.</w:t>
      </w:r>
    </w:p>
    <w:p w:rsidR="00AE11D5" w:rsidRPr="00AF764B" w:rsidRDefault="00AE11D5" w:rsidP="00AE11D5">
      <w:pPr>
        <w:pStyle w:val="ConsPlusNormal"/>
        <w:spacing w:before="260"/>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15. Базовый норматив затрат рассчитывается исходя из затрат, необходимых для оказания муниципальной услуги, с соблюдением показателей качества оказания муниципальной услуги, показателей, отражающих отраслевую специфику муниципальной услуги (содержание, условия (формы) оказания муниципальной услуги), установленных в общероссийских базовых перечнях и (или) региональных перечнях, отраслевой корректирующий коэффициент при которых принимает значение, равное 1, а также показателей, отражающих отраслевую специфику муниципальной услуги, установленных в общих требованиях, отраслевой корректирующий коэффициент при которых определяется по каждому показателю индивидуально с учетом требований </w:t>
      </w:r>
      <w:hyperlink w:anchor="Par223" w:tooltip="23. Отраслевой корректирующий коэффициент учитывает показатели отраслевой специфики и определяется в соответствии с общими требованиями." w:history="1">
        <w:r w:rsidRPr="008E617B">
          <w:rPr>
            <w:rFonts w:ascii="Times New Roman" w:hAnsi="Times New Roman" w:cs="Times New Roman"/>
            <w:sz w:val="26"/>
            <w:szCs w:val="26"/>
          </w:rPr>
          <w:t>пункта 23</w:t>
        </w:r>
      </w:hyperlink>
      <w:r w:rsidRPr="00AF764B">
        <w:rPr>
          <w:rFonts w:ascii="Times New Roman" w:hAnsi="Times New Roman" w:cs="Times New Roman"/>
          <w:sz w:val="26"/>
          <w:szCs w:val="26"/>
        </w:rPr>
        <w:t xml:space="preserve"> настоящего Положения.</w:t>
      </w:r>
    </w:p>
    <w:p w:rsidR="00AE11D5" w:rsidRPr="00AF764B" w:rsidRDefault="00AE11D5" w:rsidP="00AE11D5">
      <w:pPr>
        <w:pStyle w:val="ConsPlusNormal"/>
        <w:spacing w:before="200"/>
        <w:ind w:firstLine="540"/>
        <w:jc w:val="both"/>
        <w:rPr>
          <w:rFonts w:ascii="Times New Roman" w:hAnsi="Times New Roman" w:cs="Times New Roman"/>
          <w:sz w:val="26"/>
          <w:szCs w:val="26"/>
        </w:rPr>
      </w:pPr>
      <w:bookmarkStart w:id="8" w:name="Par155"/>
      <w:bookmarkEnd w:id="8"/>
      <w:r w:rsidRPr="00AF764B">
        <w:rPr>
          <w:rFonts w:ascii="Times New Roman" w:hAnsi="Times New Roman" w:cs="Times New Roman"/>
          <w:sz w:val="26"/>
          <w:szCs w:val="26"/>
        </w:rPr>
        <w:t xml:space="preserve">16. При определении базового норматива затрат в части затрат, указанных в </w:t>
      </w:r>
      <w:hyperlink w:anchor="Par158" w:tooltip="17. В базовый норматив затрат, непосредственно связанных с оказанием государственной услуги, включаются:" w:history="1">
        <w:r w:rsidRPr="008E617B">
          <w:rPr>
            <w:rFonts w:ascii="Times New Roman" w:hAnsi="Times New Roman" w:cs="Times New Roman"/>
            <w:sz w:val="26"/>
            <w:szCs w:val="26"/>
          </w:rPr>
          <w:t>пункте 17</w:t>
        </w:r>
      </w:hyperlink>
      <w:r w:rsidRPr="00AF764B">
        <w:rPr>
          <w:rFonts w:ascii="Times New Roman" w:hAnsi="Times New Roman" w:cs="Times New Roman"/>
          <w:sz w:val="26"/>
          <w:szCs w:val="26"/>
        </w:rPr>
        <w:t xml:space="preserve"> настоящего Положения, применяются нормы материальных, технических и трудовых ресурсов, используемых для оказания муниципальной услуги, установленные нормативными правовыми актами Российской Федерации, Амурской области и </w:t>
      </w:r>
      <w:r w:rsidR="008E617B">
        <w:rPr>
          <w:rFonts w:ascii="Times New Roman" w:hAnsi="Times New Roman" w:cs="Times New Roman"/>
          <w:sz w:val="26"/>
          <w:szCs w:val="26"/>
        </w:rPr>
        <w:t>Серышевского</w:t>
      </w:r>
      <w:r w:rsidRPr="00AF764B">
        <w:rPr>
          <w:rFonts w:ascii="Times New Roman" w:hAnsi="Times New Roman" w:cs="Times New Roman"/>
          <w:sz w:val="26"/>
          <w:szCs w:val="26"/>
        </w:rPr>
        <w:t xml:space="preserve"> </w:t>
      </w:r>
      <w:r w:rsidR="00256AF5" w:rsidRPr="00AF764B">
        <w:rPr>
          <w:rFonts w:ascii="Times New Roman" w:hAnsi="Times New Roman" w:cs="Times New Roman"/>
          <w:sz w:val="26"/>
          <w:szCs w:val="26"/>
        </w:rPr>
        <w:t>муниципального округа</w:t>
      </w:r>
      <w:r w:rsidRPr="00AF764B">
        <w:rPr>
          <w:rFonts w:ascii="Times New Roman" w:hAnsi="Times New Roman" w:cs="Times New Roman"/>
          <w:sz w:val="26"/>
          <w:szCs w:val="26"/>
        </w:rPr>
        <w:t>, межмуниципальными, национальными (муниципальными) стандартами Российской Федерации, строительными нормами и правилами, санитарными нормами и правилами, стандартами, порядками, регламентами и паспортами оказания муниципальных услуг в установленной сфере (далее - стандарты услуги).</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Затраты, указанные в </w:t>
      </w:r>
      <w:hyperlink w:anchor="Par181" w:tooltip="18. В базовый норматив затрат на общехозяйственные нужды на оказание государственной услуги включаются:" w:history="1">
        <w:r w:rsidRPr="008E617B">
          <w:rPr>
            <w:rFonts w:ascii="Times New Roman" w:hAnsi="Times New Roman" w:cs="Times New Roman"/>
            <w:sz w:val="26"/>
            <w:szCs w:val="26"/>
          </w:rPr>
          <w:t>пункте 18</w:t>
        </w:r>
      </w:hyperlink>
      <w:r w:rsidRPr="00AF764B">
        <w:rPr>
          <w:rFonts w:ascii="Times New Roman" w:hAnsi="Times New Roman" w:cs="Times New Roman"/>
          <w:sz w:val="26"/>
          <w:szCs w:val="26"/>
        </w:rPr>
        <w:t xml:space="preserve"> настоящего Положения, устанавливаются по видам указанных затрат исходя из нормативов их потребления, определяемых на основании стандартов услуги, или на основе усреднения показателей деятельности  муниципального учреждения, которое имеет минимальный объем указанных затрат на оказание единицы муниципальной услуги в установленной сфере, или на основе медианного значения по муниципальным учреждениям</w:t>
      </w:r>
      <w:r w:rsidR="008E617B">
        <w:rPr>
          <w:rFonts w:ascii="Times New Roman" w:hAnsi="Times New Roman" w:cs="Times New Roman"/>
          <w:sz w:val="26"/>
          <w:szCs w:val="26"/>
        </w:rPr>
        <w:t xml:space="preserve"> округа</w:t>
      </w:r>
      <w:r w:rsidRPr="00AF764B">
        <w:rPr>
          <w:rFonts w:ascii="Times New Roman" w:hAnsi="Times New Roman" w:cs="Times New Roman"/>
          <w:sz w:val="26"/>
          <w:szCs w:val="26"/>
        </w:rPr>
        <w:t>, оказывающим муниципальную услугу в установленной сфере деятельности, в соответствии с общими требованиями.</w:t>
      </w:r>
    </w:p>
    <w:p w:rsidR="00AE11D5" w:rsidRPr="00AF764B" w:rsidRDefault="00AE11D5" w:rsidP="00AE11D5">
      <w:pPr>
        <w:pStyle w:val="ConsPlusNormal"/>
        <w:spacing w:before="200"/>
        <w:ind w:firstLine="540"/>
        <w:jc w:val="both"/>
        <w:rPr>
          <w:rFonts w:ascii="Times New Roman" w:hAnsi="Times New Roman" w:cs="Times New Roman"/>
          <w:sz w:val="26"/>
          <w:szCs w:val="26"/>
        </w:rPr>
      </w:pPr>
      <w:bookmarkStart w:id="9" w:name="Par158"/>
      <w:bookmarkEnd w:id="9"/>
      <w:r w:rsidRPr="00AF764B">
        <w:rPr>
          <w:rFonts w:ascii="Times New Roman" w:hAnsi="Times New Roman" w:cs="Times New Roman"/>
          <w:sz w:val="26"/>
          <w:szCs w:val="26"/>
        </w:rPr>
        <w:t>17. В базовый норматив затрат, непосредственно связанных с оказанием муниципальной услуги, включаются:</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lastRenderedPageBreak/>
        <w:t xml:space="preserve">а) затраты на оплату труда работников и начисления на выплаты по оплате труда работников, непосредственно связанных с оказанием муниципальной услуги, включая страховые взносы в </w:t>
      </w:r>
      <w:r w:rsidR="00A465A6" w:rsidRPr="00A465A6">
        <w:rPr>
          <w:rFonts w:ascii="Times New Roman" w:hAnsi="Times New Roman" w:cs="Times New Roman"/>
          <w:sz w:val="26"/>
          <w:szCs w:val="26"/>
        </w:rPr>
        <w:t xml:space="preserve"> Единый государственный внеб</w:t>
      </w:r>
      <w:r w:rsidR="00A465A6">
        <w:rPr>
          <w:rFonts w:ascii="Times New Roman" w:hAnsi="Times New Roman" w:cs="Times New Roman"/>
          <w:sz w:val="26"/>
          <w:szCs w:val="26"/>
        </w:rPr>
        <w:t>юджетный Социальный фонд России</w:t>
      </w:r>
      <w:r w:rsidRPr="00AF764B">
        <w:rPr>
          <w:rFonts w:ascii="Times New Roman" w:hAnsi="Times New Roman" w:cs="Times New Roman"/>
          <w:sz w:val="26"/>
          <w:szCs w:val="26"/>
        </w:rPr>
        <w:t>,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 содержащими нормы трудового права (далее - начисления на выплаты по оплате труда);</w:t>
      </w:r>
    </w:p>
    <w:p w:rsidR="00AE11D5" w:rsidRPr="00AF764B" w:rsidRDefault="00AE11D5" w:rsidP="00AE11D5">
      <w:pPr>
        <w:pStyle w:val="ConsPlusNormal"/>
        <w:spacing w:before="260"/>
        <w:ind w:firstLine="540"/>
        <w:jc w:val="both"/>
        <w:rPr>
          <w:rFonts w:ascii="Times New Roman" w:hAnsi="Times New Roman" w:cs="Times New Roman"/>
          <w:sz w:val="26"/>
          <w:szCs w:val="26"/>
        </w:rPr>
      </w:pPr>
      <w:bookmarkStart w:id="10" w:name="Par162"/>
      <w:bookmarkEnd w:id="10"/>
      <w:r w:rsidRPr="00AF764B">
        <w:rPr>
          <w:rFonts w:ascii="Times New Roman" w:hAnsi="Times New Roman" w:cs="Times New Roman"/>
          <w:sz w:val="26"/>
          <w:szCs w:val="26"/>
        </w:rPr>
        <w:t>б) затраты на приобретение материальных запасов и на приобретение движимого имущества (основных средств и нематериальных активов), не отнесенного к особо ценному движимому имуществу и используемого в процессе оказания муниципальной услуги, с учетом срока его полезного использования, а также затраты на аренду указанного имущества;</w:t>
      </w:r>
    </w:p>
    <w:p w:rsidR="00AE11D5" w:rsidRPr="00AF764B" w:rsidRDefault="00AE11D5" w:rsidP="00AE11D5">
      <w:pPr>
        <w:pStyle w:val="ConsPlusNonformat"/>
        <w:jc w:val="both"/>
        <w:rPr>
          <w:rFonts w:ascii="Times New Roman" w:hAnsi="Times New Roman" w:cs="Times New Roman"/>
          <w:sz w:val="26"/>
          <w:szCs w:val="26"/>
        </w:rPr>
      </w:pPr>
      <w:r w:rsidRPr="00AF764B">
        <w:rPr>
          <w:rFonts w:ascii="Times New Roman" w:hAnsi="Times New Roman" w:cs="Times New Roman"/>
          <w:sz w:val="26"/>
          <w:szCs w:val="26"/>
        </w:rPr>
        <w:t xml:space="preserve">      </w:t>
      </w:r>
    </w:p>
    <w:p w:rsidR="00AE11D5" w:rsidRPr="00AF764B" w:rsidRDefault="00AE11D5" w:rsidP="00AE11D5">
      <w:pPr>
        <w:pStyle w:val="ConsPlusNonformat"/>
        <w:jc w:val="both"/>
        <w:rPr>
          <w:rFonts w:ascii="Times New Roman" w:hAnsi="Times New Roman" w:cs="Times New Roman"/>
          <w:sz w:val="26"/>
          <w:szCs w:val="26"/>
        </w:rPr>
      </w:pPr>
      <w:r w:rsidRPr="00AF764B">
        <w:rPr>
          <w:rFonts w:ascii="Times New Roman" w:hAnsi="Times New Roman" w:cs="Times New Roman"/>
          <w:sz w:val="26"/>
          <w:szCs w:val="26"/>
        </w:rPr>
        <w:t xml:space="preserve">      в) </w:t>
      </w:r>
      <w:r w:rsidR="008873E0" w:rsidRPr="00AF764B">
        <w:rPr>
          <w:rFonts w:ascii="Times New Roman" w:hAnsi="Times New Roman" w:cs="Times New Roman"/>
          <w:sz w:val="26"/>
          <w:szCs w:val="26"/>
        </w:rPr>
        <w:t>затраты на</w:t>
      </w:r>
      <w:r w:rsidRPr="00AF764B">
        <w:rPr>
          <w:rFonts w:ascii="Times New Roman" w:hAnsi="Times New Roman" w:cs="Times New Roman"/>
          <w:sz w:val="26"/>
          <w:szCs w:val="26"/>
        </w:rPr>
        <w:t xml:space="preserve"> формирование резерва на полное восстановление состава </w:t>
      </w:r>
      <w:r w:rsidR="008873E0" w:rsidRPr="00AF764B">
        <w:rPr>
          <w:rFonts w:ascii="Times New Roman" w:hAnsi="Times New Roman" w:cs="Times New Roman"/>
          <w:sz w:val="26"/>
          <w:szCs w:val="26"/>
        </w:rPr>
        <w:t>объектов особо ценного движимого имущества, используемого в процессе</w:t>
      </w:r>
      <w:r w:rsidRPr="00AF764B">
        <w:rPr>
          <w:rFonts w:ascii="Times New Roman" w:hAnsi="Times New Roman" w:cs="Times New Roman"/>
          <w:sz w:val="26"/>
          <w:szCs w:val="26"/>
        </w:rPr>
        <w:t xml:space="preserve"> оказания муниципальной услуги (основных средств и нематериальных активов, </w:t>
      </w:r>
      <w:r w:rsidR="008873E0" w:rsidRPr="00AF764B">
        <w:rPr>
          <w:rFonts w:ascii="Times New Roman" w:hAnsi="Times New Roman" w:cs="Times New Roman"/>
          <w:sz w:val="26"/>
          <w:szCs w:val="26"/>
        </w:rPr>
        <w:t>амортизируемых в процессе оказания услуги</w:t>
      </w:r>
      <w:r w:rsidRPr="00AF764B">
        <w:rPr>
          <w:rFonts w:ascii="Times New Roman" w:hAnsi="Times New Roman" w:cs="Times New Roman"/>
          <w:sz w:val="26"/>
          <w:szCs w:val="26"/>
        </w:rPr>
        <w:t xml:space="preserve">), с учетом срока их </w:t>
      </w:r>
      <w:r w:rsidR="008873E0">
        <w:rPr>
          <w:rFonts w:ascii="Times New Roman" w:hAnsi="Times New Roman" w:cs="Times New Roman"/>
          <w:sz w:val="26"/>
          <w:szCs w:val="26"/>
        </w:rPr>
        <w:t xml:space="preserve">полезного </w:t>
      </w:r>
      <w:r w:rsidRPr="00AF764B">
        <w:rPr>
          <w:rFonts w:ascii="Times New Roman" w:hAnsi="Times New Roman" w:cs="Times New Roman"/>
          <w:sz w:val="26"/>
          <w:szCs w:val="26"/>
        </w:rPr>
        <w:t xml:space="preserve">использования   в  целях  создания  источника  финансового  обеспечения  их приобретения, создания, модернизации и (или) дооборудования в случае, если указанные затраты в соответствии с общими требованиями не включены в состав затрат, предусмотренных </w:t>
      </w:r>
      <w:hyperlink w:anchor="Par162" w:tooltip="б) затраты на приобретение материальных запасов и на приобретение движимого имущества (основных средств и нематериальных активов), не отнесенного к особо ценному движимому имуществу и используемого в процессе оказания государственной услуги, с учетом срока его" w:history="1">
        <w:r w:rsidRPr="008873E0">
          <w:rPr>
            <w:rFonts w:ascii="Times New Roman" w:hAnsi="Times New Roman" w:cs="Times New Roman"/>
            <w:sz w:val="26"/>
            <w:szCs w:val="26"/>
          </w:rPr>
          <w:t>подпунктом "б"</w:t>
        </w:r>
      </w:hyperlink>
      <w:r w:rsidRPr="00AF764B">
        <w:rPr>
          <w:rFonts w:ascii="Times New Roman" w:hAnsi="Times New Roman" w:cs="Times New Roman"/>
          <w:sz w:val="26"/>
          <w:szCs w:val="26"/>
        </w:rPr>
        <w:t xml:space="preserve"> настоящего пункта</w:t>
      </w:r>
      <w:r w:rsidR="008873E0">
        <w:rPr>
          <w:rFonts w:ascii="Times New Roman" w:hAnsi="Times New Roman" w:cs="Times New Roman"/>
          <w:sz w:val="26"/>
          <w:szCs w:val="26"/>
        </w:rPr>
        <w:t>;</w:t>
      </w:r>
    </w:p>
    <w:p w:rsidR="00AE11D5" w:rsidRPr="00AF764B" w:rsidRDefault="00AE11D5" w:rsidP="00AE11D5">
      <w:pPr>
        <w:pStyle w:val="ConsPlusNormal"/>
        <w:jc w:val="both"/>
        <w:rPr>
          <w:rFonts w:ascii="Times New Roman" w:hAnsi="Times New Roman" w:cs="Times New Roman"/>
          <w:sz w:val="26"/>
          <w:szCs w:val="26"/>
        </w:rPr>
      </w:pPr>
    </w:p>
    <w:p w:rsidR="00AE11D5" w:rsidRPr="00AF764B" w:rsidRDefault="00AE11D5" w:rsidP="00AE11D5">
      <w:pPr>
        <w:pStyle w:val="ConsPlusNormal"/>
        <w:ind w:firstLine="540"/>
        <w:jc w:val="both"/>
        <w:rPr>
          <w:rFonts w:ascii="Times New Roman" w:hAnsi="Times New Roman" w:cs="Times New Roman"/>
          <w:sz w:val="26"/>
          <w:szCs w:val="26"/>
        </w:rPr>
      </w:pPr>
      <w:r w:rsidRPr="00AF764B">
        <w:rPr>
          <w:rFonts w:ascii="Times New Roman" w:hAnsi="Times New Roman" w:cs="Times New Roman"/>
          <w:sz w:val="26"/>
          <w:szCs w:val="26"/>
        </w:rPr>
        <w:t>г) иные затраты, непосредственно связанные с оказанием муниципальной услуги.</w:t>
      </w:r>
    </w:p>
    <w:p w:rsidR="00AE11D5" w:rsidRPr="00AF764B" w:rsidRDefault="00AE11D5" w:rsidP="00AE11D5">
      <w:pPr>
        <w:pStyle w:val="ConsPlusNormal"/>
        <w:rPr>
          <w:rFonts w:ascii="Times New Roman" w:hAnsi="Times New Roman" w:cs="Times New Roman"/>
          <w:sz w:val="26"/>
          <w:szCs w:val="26"/>
        </w:rPr>
      </w:pPr>
    </w:p>
    <w:p w:rsidR="00AE11D5" w:rsidRPr="00AF764B" w:rsidRDefault="00AE11D5" w:rsidP="00AE11D5">
      <w:pPr>
        <w:pStyle w:val="ConsPlusNormal"/>
        <w:spacing w:before="260"/>
        <w:ind w:firstLine="540"/>
        <w:jc w:val="both"/>
        <w:rPr>
          <w:rFonts w:ascii="Times New Roman" w:hAnsi="Times New Roman" w:cs="Times New Roman"/>
          <w:sz w:val="26"/>
          <w:szCs w:val="26"/>
        </w:rPr>
      </w:pPr>
      <w:bookmarkStart w:id="11" w:name="Par181"/>
      <w:bookmarkEnd w:id="11"/>
      <w:r w:rsidRPr="00AF764B">
        <w:rPr>
          <w:rFonts w:ascii="Times New Roman" w:hAnsi="Times New Roman" w:cs="Times New Roman"/>
          <w:sz w:val="26"/>
          <w:szCs w:val="26"/>
        </w:rPr>
        <w:t>18. В базовый норматив затрат на общехозяйственные нужды на оказание муниципальной услуги включаются:</w:t>
      </w:r>
    </w:p>
    <w:p w:rsidR="00AE11D5" w:rsidRPr="00AF764B" w:rsidRDefault="00AE11D5" w:rsidP="00AE11D5">
      <w:pPr>
        <w:pStyle w:val="ConsPlusNormal"/>
        <w:spacing w:before="200"/>
        <w:ind w:firstLine="540"/>
        <w:jc w:val="both"/>
        <w:rPr>
          <w:rFonts w:ascii="Times New Roman" w:hAnsi="Times New Roman" w:cs="Times New Roman"/>
          <w:sz w:val="26"/>
          <w:szCs w:val="26"/>
        </w:rPr>
      </w:pPr>
      <w:bookmarkStart w:id="12" w:name="Par182"/>
      <w:bookmarkEnd w:id="12"/>
      <w:r w:rsidRPr="00AF764B">
        <w:rPr>
          <w:rFonts w:ascii="Times New Roman" w:hAnsi="Times New Roman" w:cs="Times New Roman"/>
          <w:sz w:val="26"/>
          <w:szCs w:val="26"/>
        </w:rPr>
        <w:t>а) затраты на коммунальные услуги;</w:t>
      </w:r>
    </w:p>
    <w:p w:rsidR="00AE11D5" w:rsidRPr="00AF764B" w:rsidRDefault="00AE11D5" w:rsidP="00AE11D5">
      <w:pPr>
        <w:pStyle w:val="ConsPlusNormal"/>
        <w:spacing w:before="200"/>
        <w:ind w:firstLine="540"/>
        <w:jc w:val="both"/>
        <w:rPr>
          <w:rFonts w:ascii="Times New Roman" w:hAnsi="Times New Roman" w:cs="Times New Roman"/>
          <w:sz w:val="26"/>
          <w:szCs w:val="26"/>
        </w:rPr>
      </w:pPr>
      <w:bookmarkStart w:id="13" w:name="Par183"/>
      <w:bookmarkEnd w:id="13"/>
      <w:r w:rsidRPr="00AF764B">
        <w:rPr>
          <w:rFonts w:ascii="Times New Roman" w:hAnsi="Times New Roman" w:cs="Times New Roman"/>
          <w:sz w:val="26"/>
          <w:szCs w:val="26"/>
        </w:rPr>
        <w:t>б) затраты на содержание объектов недвижимого имущества, а также затраты на аренду указанного имущества;</w:t>
      </w:r>
    </w:p>
    <w:p w:rsidR="00AE11D5" w:rsidRPr="00AF764B" w:rsidRDefault="00AE11D5" w:rsidP="00AE11D5">
      <w:pPr>
        <w:pStyle w:val="ConsPlusNormal"/>
        <w:spacing w:before="200"/>
        <w:ind w:firstLine="540"/>
        <w:jc w:val="both"/>
        <w:rPr>
          <w:rFonts w:ascii="Times New Roman" w:hAnsi="Times New Roman" w:cs="Times New Roman"/>
          <w:sz w:val="26"/>
          <w:szCs w:val="26"/>
        </w:rPr>
      </w:pPr>
      <w:bookmarkStart w:id="14" w:name="Par185"/>
      <w:bookmarkEnd w:id="14"/>
      <w:r w:rsidRPr="00AF764B">
        <w:rPr>
          <w:rFonts w:ascii="Times New Roman" w:hAnsi="Times New Roman" w:cs="Times New Roman"/>
          <w:sz w:val="26"/>
          <w:szCs w:val="26"/>
        </w:rPr>
        <w:t>в) затраты на содержание объектов особо ценного движимого имущества, а также затраты на аренду указанного имущества;</w:t>
      </w:r>
    </w:p>
    <w:p w:rsidR="00AE11D5" w:rsidRPr="00AF764B" w:rsidRDefault="00AE11D5" w:rsidP="00AE11D5">
      <w:pPr>
        <w:pStyle w:val="ConsPlusNormal"/>
        <w:spacing w:before="260"/>
        <w:ind w:firstLine="540"/>
        <w:jc w:val="both"/>
        <w:rPr>
          <w:rFonts w:ascii="Times New Roman" w:hAnsi="Times New Roman" w:cs="Times New Roman"/>
          <w:sz w:val="26"/>
          <w:szCs w:val="26"/>
        </w:rPr>
      </w:pPr>
      <w:bookmarkStart w:id="15" w:name="Par188"/>
      <w:bookmarkEnd w:id="15"/>
      <w:r w:rsidRPr="00AF764B">
        <w:rPr>
          <w:rFonts w:ascii="Times New Roman" w:hAnsi="Times New Roman" w:cs="Times New Roman"/>
          <w:sz w:val="26"/>
          <w:szCs w:val="26"/>
        </w:rPr>
        <w:t>г) затраты на формирование в установленном порядке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использования;</w:t>
      </w:r>
    </w:p>
    <w:p w:rsidR="00AE11D5" w:rsidRPr="00AF764B" w:rsidRDefault="00AE11D5" w:rsidP="00AE11D5">
      <w:pPr>
        <w:pStyle w:val="ConsPlusNormal"/>
        <w:spacing w:before="260"/>
        <w:ind w:firstLine="540"/>
        <w:jc w:val="both"/>
        <w:rPr>
          <w:rFonts w:ascii="Times New Roman" w:hAnsi="Times New Roman" w:cs="Times New Roman"/>
          <w:sz w:val="26"/>
          <w:szCs w:val="26"/>
        </w:rPr>
      </w:pPr>
      <w:r w:rsidRPr="00AF764B">
        <w:rPr>
          <w:rFonts w:ascii="Times New Roman" w:hAnsi="Times New Roman" w:cs="Times New Roman"/>
          <w:sz w:val="26"/>
          <w:szCs w:val="26"/>
        </w:rPr>
        <w:t>д) затраты на приобретение услуг связи;</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е) затраты на приобретение транспортных услуг;</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ж) затраты на оплату труда и начисления на выплаты по оплате труда работников, которые не принимают непосредственного участия в оказании муниципальной услуги;</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з) затраты на прочие общехозяйственные нужды.</w:t>
      </w:r>
    </w:p>
    <w:p w:rsidR="00AE11D5" w:rsidRPr="00AF764B" w:rsidRDefault="00AE11D5" w:rsidP="00AE11D5">
      <w:pPr>
        <w:pStyle w:val="ConsPlusNormal"/>
        <w:spacing w:before="200"/>
        <w:ind w:firstLine="540"/>
        <w:jc w:val="both"/>
        <w:rPr>
          <w:rFonts w:ascii="Times New Roman" w:hAnsi="Times New Roman" w:cs="Times New Roman"/>
          <w:sz w:val="26"/>
          <w:szCs w:val="26"/>
        </w:rPr>
      </w:pPr>
      <w:bookmarkStart w:id="16" w:name="Par195"/>
      <w:bookmarkEnd w:id="16"/>
      <w:r w:rsidRPr="00AF764B">
        <w:rPr>
          <w:rFonts w:ascii="Times New Roman" w:hAnsi="Times New Roman" w:cs="Times New Roman"/>
          <w:sz w:val="26"/>
          <w:szCs w:val="26"/>
        </w:rPr>
        <w:t xml:space="preserve">19. В затраты, указанные в </w:t>
      </w:r>
      <w:hyperlink w:anchor="Par182" w:tooltip="а) затраты на коммунальные услуги;" w:history="1">
        <w:r w:rsidRPr="008873E0">
          <w:rPr>
            <w:rFonts w:ascii="Times New Roman" w:hAnsi="Times New Roman" w:cs="Times New Roman"/>
            <w:sz w:val="26"/>
            <w:szCs w:val="26"/>
          </w:rPr>
          <w:t>подпунктах "а"</w:t>
        </w:r>
      </w:hyperlink>
      <w:r w:rsidRPr="008873E0">
        <w:rPr>
          <w:rFonts w:ascii="Times New Roman" w:hAnsi="Times New Roman" w:cs="Times New Roman"/>
          <w:sz w:val="26"/>
          <w:szCs w:val="26"/>
        </w:rPr>
        <w:t xml:space="preserve"> - </w:t>
      </w:r>
      <w:hyperlink w:anchor="Par185" w:tooltip="в) затраты на содержание объектов особо ценного движимого имущества, а также затраты на аренду указанного имущества;" w:history="1">
        <w:r w:rsidRPr="008873E0">
          <w:rPr>
            <w:rFonts w:ascii="Times New Roman" w:hAnsi="Times New Roman" w:cs="Times New Roman"/>
            <w:sz w:val="26"/>
            <w:szCs w:val="26"/>
          </w:rPr>
          <w:t>"в" пункта 18</w:t>
        </w:r>
      </w:hyperlink>
      <w:r w:rsidRPr="00AF764B">
        <w:rPr>
          <w:rFonts w:ascii="Times New Roman" w:hAnsi="Times New Roman" w:cs="Times New Roman"/>
          <w:sz w:val="26"/>
          <w:szCs w:val="26"/>
        </w:rPr>
        <w:t xml:space="preserve"> настоящего Положения, </w:t>
      </w:r>
      <w:r w:rsidRPr="00AF764B">
        <w:rPr>
          <w:rFonts w:ascii="Times New Roman" w:hAnsi="Times New Roman" w:cs="Times New Roman"/>
          <w:sz w:val="26"/>
          <w:szCs w:val="26"/>
        </w:rPr>
        <w:lastRenderedPageBreak/>
        <w:t>включаются затраты на оказание муниципальной услуги в отношении имущества учреждения, используемого в том числе на основании договора аренды (финансовой аренды) или договора безвозмездного пользования, для выполнения муниципального задания и общехозяйственных нужд (далее - имущество, необходимое для выполнения муниципального задания).</w:t>
      </w:r>
    </w:p>
    <w:p w:rsidR="00AE11D5" w:rsidRPr="00AF764B" w:rsidRDefault="00AE11D5" w:rsidP="00AE11D5">
      <w:pPr>
        <w:pStyle w:val="ConsPlusNonformat"/>
        <w:jc w:val="both"/>
        <w:rPr>
          <w:rFonts w:ascii="Times New Roman" w:hAnsi="Times New Roman" w:cs="Times New Roman"/>
          <w:sz w:val="26"/>
          <w:szCs w:val="26"/>
        </w:rPr>
      </w:pPr>
      <w:r w:rsidRPr="00AF764B">
        <w:rPr>
          <w:rFonts w:ascii="Times New Roman" w:hAnsi="Times New Roman" w:cs="Times New Roman"/>
          <w:sz w:val="26"/>
          <w:szCs w:val="26"/>
        </w:rPr>
        <w:t xml:space="preserve">        </w:t>
      </w:r>
      <w:r w:rsidR="008873E0">
        <w:rPr>
          <w:rFonts w:ascii="Times New Roman" w:hAnsi="Times New Roman" w:cs="Times New Roman"/>
          <w:sz w:val="26"/>
          <w:szCs w:val="26"/>
        </w:rPr>
        <w:t xml:space="preserve">                               </w:t>
      </w:r>
    </w:p>
    <w:p w:rsidR="00AE11D5" w:rsidRPr="00AF764B" w:rsidRDefault="00AE11D5" w:rsidP="00AE11D5">
      <w:pPr>
        <w:pStyle w:val="ConsPlusNonformat"/>
        <w:jc w:val="both"/>
        <w:rPr>
          <w:rFonts w:ascii="Times New Roman" w:hAnsi="Times New Roman" w:cs="Times New Roman"/>
          <w:sz w:val="26"/>
          <w:szCs w:val="26"/>
        </w:rPr>
      </w:pPr>
      <w:r w:rsidRPr="00AF764B">
        <w:rPr>
          <w:rFonts w:ascii="Times New Roman" w:hAnsi="Times New Roman" w:cs="Times New Roman"/>
          <w:sz w:val="26"/>
          <w:szCs w:val="26"/>
        </w:rPr>
        <w:t xml:space="preserve">     Затраты,  указанные  в </w:t>
      </w:r>
      <w:hyperlink w:anchor="Par167" w:tooltip="    б  )  затраты  на формирование резерва на полное восстановление состава" w:history="1">
        <w:r w:rsidRPr="008873E0">
          <w:rPr>
            <w:rFonts w:ascii="Times New Roman" w:hAnsi="Times New Roman" w:cs="Times New Roman"/>
            <w:sz w:val="26"/>
            <w:szCs w:val="26"/>
          </w:rPr>
          <w:t>подпункте "б " пункта 17</w:t>
        </w:r>
      </w:hyperlink>
      <w:r w:rsidRPr="008873E0">
        <w:rPr>
          <w:rFonts w:ascii="Times New Roman" w:hAnsi="Times New Roman" w:cs="Times New Roman"/>
          <w:sz w:val="26"/>
          <w:szCs w:val="26"/>
        </w:rPr>
        <w:t xml:space="preserve"> и  </w:t>
      </w:r>
      <w:hyperlink w:anchor="Par188" w:tooltip="г) затраты на формирование в установленном порядк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 w:history="1">
        <w:r w:rsidRPr="008873E0">
          <w:rPr>
            <w:rFonts w:ascii="Times New Roman" w:hAnsi="Times New Roman" w:cs="Times New Roman"/>
            <w:sz w:val="26"/>
            <w:szCs w:val="26"/>
          </w:rPr>
          <w:t>подпункте "г"</w:t>
        </w:r>
      </w:hyperlink>
      <w:r w:rsidRPr="00AF764B">
        <w:rPr>
          <w:rFonts w:ascii="Times New Roman" w:hAnsi="Times New Roman" w:cs="Times New Roman"/>
          <w:sz w:val="26"/>
          <w:szCs w:val="26"/>
        </w:rPr>
        <w:t xml:space="preserve"> пункта 18  настоящего  Положения,  рассчитываются  на  основании годовой расчетной (плановой)  суммы  амортизации, которая должна начисляться по особо ценному движимому  имуществу,  используемому  в  процессе  оказания муниципальных услуг (основные средства и нематериальные активы, амортизируемые в процессе оказания  услуги)  и  необходимому  для  общехозяйственных  нужд  (основные средства   и   нематериальные   активы),  исходя  из  срока  его  полезного использования,  установленного  с  учетом  </w:t>
      </w:r>
      <w:hyperlink r:id="rId16" w:tooltip="Постановление Правительства РФ от 01.01.2002 N 1 (ред. от 27.12.2019) &quot;О Классификации основных средств, включаемых в амортизационные группы&quot;{КонсультантПлюс}" w:history="1">
        <w:r w:rsidRPr="008873E0">
          <w:rPr>
            <w:rFonts w:ascii="Times New Roman" w:hAnsi="Times New Roman" w:cs="Times New Roman"/>
            <w:sz w:val="26"/>
            <w:szCs w:val="26"/>
          </w:rPr>
          <w:t>Классификации</w:t>
        </w:r>
      </w:hyperlink>
      <w:r w:rsidRPr="008873E0">
        <w:rPr>
          <w:rFonts w:ascii="Times New Roman" w:hAnsi="Times New Roman" w:cs="Times New Roman"/>
          <w:sz w:val="26"/>
          <w:szCs w:val="26"/>
        </w:rPr>
        <w:t xml:space="preserve"> </w:t>
      </w:r>
      <w:r w:rsidRPr="00AF764B">
        <w:rPr>
          <w:rFonts w:ascii="Times New Roman" w:hAnsi="Times New Roman" w:cs="Times New Roman"/>
          <w:sz w:val="26"/>
          <w:szCs w:val="26"/>
        </w:rPr>
        <w:t xml:space="preserve"> основных средств, включаемых    в   амортизационные   группы,   утвержденной   постановлением Правительства Российской Федерации от 1 января 2002 г. N 1 "О Классификации основных  средств,  включаемых  в  амортизационные  группы", и особенностей условий  его  эксплуатации  (повышенная  сменность  и  (или)  агрессивность среды), определяемых исходя из содержания оказываемых услуг.</w:t>
      </w:r>
    </w:p>
    <w:p w:rsidR="00AE11D5" w:rsidRPr="00AF764B" w:rsidRDefault="00AE11D5" w:rsidP="00AE11D5">
      <w:pPr>
        <w:pStyle w:val="ConsPlusNormal"/>
        <w:ind w:firstLine="540"/>
        <w:jc w:val="both"/>
        <w:rPr>
          <w:rFonts w:ascii="Times New Roman" w:hAnsi="Times New Roman" w:cs="Times New Roman"/>
          <w:sz w:val="26"/>
          <w:szCs w:val="26"/>
        </w:rPr>
      </w:pPr>
    </w:p>
    <w:p w:rsidR="00AE11D5" w:rsidRPr="00AF764B" w:rsidRDefault="00AE11D5" w:rsidP="00AE11D5">
      <w:pPr>
        <w:pStyle w:val="ConsPlusNormal"/>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Затраты на аренду имущества, включенные в затраты, указанные в </w:t>
      </w:r>
      <w:hyperlink w:anchor="Par162" w:tooltip="б) затраты на приобретение материальных запасов и на приобретение движимого имущества (основных средств и нематериальных активов), не отнесенного к особо ценному движимому имуществу и используемого в процессе оказания государственной услуги, с учетом срока его" w:history="1">
        <w:r w:rsidRPr="008873E0">
          <w:rPr>
            <w:rFonts w:ascii="Times New Roman" w:hAnsi="Times New Roman" w:cs="Times New Roman"/>
            <w:sz w:val="26"/>
            <w:szCs w:val="26"/>
          </w:rPr>
          <w:t>подпункте "б" пункта 17</w:t>
        </w:r>
      </w:hyperlink>
      <w:r w:rsidRPr="00AF764B">
        <w:rPr>
          <w:rFonts w:ascii="Times New Roman" w:hAnsi="Times New Roman" w:cs="Times New Roman"/>
          <w:sz w:val="26"/>
          <w:szCs w:val="26"/>
        </w:rPr>
        <w:t xml:space="preserve"> и </w:t>
      </w:r>
      <w:hyperlink w:anchor="Par183" w:tooltip="б) затраты на содержание объектов недвижимого имущества, а также затраты на аренду указанного имущества;" w:history="1">
        <w:r w:rsidRPr="008873E0">
          <w:rPr>
            <w:rFonts w:ascii="Times New Roman" w:hAnsi="Times New Roman" w:cs="Times New Roman"/>
            <w:sz w:val="26"/>
            <w:szCs w:val="26"/>
          </w:rPr>
          <w:t>подпунктах "б"</w:t>
        </w:r>
      </w:hyperlink>
      <w:r w:rsidRPr="00AF764B">
        <w:rPr>
          <w:rFonts w:ascii="Times New Roman" w:hAnsi="Times New Roman" w:cs="Times New Roman"/>
          <w:sz w:val="26"/>
          <w:szCs w:val="26"/>
        </w:rPr>
        <w:t xml:space="preserve"> и </w:t>
      </w:r>
      <w:hyperlink w:anchor="Par185" w:tooltip="в) затраты на содержание объектов особо ценного движимого имущества, а также затраты на аренду указанного имущества;" w:history="1">
        <w:r w:rsidRPr="008873E0">
          <w:rPr>
            <w:rFonts w:ascii="Times New Roman" w:hAnsi="Times New Roman" w:cs="Times New Roman"/>
            <w:sz w:val="26"/>
            <w:szCs w:val="26"/>
          </w:rPr>
          <w:t>"в" пункта 18</w:t>
        </w:r>
      </w:hyperlink>
      <w:r w:rsidRPr="00AF764B">
        <w:rPr>
          <w:rFonts w:ascii="Times New Roman" w:hAnsi="Times New Roman" w:cs="Times New Roman"/>
          <w:sz w:val="26"/>
          <w:szCs w:val="26"/>
        </w:rPr>
        <w:t xml:space="preserve"> настоящего Положения, учитываются в составе указанных затрат в случае, если имущество, необходимое для выполнения муниципального задания, не закреплено за бюджетным или автономным учреждением на праве оперативного управления.</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20. Значение базового норматива затрат на оказание муниципальной услуги утверждается исполнительным органом местного самоуправления, осуществляющим функции по выработке муниципальной политики и нормативно-правовому регулированию в установленной сфере деятельности, общей суммой с выделением:</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а) суммы затрат на оплату труда с начислениями на выплаты по оплате труда работников, непосредственно связанных с оказанием муниципальной услуги, включая административно-управленческий персонал, в случаях, установленных стандартами услуги;</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б) суммы затрат на коммунальные услуги и содержание недвижимого имущества, необходимого для выполнения муниципального задания на оказание муниципальной услуги.</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21. Корректирующие коэффициенты, применяемые при расчете нормативных затрат на оказание муниципальной услуги, состоят из территориального корректирующего коэффициента и отраслевого корректирующего коэффициента либо по решению исполнительного органа местного самоуправления, осуществляющего функции по выработке муниципальной политики и нормативно-правовому регулированию в установленной сфере деятельности, из нескольких отраслевых корректирующих коэффициентов.</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22. 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lastRenderedPageBreak/>
        <w:t>Значение территориального корректирующего коэффициента утверждается органом, осуществляющим функции и полномочия учредителя в отношении бюджетных или автономных учреждений, с учетом условий, обусловленных территориальными особенностями и составом имущественного комплекса, необходимого для выполнения муниципального задания, и рассчитывается в соответствии с общими требованиями.</w:t>
      </w:r>
    </w:p>
    <w:p w:rsidR="00AE11D5" w:rsidRPr="00AF764B" w:rsidRDefault="00AE11D5" w:rsidP="00AE11D5">
      <w:pPr>
        <w:pStyle w:val="ConsPlusNormal"/>
        <w:spacing w:before="260"/>
        <w:ind w:firstLine="540"/>
        <w:jc w:val="both"/>
        <w:rPr>
          <w:rFonts w:ascii="Times New Roman" w:hAnsi="Times New Roman" w:cs="Times New Roman"/>
          <w:sz w:val="26"/>
          <w:szCs w:val="26"/>
        </w:rPr>
      </w:pPr>
      <w:bookmarkStart w:id="17" w:name="Par223"/>
      <w:bookmarkEnd w:id="17"/>
      <w:r w:rsidRPr="00AF764B">
        <w:rPr>
          <w:rFonts w:ascii="Times New Roman" w:hAnsi="Times New Roman" w:cs="Times New Roman"/>
          <w:sz w:val="26"/>
          <w:szCs w:val="26"/>
        </w:rPr>
        <w:t>23. Отраслевой корректирующий коэффициент учитывает показатели отраслевой специфики и определяется в соответствии с общими требованиями.</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Значение отраслевого корректирующего коэффициента утверждается органом </w:t>
      </w:r>
      <w:r w:rsidR="00256AF5" w:rsidRPr="00AF764B">
        <w:rPr>
          <w:rFonts w:ascii="Times New Roman" w:hAnsi="Times New Roman" w:cs="Times New Roman"/>
          <w:sz w:val="26"/>
          <w:szCs w:val="26"/>
        </w:rPr>
        <w:t>осуществляющем функции и полномочия учредителя</w:t>
      </w:r>
      <w:r w:rsidRPr="00AF764B">
        <w:rPr>
          <w:rFonts w:ascii="Times New Roman" w:hAnsi="Times New Roman" w:cs="Times New Roman"/>
          <w:sz w:val="26"/>
          <w:szCs w:val="26"/>
        </w:rPr>
        <w:t>, осуществляющим функции по выработке муниципальной политики и нормативно-правовому регулированию в установленной сфере деятельности.</w:t>
      </w:r>
    </w:p>
    <w:p w:rsidR="00AE11D5" w:rsidRPr="00AF764B" w:rsidRDefault="00AE11D5" w:rsidP="00AE11D5">
      <w:pPr>
        <w:pStyle w:val="ConsPlusNormal"/>
        <w:spacing w:before="200"/>
        <w:ind w:firstLine="540"/>
        <w:jc w:val="both"/>
        <w:rPr>
          <w:rFonts w:ascii="Times New Roman" w:hAnsi="Times New Roman" w:cs="Times New Roman"/>
          <w:sz w:val="26"/>
          <w:szCs w:val="26"/>
        </w:rPr>
      </w:pPr>
      <w:bookmarkStart w:id="18" w:name="Par226"/>
      <w:bookmarkEnd w:id="18"/>
      <w:r w:rsidRPr="00AF764B">
        <w:rPr>
          <w:rFonts w:ascii="Times New Roman" w:hAnsi="Times New Roman" w:cs="Times New Roman"/>
          <w:sz w:val="26"/>
          <w:szCs w:val="26"/>
        </w:rPr>
        <w:t>24. Значения базовых нормативов затрат на оказание муниципальных услуг и отраслевых корректирующих коэффициентов подлежат размещению в информационной системе в сети Интернет.</w:t>
      </w:r>
    </w:p>
    <w:p w:rsidR="00AE11D5" w:rsidRPr="00AF764B" w:rsidRDefault="00AE11D5" w:rsidP="00AE11D5">
      <w:pPr>
        <w:pStyle w:val="ConsPlusNormal"/>
        <w:spacing w:before="260"/>
        <w:ind w:firstLine="540"/>
        <w:jc w:val="both"/>
        <w:rPr>
          <w:rFonts w:ascii="Times New Roman" w:hAnsi="Times New Roman" w:cs="Times New Roman"/>
          <w:sz w:val="26"/>
          <w:szCs w:val="26"/>
        </w:rPr>
      </w:pPr>
      <w:bookmarkStart w:id="19" w:name="Par228"/>
      <w:bookmarkEnd w:id="19"/>
      <w:r w:rsidRPr="00AF764B">
        <w:rPr>
          <w:rFonts w:ascii="Times New Roman" w:hAnsi="Times New Roman" w:cs="Times New Roman"/>
          <w:sz w:val="26"/>
          <w:szCs w:val="26"/>
        </w:rPr>
        <w:t>25. Нормативные затраты на выполнение работы определяются при расчете объема финансового обеспечения выполнения муниципального задания в порядке, установленном органом, осуществляющим функции и полномочия учредителя в отношении бюджетных или автономных учреждений, а также по решению главного распорядителя средств бюджета</w:t>
      </w:r>
      <w:r w:rsidR="00256AF5" w:rsidRPr="00AF764B">
        <w:rPr>
          <w:rFonts w:ascii="Times New Roman" w:hAnsi="Times New Roman" w:cs="Times New Roman"/>
          <w:sz w:val="26"/>
          <w:szCs w:val="26"/>
        </w:rPr>
        <w:t xml:space="preserve"> округа</w:t>
      </w:r>
      <w:r w:rsidRPr="00AF764B">
        <w:rPr>
          <w:rFonts w:ascii="Times New Roman" w:hAnsi="Times New Roman" w:cs="Times New Roman"/>
          <w:sz w:val="26"/>
          <w:szCs w:val="26"/>
        </w:rPr>
        <w:t>, в ведении которого находятся казенные учреждения.</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26. Нормативные затраты на выполнение работы рассчитываются на работу в целом или в случае установления в муниципальном задании показателей объема выполнения работы - на единицу объема работы. В нормативные затраты на выполнение работы включаются в том числе:</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а) затраты на оплату труда и начисления на выплаты по оплате труда работников, непосредственно связанных с выполнением работы;</w:t>
      </w:r>
    </w:p>
    <w:p w:rsidR="00AE11D5" w:rsidRPr="00AF764B" w:rsidRDefault="00AE11D5" w:rsidP="00AE11D5">
      <w:pPr>
        <w:pStyle w:val="ConsPlusNormal"/>
        <w:spacing w:before="260"/>
        <w:ind w:firstLine="540"/>
        <w:jc w:val="both"/>
        <w:rPr>
          <w:rFonts w:ascii="Times New Roman" w:hAnsi="Times New Roman" w:cs="Times New Roman"/>
          <w:sz w:val="26"/>
          <w:szCs w:val="26"/>
        </w:rPr>
      </w:pPr>
      <w:bookmarkStart w:id="20" w:name="Par233"/>
      <w:bookmarkEnd w:id="20"/>
      <w:r w:rsidRPr="00AF764B">
        <w:rPr>
          <w:rFonts w:ascii="Times New Roman" w:hAnsi="Times New Roman" w:cs="Times New Roman"/>
          <w:sz w:val="26"/>
          <w:szCs w:val="26"/>
        </w:rPr>
        <w:t>б) затраты на приобретение материальных запасов и на приобретение движимого имущества (основных средств и нематериальных активов), не отнесенного к особо ценному движимому имуществу и используемого в процессе выполнения работы, с учетом срока его полезного использования, а также затраты на аренду указанного имущества;</w:t>
      </w:r>
    </w:p>
    <w:p w:rsidR="00AE11D5" w:rsidRPr="00AF764B" w:rsidRDefault="00AE11D5" w:rsidP="00AE11D5">
      <w:pPr>
        <w:pStyle w:val="ConsPlusNonformat"/>
        <w:spacing w:before="260"/>
        <w:jc w:val="both"/>
        <w:rPr>
          <w:rFonts w:ascii="Times New Roman" w:hAnsi="Times New Roman" w:cs="Times New Roman"/>
          <w:sz w:val="26"/>
          <w:szCs w:val="26"/>
        </w:rPr>
      </w:pPr>
      <w:r w:rsidRPr="00AF764B">
        <w:rPr>
          <w:rFonts w:ascii="Times New Roman" w:hAnsi="Times New Roman" w:cs="Times New Roman"/>
          <w:sz w:val="26"/>
          <w:szCs w:val="26"/>
        </w:rPr>
        <w:t xml:space="preserve">    </w:t>
      </w:r>
      <w:bookmarkStart w:id="21" w:name="Par238"/>
      <w:bookmarkEnd w:id="21"/>
      <w:r w:rsidRPr="00AF764B">
        <w:rPr>
          <w:rFonts w:ascii="Times New Roman" w:hAnsi="Times New Roman" w:cs="Times New Roman"/>
          <w:sz w:val="26"/>
          <w:szCs w:val="26"/>
        </w:rPr>
        <w:t>в)  затраты  на формирование резерва на полное восстановление состава объектов  особо  ценного  движимого  имущества,  используемого  в  процессе выполнения    работы    (основных   средств   и   нематериальных   активов, амортизируемых  в  процессе выполнения работы), с учетом срока их полезного использования  в  случае, если указанные затраты в соответствии с порядком, установленным  органом,  осуществляющим  функции  и полномочия учредителя в отношении    муниципальных  учреждений</w:t>
      </w:r>
      <w:r w:rsidR="00787302">
        <w:rPr>
          <w:rFonts w:ascii="Times New Roman" w:hAnsi="Times New Roman" w:cs="Times New Roman"/>
          <w:sz w:val="26"/>
          <w:szCs w:val="26"/>
        </w:rPr>
        <w:t xml:space="preserve"> округа</w:t>
      </w:r>
      <w:r w:rsidRPr="00AF764B">
        <w:rPr>
          <w:rFonts w:ascii="Times New Roman" w:hAnsi="Times New Roman" w:cs="Times New Roman"/>
          <w:sz w:val="26"/>
          <w:szCs w:val="26"/>
        </w:rPr>
        <w:t xml:space="preserve">,  не  включены  в  состав затрат, предусмотренных </w:t>
      </w:r>
      <w:hyperlink w:anchor="Par233" w:tooltip="б) затраты на приобретение материальных запасов и на приобретение движимого имущества (основных средств и нематериальных активов), не отнесенного к особо ценному движимому имуществу и используемого в процессе выполнения работы, с учетом срока его полезного исп" w:history="1">
        <w:r w:rsidRPr="00117EB8">
          <w:rPr>
            <w:rFonts w:ascii="Times New Roman" w:hAnsi="Times New Roman" w:cs="Times New Roman"/>
            <w:sz w:val="26"/>
            <w:szCs w:val="26"/>
          </w:rPr>
          <w:t>подпунктом "б"</w:t>
        </w:r>
      </w:hyperlink>
      <w:r w:rsidRPr="00117EB8">
        <w:rPr>
          <w:rFonts w:ascii="Times New Roman" w:hAnsi="Times New Roman" w:cs="Times New Roman"/>
          <w:sz w:val="26"/>
          <w:szCs w:val="26"/>
        </w:rPr>
        <w:t xml:space="preserve"> </w:t>
      </w:r>
      <w:r w:rsidRPr="00AF764B">
        <w:rPr>
          <w:rFonts w:ascii="Times New Roman" w:hAnsi="Times New Roman" w:cs="Times New Roman"/>
          <w:sz w:val="26"/>
          <w:szCs w:val="26"/>
        </w:rPr>
        <w:t>настоящего пункта;</w:t>
      </w:r>
    </w:p>
    <w:p w:rsidR="00AE11D5" w:rsidRPr="00AF764B" w:rsidRDefault="00AE11D5" w:rsidP="00AE11D5">
      <w:pPr>
        <w:pStyle w:val="ConsPlusNormal"/>
        <w:ind w:firstLine="540"/>
        <w:jc w:val="both"/>
        <w:rPr>
          <w:rFonts w:ascii="Times New Roman" w:hAnsi="Times New Roman" w:cs="Times New Roman"/>
          <w:sz w:val="26"/>
          <w:szCs w:val="26"/>
        </w:rPr>
      </w:pPr>
    </w:p>
    <w:p w:rsidR="00AE11D5" w:rsidRPr="00AF764B" w:rsidRDefault="00AE11D5" w:rsidP="00AE11D5">
      <w:pPr>
        <w:pStyle w:val="ConsPlusNormal"/>
        <w:ind w:firstLine="540"/>
        <w:jc w:val="both"/>
        <w:rPr>
          <w:rFonts w:ascii="Times New Roman" w:hAnsi="Times New Roman" w:cs="Times New Roman"/>
          <w:sz w:val="26"/>
          <w:szCs w:val="26"/>
        </w:rPr>
      </w:pPr>
      <w:r w:rsidRPr="00AF764B">
        <w:rPr>
          <w:rFonts w:ascii="Times New Roman" w:hAnsi="Times New Roman" w:cs="Times New Roman"/>
          <w:sz w:val="26"/>
          <w:szCs w:val="26"/>
        </w:rPr>
        <w:t>г) затраты на иные расходы, непосредственно связанные с выполнением работы;</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д) затраты на оплату коммунальных услуг;</w:t>
      </w:r>
    </w:p>
    <w:p w:rsidR="00AE11D5" w:rsidRPr="00AF764B" w:rsidRDefault="00AE11D5" w:rsidP="00AE11D5">
      <w:pPr>
        <w:pStyle w:val="ConsPlusNormal"/>
        <w:spacing w:before="200"/>
        <w:ind w:firstLine="540"/>
        <w:jc w:val="both"/>
        <w:rPr>
          <w:rFonts w:ascii="Times New Roman" w:hAnsi="Times New Roman" w:cs="Times New Roman"/>
          <w:sz w:val="26"/>
          <w:szCs w:val="26"/>
        </w:rPr>
      </w:pPr>
      <w:bookmarkStart w:id="22" w:name="Par252"/>
      <w:bookmarkEnd w:id="22"/>
      <w:r w:rsidRPr="00AF764B">
        <w:rPr>
          <w:rFonts w:ascii="Times New Roman" w:hAnsi="Times New Roman" w:cs="Times New Roman"/>
          <w:sz w:val="26"/>
          <w:szCs w:val="26"/>
        </w:rPr>
        <w:t>е) затраты на содержание объектов недвижимого имущества, необходимого для выполнения муниципального задания, а также затраты на аренду указанного имущества;</w:t>
      </w:r>
    </w:p>
    <w:p w:rsidR="00AE11D5" w:rsidRPr="00AF764B" w:rsidRDefault="00AE11D5" w:rsidP="00AE11D5">
      <w:pPr>
        <w:pStyle w:val="ConsPlusNormal"/>
        <w:spacing w:before="200"/>
        <w:ind w:firstLine="540"/>
        <w:jc w:val="both"/>
        <w:rPr>
          <w:rFonts w:ascii="Times New Roman" w:hAnsi="Times New Roman" w:cs="Times New Roman"/>
          <w:sz w:val="26"/>
          <w:szCs w:val="26"/>
        </w:rPr>
      </w:pPr>
      <w:bookmarkStart w:id="23" w:name="Par254"/>
      <w:bookmarkEnd w:id="23"/>
      <w:r w:rsidRPr="00AF764B">
        <w:rPr>
          <w:rFonts w:ascii="Times New Roman" w:hAnsi="Times New Roman" w:cs="Times New Roman"/>
          <w:sz w:val="26"/>
          <w:szCs w:val="26"/>
        </w:rPr>
        <w:lastRenderedPageBreak/>
        <w:t>ж) затраты на содержание объектов особо ценного движимого имущества и имущества, необходимого для выполнения муниципального задания, а также затраты на аренду указанного имущества;</w:t>
      </w:r>
    </w:p>
    <w:p w:rsidR="00AE11D5" w:rsidRPr="00AF764B" w:rsidRDefault="00AE11D5" w:rsidP="00AE11D5">
      <w:pPr>
        <w:pStyle w:val="ConsPlusNormal"/>
        <w:spacing w:before="260"/>
        <w:ind w:firstLine="540"/>
        <w:jc w:val="both"/>
        <w:rPr>
          <w:rFonts w:ascii="Times New Roman" w:hAnsi="Times New Roman" w:cs="Times New Roman"/>
          <w:sz w:val="26"/>
          <w:szCs w:val="26"/>
        </w:rPr>
      </w:pPr>
      <w:bookmarkStart w:id="24" w:name="Par257"/>
      <w:bookmarkEnd w:id="24"/>
      <w:r w:rsidRPr="00AF764B">
        <w:rPr>
          <w:rFonts w:ascii="Times New Roman" w:hAnsi="Times New Roman" w:cs="Times New Roman"/>
          <w:sz w:val="26"/>
          <w:szCs w:val="26"/>
        </w:rPr>
        <w:t>з) затраты на формирование в установленном порядке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использования в целях создания источника финансового обеспечения их приобретения, создания, модернизации и (или) дооборудования;</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и) затраты на приобретение услуг связи;</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к) затраты на приобретение транспортных услуг;</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л) затраты на оплату труда и начисления на выплаты по оплате труда работников, которые не принимают непосредственного участия в выполнении работы, включая административно-управленческий персонал;</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м) затраты на прочие общехозяйственные нужды.</w:t>
      </w:r>
    </w:p>
    <w:p w:rsidR="00AE11D5" w:rsidRPr="00AF764B" w:rsidRDefault="00AE11D5" w:rsidP="00AE11D5">
      <w:pPr>
        <w:pStyle w:val="ConsPlusNonformat"/>
        <w:jc w:val="both"/>
        <w:rPr>
          <w:rFonts w:ascii="Times New Roman" w:hAnsi="Times New Roman" w:cs="Times New Roman"/>
          <w:sz w:val="26"/>
          <w:szCs w:val="26"/>
        </w:rPr>
      </w:pPr>
      <w:r w:rsidRPr="00AF764B">
        <w:rPr>
          <w:rFonts w:ascii="Times New Roman" w:hAnsi="Times New Roman" w:cs="Times New Roman"/>
          <w:sz w:val="26"/>
          <w:szCs w:val="26"/>
        </w:rPr>
        <w:t xml:space="preserve">             </w:t>
      </w:r>
      <w:r w:rsidR="00117EB8">
        <w:rPr>
          <w:rFonts w:ascii="Times New Roman" w:hAnsi="Times New Roman" w:cs="Times New Roman"/>
          <w:sz w:val="26"/>
          <w:szCs w:val="26"/>
        </w:rPr>
        <w:t xml:space="preserve">                               </w:t>
      </w:r>
    </w:p>
    <w:p w:rsidR="00AE11D5" w:rsidRPr="00AF764B" w:rsidRDefault="00AE11D5" w:rsidP="00AE11D5">
      <w:pPr>
        <w:pStyle w:val="ConsPlusNonformat"/>
        <w:jc w:val="both"/>
        <w:rPr>
          <w:rFonts w:ascii="Times New Roman" w:hAnsi="Times New Roman" w:cs="Times New Roman"/>
          <w:sz w:val="26"/>
          <w:szCs w:val="26"/>
        </w:rPr>
      </w:pPr>
      <w:r w:rsidRPr="00AF764B">
        <w:rPr>
          <w:rFonts w:ascii="Times New Roman" w:hAnsi="Times New Roman" w:cs="Times New Roman"/>
          <w:sz w:val="26"/>
          <w:szCs w:val="26"/>
        </w:rPr>
        <w:t xml:space="preserve">    Затраты,   указанные в </w:t>
      </w:r>
      <w:hyperlink w:anchor="Par238" w:tooltip="    б  )  затраты  на формирование резерва на полное восстановление состава" w:history="1">
        <w:r w:rsidRPr="00117EB8">
          <w:rPr>
            <w:rFonts w:ascii="Times New Roman" w:hAnsi="Times New Roman" w:cs="Times New Roman"/>
            <w:sz w:val="26"/>
            <w:szCs w:val="26"/>
          </w:rPr>
          <w:t>подпунктах "б "</w:t>
        </w:r>
      </w:hyperlink>
      <w:r w:rsidRPr="00AF764B">
        <w:rPr>
          <w:rFonts w:ascii="Times New Roman" w:hAnsi="Times New Roman" w:cs="Times New Roman"/>
          <w:sz w:val="26"/>
          <w:szCs w:val="26"/>
        </w:rPr>
        <w:t xml:space="preserve"> и </w:t>
      </w:r>
      <w:hyperlink w:anchor="Par257" w:tooltip="ж) затраты на формирование в установленном порядк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 w:history="1">
        <w:r w:rsidRPr="00117EB8">
          <w:rPr>
            <w:rFonts w:ascii="Times New Roman" w:hAnsi="Times New Roman" w:cs="Times New Roman"/>
            <w:sz w:val="26"/>
            <w:szCs w:val="26"/>
          </w:rPr>
          <w:t xml:space="preserve">"ж" </w:t>
        </w:r>
      </w:hyperlink>
      <w:r w:rsidRPr="00AF764B">
        <w:rPr>
          <w:rFonts w:ascii="Times New Roman" w:hAnsi="Times New Roman" w:cs="Times New Roman"/>
          <w:sz w:val="26"/>
          <w:szCs w:val="26"/>
        </w:rPr>
        <w:t>включаются в нормативные затраты на выполнение работы по решению органа, осуществляющего функции и полномочия учредителя.</w:t>
      </w:r>
    </w:p>
    <w:p w:rsidR="00AE11D5" w:rsidRPr="00AF764B" w:rsidRDefault="00AE11D5" w:rsidP="00AE11D5">
      <w:pPr>
        <w:pStyle w:val="ConsPlusNonformat"/>
        <w:jc w:val="both"/>
        <w:rPr>
          <w:rFonts w:ascii="Times New Roman" w:hAnsi="Times New Roman" w:cs="Times New Roman"/>
          <w:sz w:val="26"/>
          <w:szCs w:val="26"/>
        </w:rPr>
      </w:pPr>
      <w:r w:rsidRPr="00AF764B">
        <w:rPr>
          <w:rFonts w:ascii="Times New Roman" w:hAnsi="Times New Roman" w:cs="Times New Roman"/>
          <w:sz w:val="26"/>
          <w:szCs w:val="26"/>
        </w:rPr>
        <w:t xml:space="preserve">                                                   1</w:t>
      </w:r>
    </w:p>
    <w:p w:rsidR="00AE11D5" w:rsidRPr="00AF764B" w:rsidRDefault="00AE11D5" w:rsidP="00AE11D5">
      <w:pPr>
        <w:pStyle w:val="ConsPlusNonformat"/>
        <w:jc w:val="both"/>
        <w:rPr>
          <w:rFonts w:ascii="Times New Roman" w:hAnsi="Times New Roman" w:cs="Times New Roman"/>
          <w:sz w:val="26"/>
          <w:szCs w:val="26"/>
        </w:rPr>
      </w:pPr>
      <w:r w:rsidRPr="00AF764B">
        <w:rPr>
          <w:rFonts w:ascii="Times New Roman" w:hAnsi="Times New Roman" w:cs="Times New Roman"/>
          <w:sz w:val="26"/>
          <w:szCs w:val="26"/>
        </w:rPr>
        <w:t xml:space="preserve">     27.  Затраты,  указанные  в </w:t>
      </w:r>
      <w:hyperlink w:anchor="Par238" w:tooltip="    б  )  затраты  на формирование резерва на полное восстановление состава" w:history="1">
        <w:r w:rsidRPr="00117EB8">
          <w:rPr>
            <w:rFonts w:ascii="Times New Roman" w:hAnsi="Times New Roman" w:cs="Times New Roman"/>
            <w:sz w:val="26"/>
            <w:szCs w:val="26"/>
          </w:rPr>
          <w:t>подпунктах "б "</w:t>
        </w:r>
      </w:hyperlink>
      <w:r w:rsidRPr="00AF764B">
        <w:rPr>
          <w:rFonts w:ascii="Times New Roman" w:hAnsi="Times New Roman" w:cs="Times New Roman"/>
          <w:sz w:val="26"/>
          <w:szCs w:val="26"/>
        </w:rPr>
        <w:t xml:space="preserve"> и </w:t>
      </w:r>
      <w:hyperlink w:anchor="Par257" w:tooltip="ж) затраты на формирование в установленном порядк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 w:history="1">
        <w:r w:rsidRPr="00117EB8">
          <w:rPr>
            <w:rFonts w:ascii="Times New Roman" w:hAnsi="Times New Roman" w:cs="Times New Roman"/>
            <w:sz w:val="26"/>
            <w:szCs w:val="26"/>
          </w:rPr>
          <w:t>"ж" пункта 26</w:t>
        </w:r>
      </w:hyperlink>
      <w:r w:rsidRPr="00AF764B">
        <w:rPr>
          <w:rFonts w:ascii="Times New Roman" w:hAnsi="Times New Roman" w:cs="Times New Roman"/>
          <w:sz w:val="26"/>
          <w:szCs w:val="26"/>
        </w:rPr>
        <w:t xml:space="preserve">  настоящего Положения,  рассчитываются  на основании годовой расчетной (плановой) суммы амортизации,   которая   должна  начисляться  по  особо  ценному  движимому имуществу,  используемому в процессе выполнения работы (основные средства и нематериальные  активы,  амортизируемые  в  процессе  выполнения  работы) и необходимому для общехозяйственных нужд (основные средства и нематериальные активы),  исходя  из  срока  его  полезного использования, установленного с учетом </w:t>
      </w:r>
      <w:hyperlink r:id="rId17" w:tooltip="Постановление Правительства РФ от 01.01.2002 N 1 (ред. от 27.12.2019) &quot;О Классификации основных средств, включаемых в амортизационные группы&quot;{КонсультантПлюс}" w:history="1">
        <w:r w:rsidRPr="00117EB8">
          <w:rPr>
            <w:rFonts w:ascii="Times New Roman" w:hAnsi="Times New Roman" w:cs="Times New Roman"/>
            <w:sz w:val="26"/>
            <w:szCs w:val="26"/>
          </w:rPr>
          <w:t>Классификации</w:t>
        </w:r>
      </w:hyperlink>
      <w:r w:rsidRPr="00AF764B">
        <w:rPr>
          <w:rFonts w:ascii="Times New Roman" w:hAnsi="Times New Roman" w:cs="Times New Roman"/>
          <w:sz w:val="26"/>
          <w:szCs w:val="26"/>
        </w:rPr>
        <w:t xml:space="preserve"> основных средств, включаемых в амортизационные группы, утвержденной  постановлением Правительства Российской Федерации от 1 января 2002 г. N 1 "О Классификации основных средств, включаемых в амортизационные группы",  и  особенностей  условий его эксплуатации (повышенная сменность и (или)  агрессивность  среды), определяемых исходя из содержания выполняемых работ.</w:t>
      </w:r>
    </w:p>
    <w:p w:rsidR="00AE11D5" w:rsidRPr="00AF764B" w:rsidRDefault="00AE11D5" w:rsidP="00AE11D5">
      <w:pPr>
        <w:pStyle w:val="ConsPlusNormal"/>
        <w:ind w:firstLine="540"/>
        <w:jc w:val="both"/>
        <w:rPr>
          <w:rFonts w:ascii="Times New Roman" w:hAnsi="Times New Roman" w:cs="Times New Roman"/>
          <w:sz w:val="26"/>
          <w:szCs w:val="26"/>
        </w:rPr>
      </w:pPr>
    </w:p>
    <w:p w:rsidR="00AE11D5" w:rsidRPr="00AF764B" w:rsidRDefault="00AE11D5" w:rsidP="00AE11D5">
      <w:pPr>
        <w:pStyle w:val="ConsPlusNormal"/>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Затраты на аренду имущества, включенные в затраты, указанные в </w:t>
      </w:r>
      <w:hyperlink w:anchor="Par233" w:tooltip="б) затраты на приобретение материальных запасов и на приобретение движимого имущества (основных средств и нематериальных активов), не отнесенного к особо ценному движимому имуществу и используемого в процессе выполнения работы, с учетом срока его полезного исп" w:history="1">
        <w:r w:rsidRPr="000B6689">
          <w:rPr>
            <w:rFonts w:ascii="Times New Roman" w:hAnsi="Times New Roman" w:cs="Times New Roman"/>
            <w:sz w:val="26"/>
            <w:szCs w:val="26"/>
          </w:rPr>
          <w:t>подпунктах "б"</w:t>
        </w:r>
      </w:hyperlink>
      <w:r w:rsidRPr="000B6689">
        <w:rPr>
          <w:rFonts w:ascii="Times New Roman" w:hAnsi="Times New Roman" w:cs="Times New Roman"/>
          <w:sz w:val="26"/>
          <w:szCs w:val="26"/>
        </w:rPr>
        <w:t xml:space="preserve">, </w:t>
      </w:r>
      <w:hyperlink w:anchor="Par252" w:tooltip="д) затраты на содержание объектов недвижимого имущества, необходимого для выполнения государственного задания, а также затраты на аренду указанного имущества;" w:history="1">
        <w:r w:rsidRPr="000B6689">
          <w:rPr>
            <w:rFonts w:ascii="Times New Roman" w:hAnsi="Times New Roman" w:cs="Times New Roman"/>
            <w:sz w:val="26"/>
            <w:szCs w:val="26"/>
          </w:rPr>
          <w:t>"д"</w:t>
        </w:r>
      </w:hyperlink>
      <w:r w:rsidRPr="000B6689">
        <w:rPr>
          <w:rFonts w:ascii="Times New Roman" w:hAnsi="Times New Roman" w:cs="Times New Roman"/>
          <w:sz w:val="26"/>
          <w:szCs w:val="26"/>
        </w:rPr>
        <w:t xml:space="preserve"> и </w:t>
      </w:r>
      <w:hyperlink w:anchor="Par254" w:tooltip="е) затраты на содержание объектов особо ценного движимого имущества и имущества, необходимого для выполнения государственного задания, а также затраты на аренду указанного имущества;" w:history="1">
        <w:r w:rsidRPr="000B6689">
          <w:rPr>
            <w:rFonts w:ascii="Times New Roman" w:hAnsi="Times New Roman" w:cs="Times New Roman"/>
            <w:sz w:val="26"/>
            <w:szCs w:val="26"/>
          </w:rPr>
          <w:t>"е" пункта 26</w:t>
        </w:r>
      </w:hyperlink>
      <w:r w:rsidRPr="000B6689">
        <w:rPr>
          <w:rFonts w:ascii="Times New Roman" w:hAnsi="Times New Roman" w:cs="Times New Roman"/>
          <w:sz w:val="26"/>
          <w:szCs w:val="26"/>
        </w:rPr>
        <w:t xml:space="preserve"> на</w:t>
      </w:r>
      <w:r w:rsidRPr="00AF764B">
        <w:rPr>
          <w:rFonts w:ascii="Times New Roman" w:hAnsi="Times New Roman" w:cs="Times New Roman"/>
          <w:sz w:val="26"/>
          <w:szCs w:val="26"/>
        </w:rPr>
        <w:t>стоящего Положения, учитываются в составе указанных затрат в случае, если имущество, необходимое для выполнения муниципального задания, не закреплено за  бюджетным или автономным учреждением на праве оперативного управления.</w:t>
      </w:r>
    </w:p>
    <w:p w:rsidR="00AE11D5" w:rsidRPr="00AF764B" w:rsidRDefault="00AE11D5" w:rsidP="00AE11D5">
      <w:pPr>
        <w:pStyle w:val="ConsPlusNormal"/>
        <w:spacing w:before="200"/>
        <w:ind w:firstLine="540"/>
        <w:jc w:val="both"/>
        <w:rPr>
          <w:rFonts w:ascii="Times New Roman" w:hAnsi="Times New Roman" w:cs="Times New Roman"/>
          <w:sz w:val="26"/>
          <w:szCs w:val="26"/>
        </w:rPr>
      </w:pPr>
      <w:bookmarkStart w:id="25" w:name="Par289"/>
      <w:bookmarkEnd w:id="25"/>
      <w:r w:rsidRPr="00AF764B">
        <w:rPr>
          <w:rFonts w:ascii="Times New Roman" w:hAnsi="Times New Roman" w:cs="Times New Roman"/>
          <w:sz w:val="26"/>
          <w:szCs w:val="26"/>
        </w:rPr>
        <w:t xml:space="preserve">28. При определении нормативных затрат на выполнение работы применяются показатели материальных, технических и трудовых ресурсов, используемых для выполнения работ, по видам затрат исходя из нормативов их потребления, установленных нормативными правовыми актами Российской Федерации, Амурской области и </w:t>
      </w:r>
      <w:r w:rsidR="000B6689">
        <w:rPr>
          <w:rFonts w:ascii="Times New Roman" w:hAnsi="Times New Roman" w:cs="Times New Roman"/>
          <w:sz w:val="26"/>
          <w:szCs w:val="26"/>
        </w:rPr>
        <w:t>Серышевского муниципального округа</w:t>
      </w:r>
      <w:r w:rsidRPr="00AF764B">
        <w:rPr>
          <w:rFonts w:ascii="Times New Roman" w:hAnsi="Times New Roman" w:cs="Times New Roman"/>
          <w:sz w:val="26"/>
          <w:szCs w:val="26"/>
        </w:rPr>
        <w:t xml:space="preserve">, межмуниципальными, национальными (муниципальными) стандартами Российской Федерации, строительными нормами и правилами, санитарными нормами и правилами, стандартами, порядками, регламентами и паспортами выполнения работ в установленной сфере или на основе усреднения </w:t>
      </w:r>
      <w:r w:rsidRPr="00AF764B">
        <w:rPr>
          <w:rFonts w:ascii="Times New Roman" w:hAnsi="Times New Roman" w:cs="Times New Roman"/>
          <w:sz w:val="26"/>
          <w:szCs w:val="26"/>
        </w:rPr>
        <w:lastRenderedPageBreak/>
        <w:t xml:space="preserve">показателей деятельности муниципального учреждения, которое имеет минимальный объем указанных затрат на выполнение работы в установленной сфере, или на основе медианного значения по муниципальным учреждениям, выполняющим работу в установленной сфере деятельности, в порядке, предусмотренном </w:t>
      </w:r>
      <w:hyperlink w:anchor="Par228" w:tooltip="25. Нормативные затраты на выполнение работы определяются при расчете объема финансового обеспечения выполнения государственного задания в порядке, установленном органом, осуществляющим функции и полномочия учредителя в отношении областных бюджетных или автоно" w:history="1">
        <w:r w:rsidRPr="000B6689">
          <w:rPr>
            <w:rFonts w:ascii="Times New Roman" w:hAnsi="Times New Roman" w:cs="Times New Roman"/>
            <w:sz w:val="26"/>
            <w:szCs w:val="26"/>
          </w:rPr>
          <w:t>пунктом 25</w:t>
        </w:r>
      </w:hyperlink>
      <w:r w:rsidRPr="00AF764B">
        <w:rPr>
          <w:rFonts w:ascii="Times New Roman" w:hAnsi="Times New Roman" w:cs="Times New Roman"/>
          <w:sz w:val="26"/>
          <w:szCs w:val="26"/>
        </w:rPr>
        <w:t xml:space="preserve"> настоящего Положения.</w:t>
      </w:r>
    </w:p>
    <w:p w:rsidR="00AE11D5" w:rsidRPr="00AF764B" w:rsidRDefault="00AE11D5" w:rsidP="00AE11D5">
      <w:pPr>
        <w:pStyle w:val="ConsPlusNormal"/>
        <w:spacing w:before="260"/>
        <w:ind w:firstLine="540"/>
        <w:jc w:val="both"/>
        <w:rPr>
          <w:rFonts w:ascii="Times New Roman" w:hAnsi="Times New Roman" w:cs="Times New Roman"/>
          <w:sz w:val="26"/>
          <w:szCs w:val="26"/>
        </w:rPr>
      </w:pPr>
      <w:bookmarkStart w:id="26" w:name="Par292"/>
      <w:bookmarkEnd w:id="26"/>
      <w:r w:rsidRPr="00AF764B">
        <w:rPr>
          <w:rFonts w:ascii="Times New Roman" w:hAnsi="Times New Roman" w:cs="Times New Roman"/>
          <w:sz w:val="26"/>
          <w:szCs w:val="26"/>
        </w:rPr>
        <w:t>29. Значения нормативных затрат на выполнение работы утверждаются органом, осуществляющим функции и полномочия учредителя в отношении бюджетных или автономных учреждений, а также главным распорядителем средств бюджета</w:t>
      </w:r>
      <w:r w:rsidR="00256AF5" w:rsidRPr="00AF764B">
        <w:rPr>
          <w:rFonts w:ascii="Times New Roman" w:hAnsi="Times New Roman" w:cs="Times New Roman"/>
          <w:sz w:val="26"/>
          <w:szCs w:val="26"/>
        </w:rPr>
        <w:t xml:space="preserve"> округа</w:t>
      </w:r>
      <w:r w:rsidRPr="00AF764B">
        <w:rPr>
          <w:rFonts w:ascii="Times New Roman" w:hAnsi="Times New Roman" w:cs="Times New Roman"/>
          <w:sz w:val="26"/>
          <w:szCs w:val="26"/>
        </w:rPr>
        <w:t>, в ведении которого находятся казенные учреждения (в случае принятия им решения о применении нормативных затрат при расчете объема финансового обеспечения выполнения муниципального задания).</w:t>
      </w:r>
    </w:p>
    <w:p w:rsidR="00AE11D5" w:rsidRPr="00AF764B" w:rsidRDefault="00AE11D5" w:rsidP="00AE11D5">
      <w:pPr>
        <w:pStyle w:val="ConsPlusNormal"/>
        <w:spacing w:before="260"/>
        <w:ind w:firstLine="540"/>
        <w:jc w:val="both"/>
        <w:rPr>
          <w:rFonts w:ascii="Times New Roman" w:hAnsi="Times New Roman" w:cs="Times New Roman"/>
          <w:sz w:val="26"/>
          <w:szCs w:val="26"/>
        </w:rPr>
      </w:pPr>
      <w:bookmarkStart w:id="27" w:name="Par294"/>
      <w:bookmarkEnd w:id="27"/>
      <w:r w:rsidRPr="00AF764B">
        <w:rPr>
          <w:rFonts w:ascii="Times New Roman" w:hAnsi="Times New Roman" w:cs="Times New Roman"/>
          <w:sz w:val="26"/>
          <w:szCs w:val="26"/>
        </w:rPr>
        <w:t>30. В объем финансового обеспечения выполнения муниципального задания включаются затраты на уплату налогов, в качестве объекта налогообложения по которым признается имущество учреждения.</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В случае если бюджетное или автономное учреждение оказывает муниципальные услуги (выполняет работы) для физических и юридических лиц за плату (далее - платная деятельность) сверх установленного муниципального задания, затраты, указанные в </w:t>
      </w:r>
      <w:hyperlink w:anchor="Par294" w:tooltip="30. В объем финансового обеспечения выполнения государственного задания включаются затраты на уплату налогов, в качестве объекта налогообложения по которым признается имущество учреждения." w:history="1">
        <w:r w:rsidRPr="000B6689">
          <w:rPr>
            <w:rFonts w:ascii="Times New Roman" w:hAnsi="Times New Roman" w:cs="Times New Roman"/>
            <w:sz w:val="26"/>
            <w:szCs w:val="26"/>
          </w:rPr>
          <w:t>абзаце первом</w:t>
        </w:r>
      </w:hyperlink>
      <w:r w:rsidRPr="00AF764B">
        <w:rPr>
          <w:rFonts w:ascii="Times New Roman" w:hAnsi="Times New Roman" w:cs="Times New Roman"/>
          <w:sz w:val="26"/>
          <w:szCs w:val="26"/>
        </w:rPr>
        <w:t xml:space="preserve"> настоящего пункта, рассчитываются с применением коэффициента платной деятельности, который определяется как отношение планируемого объема финансового обеспечения выполнения муниципального задания, исходя из объемов субсидии, полученной из  бюджета</w:t>
      </w:r>
      <w:r w:rsidR="00256AF5" w:rsidRPr="00AF764B">
        <w:rPr>
          <w:rFonts w:ascii="Times New Roman" w:hAnsi="Times New Roman" w:cs="Times New Roman"/>
          <w:sz w:val="26"/>
          <w:szCs w:val="26"/>
        </w:rPr>
        <w:t xml:space="preserve"> округа</w:t>
      </w:r>
      <w:r w:rsidRPr="00AF764B">
        <w:rPr>
          <w:rFonts w:ascii="Times New Roman" w:hAnsi="Times New Roman" w:cs="Times New Roman"/>
          <w:sz w:val="26"/>
          <w:szCs w:val="26"/>
        </w:rPr>
        <w:t xml:space="preserve"> в отчетном финансовом году на указанные цели, к общей сумме, включающей планируемые поступления от субсидии на финансовое обеспечение выполнения муниципального задания и доходов от платной деятельности, исходя из указанных поступлений, полученных в отчетном финансовом году (далее - коэффициент платной деятельности).</w:t>
      </w:r>
    </w:p>
    <w:p w:rsidR="00AE11D5" w:rsidRPr="00AF764B" w:rsidRDefault="00AE11D5" w:rsidP="00AE11D5">
      <w:pPr>
        <w:pStyle w:val="ConsPlusNormal"/>
        <w:rPr>
          <w:rFonts w:ascii="Times New Roman" w:hAnsi="Times New Roman" w:cs="Times New Roman"/>
          <w:sz w:val="26"/>
          <w:szCs w:val="26"/>
        </w:rPr>
      </w:pPr>
    </w:p>
    <w:p w:rsidR="00AE11D5" w:rsidRDefault="00AE11D5" w:rsidP="00AE11D5">
      <w:pPr>
        <w:pStyle w:val="ConsPlusNormal"/>
        <w:spacing w:before="260"/>
        <w:ind w:firstLine="540"/>
        <w:jc w:val="both"/>
        <w:rPr>
          <w:rFonts w:ascii="Times New Roman" w:hAnsi="Times New Roman" w:cs="Times New Roman"/>
          <w:sz w:val="26"/>
          <w:szCs w:val="26"/>
        </w:rPr>
      </w:pPr>
      <w:bookmarkStart w:id="28" w:name="Par299"/>
      <w:bookmarkEnd w:id="28"/>
      <w:r w:rsidRPr="00AF764B">
        <w:rPr>
          <w:rFonts w:ascii="Times New Roman" w:hAnsi="Times New Roman" w:cs="Times New Roman"/>
          <w:sz w:val="26"/>
          <w:szCs w:val="26"/>
        </w:rPr>
        <w:t>31. В случае если бюджетное или автономное учреждение осуществляет платную деятельность в рамках установленного муниципального задания, по которому в соответствии с федеральными законами предусмотрено взимание платы, объем финансового обеспечения выполнения муниципального задания, рассчитанный на основе нормативных затрат (затрат), подлежит уменьшению на объем доходов от платной деятельности исходя из объема муниципальной услуги (работы), за оказание (выполнение) которой предусмотрено взимание платы, и среднего значения размера платы (цены, тарифа), установленного в муниципальном задании, органом, осуществляющим функции и полномочия учредителя в отношении бюджетных или автономных учреждений, с учетом положений, установленных федеральными законами.</w:t>
      </w:r>
    </w:p>
    <w:p w:rsidR="002B4F5B" w:rsidRPr="00A9490A" w:rsidRDefault="002B4F5B" w:rsidP="00AE11D5">
      <w:pPr>
        <w:pStyle w:val="ConsPlusNormal"/>
        <w:spacing w:before="260"/>
        <w:ind w:firstLine="540"/>
        <w:jc w:val="both"/>
        <w:rPr>
          <w:rFonts w:ascii="Times New Roman" w:hAnsi="Times New Roman" w:cs="Times New Roman"/>
          <w:sz w:val="26"/>
          <w:szCs w:val="26"/>
        </w:rPr>
      </w:pPr>
      <w:r w:rsidRPr="00A9490A">
        <w:rPr>
          <w:rFonts w:ascii="Times New Roman" w:hAnsi="Times New Roman" w:cs="Times New Roman"/>
          <w:sz w:val="26"/>
          <w:szCs w:val="26"/>
        </w:rPr>
        <w:t xml:space="preserve">       В случае осуществления платной деятельности вне муниципального задания, распределение доходов от такой деятельности согласовывается с Учредителем, главным распорядителем бюджетных средств. </w:t>
      </w:r>
    </w:p>
    <w:p w:rsidR="00AE11D5" w:rsidRPr="00AF764B" w:rsidRDefault="00AE11D5" w:rsidP="00AE11D5">
      <w:pPr>
        <w:pStyle w:val="ConsPlusNormal"/>
        <w:spacing w:before="200"/>
        <w:ind w:firstLine="540"/>
        <w:jc w:val="both"/>
        <w:rPr>
          <w:rFonts w:ascii="Times New Roman" w:hAnsi="Times New Roman" w:cs="Times New Roman"/>
          <w:sz w:val="26"/>
          <w:szCs w:val="26"/>
        </w:rPr>
      </w:pPr>
      <w:bookmarkStart w:id="29" w:name="Par301"/>
      <w:bookmarkEnd w:id="29"/>
      <w:r w:rsidRPr="00AF764B">
        <w:rPr>
          <w:rFonts w:ascii="Times New Roman" w:hAnsi="Times New Roman" w:cs="Times New Roman"/>
          <w:sz w:val="26"/>
          <w:szCs w:val="26"/>
        </w:rPr>
        <w:t xml:space="preserve">32. Нормативные затраты (затраты), определяемые в соответствии с настоящим Положением, учитываются при формировании обоснований бюджетных </w:t>
      </w:r>
      <w:r w:rsidR="009E3569" w:rsidRPr="00AF764B">
        <w:rPr>
          <w:rFonts w:ascii="Times New Roman" w:hAnsi="Times New Roman" w:cs="Times New Roman"/>
          <w:sz w:val="26"/>
          <w:szCs w:val="26"/>
        </w:rPr>
        <w:t>ассигнований бюджета</w:t>
      </w:r>
      <w:r w:rsidR="00256AF5" w:rsidRPr="00AF764B">
        <w:rPr>
          <w:rFonts w:ascii="Times New Roman" w:hAnsi="Times New Roman" w:cs="Times New Roman"/>
          <w:sz w:val="26"/>
          <w:szCs w:val="26"/>
        </w:rPr>
        <w:t xml:space="preserve"> округа</w:t>
      </w:r>
      <w:r w:rsidRPr="00AF764B">
        <w:rPr>
          <w:rFonts w:ascii="Times New Roman" w:hAnsi="Times New Roman" w:cs="Times New Roman"/>
          <w:sz w:val="26"/>
          <w:szCs w:val="26"/>
        </w:rPr>
        <w:t xml:space="preserve"> на очередной финансовый год и плановый период.</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33. Финансовое обеспечение выполнения муниципального задания осуществляется в пределах бюджетных ассигнований, предусмотренных в бюджете</w:t>
      </w:r>
      <w:r w:rsidR="00085CC0" w:rsidRPr="00AF764B">
        <w:rPr>
          <w:rFonts w:ascii="Times New Roman" w:hAnsi="Times New Roman" w:cs="Times New Roman"/>
          <w:sz w:val="26"/>
          <w:szCs w:val="26"/>
        </w:rPr>
        <w:t xml:space="preserve"> округа</w:t>
      </w:r>
      <w:r w:rsidRPr="00AF764B">
        <w:rPr>
          <w:rFonts w:ascii="Times New Roman" w:hAnsi="Times New Roman" w:cs="Times New Roman"/>
          <w:sz w:val="26"/>
          <w:szCs w:val="26"/>
        </w:rPr>
        <w:t xml:space="preserve"> на указанные цели.</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lastRenderedPageBreak/>
        <w:t xml:space="preserve">Финансовое обеспечение выполнения муниципального </w:t>
      </w:r>
      <w:r w:rsidR="009E3569" w:rsidRPr="00AF764B">
        <w:rPr>
          <w:rFonts w:ascii="Times New Roman" w:hAnsi="Times New Roman" w:cs="Times New Roman"/>
          <w:sz w:val="26"/>
          <w:szCs w:val="26"/>
        </w:rPr>
        <w:t>задания бюджетным</w:t>
      </w:r>
      <w:r w:rsidRPr="00AF764B">
        <w:rPr>
          <w:rFonts w:ascii="Times New Roman" w:hAnsi="Times New Roman" w:cs="Times New Roman"/>
          <w:sz w:val="26"/>
          <w:szCs w:val="26"/>
        </w:rPr>
        <w:t xml:space="preserve"> или автономным учреждением осуществляется путем предоставления субсидии.</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Финансовое обеспечение выполнения муниципального </w:t>
      </w:r>
      <w:r w:rsidR="009E3569" w:rsidRPr="00AF764B">
        <w:rPr>
          <w:rFonts w:ascii="Times New Roman" w:hAnsi="Times New Roman" w:cs="Times New Roman"/>
          <w:sz w:val="26"/>
          <w:szCs w:val="26"/>
        </w:rPr>
        <w:t>задания казенным</w:t>
      </w:r>
      <w:r w:rsidRPr="00AF764B">
        <w:rPr>
          <w:rFonts w:ascii="Times New Roman" w:hAnsi="Times New Roman" w:cs="Times New Roman"/>
          <w:sz w:val="26"/>
          <w:szCs w:val="26"/>
        </w:rPr>
        <w:t xml:space="preserve"> учреждением осуществляется в соответствии с показателями бюджетной сметы этого учреждения.</w:t>
      </w:r>
    </w:p>
    <w:p w:rsidR="00AE11D5" w:rsidRPr="00AF764B" w:rsidRDefault="00AE11D5" w:rsidP="00AE11D5">
      <w:pPr>
        <w:pStyle w:val="ConsPlusNormal"/>
        <w:spacing w:before="200"/>
        <w:ind w:firstLine="540"/>
        <w:jc w:val="both"/>
        <w:rPr>
          <w:rFonts w:ascii="Times New Roman" w:hAnsi="Times New Roman" w:cs="Times New Roman"/>
          <w:sz w:val="26"/>
          <w:szCs w:val="26"/>
        </w:rPr>
      </w:pPr>
      <w:bookmarkStart w:id="30" w:name="Par305"/>
      <w:bookmarkEnd w:id="30"/>
      <w:r w:rsidRPr="00AF764B">
        <w:rPr>
          <w:rFonts w:ascii="Times New Roman" w:hAnsi="Times New Roman" w:cs="Times New Roman"/>
          <w:sz w:val="26"/>
          <w:szCs w:val="26"/>
        </w:rPr>
        <w:t xml:space="preserve">34. Финансовое обеспечение оказания муниципальных услуг (выполнения работ) обособленными подразделениями  муниципального учреждения в случае, установленном </w:t>
      </w:r>
      <w:hyperlink w:anchor="Par117" w:tooltip="7. Распределение показателей объема государственных услуг (работ), содержащихся в государственном задании, утвержденном областному государственному учреждению, между созданными им в установленном порядке обособленными подразделениями (при принятии областным го" w:history="1">
        <w:r w:rsidRPr="009E3569">
          <w:rPr>
            <w:rFonts w:ascii="Times New Roman" w:hAnsi="Times New Roman" w:cs="Times New Roman"/>
            <w:sz w:val="26"/>
            <w:szCs w:val="26"/>
          </w:rPr>
          <w:t>пунктом 7</w:t>
        </w:r>
      </w:hyperlink>
      <w:r w:rsidRPr="00AF764B">
        <w:rPr>
          <w:rFonts w:ascii="Times New Roman" w:hAnsi="Times New Roman" w:cs="Times New Roman"/>
          <w:sz w:val="26"/>
          <w:szCs w:val="26"/>
        </w:rPr>
        <w:t xml:space="preserve"> настоящего Положения, осуществляется в пределах рассчитанного в соответствии с настоящим Положением объема финансового обеспечения выполнения муниципального задания  муниципальным учреждением в соответствии с правовым актом муниципального учреждения, создавшего обособленное подразделение.</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Правовой акт, предусмотренный </w:t>
      </w:r>
      <w:hyperlink w:anchor="Par305" w:tooltip="37. Финансовое обеспечение оказания государственных услуг (выполнения работ) обособленными подразделениями областного государственного учреждения в случае, установленном пунктом 7 настоящего Положения, осуществляется в пределах рассчитанного в соответствии с н" w:history="1">
        <w:r w:rsidRPr="009E3569">
          <w:rPr>
            <w:rFonts w:ascii="Times New Roman" w:hAnsi="Times New Roman" w:cs="Times New Roman"/>
            <w:sz w:val="26"/>
            <w:szCs w:val="26"/>
          </w:rPr>
          <w:t>абзацем первым</w:t>
        </w:r>
      </w:hyperlink>
      <w:r w:rsidRPr="009E3569">
        <w:rPr>
          <w:rFonts w:ascii="Times New Roman" w:hAnsi="Times New Roman" w:cs="Times New Roman"/>
          <w:sz w:val="26"/>
          <w:szCs w:val="26"/>
        </w:rPr>
        <w:t xml:space="preserve"> </w:t>
      </w:r>
      <w:r w:rsidRPr="00AF764B">
        <w:rPr>
          <w:rFonts w:ascii="Times New Roman" w:hAnsi="Times New Roman" w:cs="Times New Roman"/>
          <w:sz w:val="26"/>
          <w:szCs w:val="26"/>
        </w:rPr>
        <w:t>настоящего пункта, должен содержать также положения об объеме и периодичности перечисления средств на финансовое обеспечение выполнения муниципального задания в течение финансового года и порядок взаимодействия  муниципального учреждения с обособленным подразделением.</w:t>
      </w:r>
    </w:p>
    <w:p w:rsidR="00AE11D5" w:rsidRPr="00AF764B" w:rsidRDefault="00AE11D5" w:rsidP="00AE11D5">
      <w:pPr>
        <w:pStyle w:val="ConsPlusNormal"/>
        <w:spacing w:before="260"/>
        <w:ind w:firstLine="540"/>
        <w:jc w:val="both"/>
        <w:rPr>
          <w:rFonts w:ascii="Times New Roman" w:hAnsi="Times New Roman" w:cs="Times New Roman"/>
          <w:sz w:val="26"/>
          <w:szCs w:val="26"/>
        </w:rPr>
      </w:pPr>
      <w:r w:rsidRPr="00AF764B">
        <w:rPr>
          <w:rFonts w:ascii="Times New Roman" w:hAnsi="Times New Roman" w:cs="Times New Roman"/>
          <w:sz w:val="26"/>
          <w:szCs w:val="26"/>
        </w:rPr>
        <w:t>35. Уменьшение объема субсидии в течение срока выполнения муниципального задания осуществляется только при соответствующем изменении муниципального задания.</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Изменение нормативных затрат, определяемых в соответствии с настоящим Положением, в течение срока выполнения муниципального задания осуществляется (при необходимости) в случае внесения изменений в нормативные акты </w:t>
      </w:r>
      <w:r w:rsidR="009E3569">
        <w:rPr>
          <w:rFonts w:ascii="Times New Roman" w:hAnsi="Times New Roman" w:cs="Times New Roman"/>
          <w:sz w:val="26"/>
          <w:szCs w:val="26"/>
        </w:rPr>
        <w:t>Серышевского муниципального</w:t>
      </w:r>
      <w:r w:rsidRPr="00AF764B">
        <w:rPr>
          <w:rFonts w:ascii="Times New Roman" w:hAnsi="Times New Roman" w:cs="Times New Roman"/>
          <w:sz w:val="26"/>
          <w:szCs w:val="26"/>
        </w:rPr>
        <w:t xml:space="preserve"> </w:t>
      </w:r>
      <w:r w:rsidR="00085CC0" w:rsidRPr="00AF764B">
        <w:rPr>
          <w:rFonts w:ascii="Times New Roman" w:hAnsi="Times New Roman" w:cs="Times New Roman"/>
          <w:sz w:val="26"/>
          <w:szCs w:val="26"/>
        </w:rPr>
        <w:t>округа</w:t>
      </w:r>
      <w:r w:rsidRPr="00AF764B">
        <w:rPr>
          <w:rFonts w:ascii="Times New Roman" w:hAnsi="Times New Roman" w:cs="Times New Roman"/>
          <w:sz w:val="26"/>
          <w:szCs w:val="26"/>
        </w:rPr>
        <w:t>, устанавливающие в том числе размеры выплат работникам (отдельным категориям работников)  бюджетных и автономных учреждений, непосредственно связанных с оказанием муниципальной услуги (выполнением работы), приводящих к изменению объема финансового обеспечения выполнения муниципального задания.</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Объем субсидии может быть изменен в течение срока выполнения муниципального задания в случае изменения состава и стоимости имущества учреждения, признаваемого в качестве объекта налогообложения налогом на имущество организации и земельным налогом, изменения законодательства Российской Федерации о налогах и сборах, в том числе в случае отмены ранее установленных налоговых льгот, введения налоговых льгот, а также в целях достижения показателей уровня заработной платы отдельных категорий работников, установленных </w:t>
      </w:r>
      <w:hyperlink r:id="rId18" w:tooltip="Указ Президента РФ от 07.05.2012 N 597 &quot;О мероприятиях по реализации государственной социальной политики&quot;{КонсультантПлюс}" w:history="1">
        <w:r w:rsidRPr="009E3569">
          <w:rPr>
            <w:rFonts w:ascii="Times New Roman" w:hAnsi="Times New Roman" w:cs="Times New Roman"/>
            <w:sz w:val="26"/>
            <w:szCs w:val="26"/>
          </w:rPr>
          <w:t>Указом</w:t>
        </w:r>
      </w:hyperlink>
      <w:r w:rsidRPr="00AF764B">
        <w:rPr>
          <w:rFonts w:ascii="Times New Roman" w:hAnsi="Times New Roman" w:cs="Times New Roman"/>
          <w:sz w:val="26"/>
          <w:szCs w:val="26"/>
        </w:rPr>
        <w:t xml:space="preserve"> Президента Российской Федерации от 7 мая 2012 г. N 597 "О мероприятиях по реализации муниципальной социальной политики".</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При досрочном прекращении выполнения муниципального задания по установленным в нем основаниям неиспользованные остатки субсидии в размере, соответствующем показателям, характеризующим объем неоказанных муниципальных услуг (невыполненных работ), подлежат перечислению в установленном порядке бюджетными или автономными учреждениями в бюджет</w:t>
      </w:r>
      <w:r w:rsidR="00085CC0" w:rsidRPr="00AF764B">
        <w:rPr>
          <w:rFonts w:ascii="Times New Roman" w:hAnsi="Times New Roman" w:cs="Times New Roman"/>
          <w:sz w:val="26"/>
          <w:szCs w:val="26"/>
        </w:rPr>
        <w:t xml:space="preserve"> округа</w:t>
      </w:r>
      <w:r w:rsidRPr="00AF764B">
        <w:rPr>
          <w:rFonts w:ascii="Times New Roman" w:hAnsi="Times New Roman" w:cs="Times New Roman"/>
          <w:sz w:val="26"/>
          <w:szCs w:val="26"/>
        </w:rPr>
        <w:t xml:space="preserve"> и учитываются в порядке, установленном для учета сумм возврата дебиторской задолженности.</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При досрочном прекращении выполнения муниципального задания в связи с реорганизацией бюджетного или автономного учреждения неиспользованные остатки субсидии подлежат перечислению соответствующим бюджетным и автономным учреждениям, являющимся правопреемниками.</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lastRenderedPageBreak/>
        <w:t>При изменении в течение текущего финансового года типа бюджетного или автономного учреждения на казенное неиспользованные остатки субсидии подлежат возврату органу, осуществляющему функции и полномочия учредителя.</w:t>
      </w:r>
    </w:p>
    <w:p w:rsidR="00AE11D5" w:rsidRPr="00AF764B" w:rsidRDefault="00AE11D5" w:rsidP="00AE11D5">
      <w:pPr>
        <w:pStyle w:val="ConsPlusNonformat"/>
        <w:spacing w:before="260"/>
        <w:jc w:val="both"/>
        <w:rPr>
          <w:rFonts w:ascii="Times New Roman" w:hAnsi="Times New Roman" w:cs="Times New Roman"/>
          <w:sz w:val="26"/>
          <w:szCs w:val="26"/>
        </w:rPr>
      </w:pPr>
      <w:r w:rsidRPr="00AF764B">
        <w:rPr>
          <w:rFonts w:ascii="Times New Roman" w:hAnsi="Times New Roman" w:cs="Times New Roman"/>
          <w:sz w:val="26"/>
          <w:szCs w:val="26"/>
        </w:rPr>
        <w:t xml:space="preserve">     36.  При внесении изменений в показатели муниципального  задания при реорганизации  бюджетного или автономного учреждения (в случаях, предусмотренных   </w:t>
      </w:r>
      <w:hyperlink w:anchor="Par105" w:tooltip="При реорганизации областного государственного учреждения (слияние, присоединение, выделение, разделение) государственное задание подлежит изменению в части уточнения показателей государственного задания." w:history="1">
        <w:r w:rsidRPr="009E3569">
          <w:rPr>
            <w:rFonts w:ascii="Times New Roman" w:hAnsi="Times New Roman" w:cs="Times New Roman"/>
            <w:sz w:val="26"/>
            <w:szCs w:val="26"/>
          </w:rPr>
          <w:t>абзацами   четвертым</w:t>
        </w:r>
      </w:hyperlink>
      <w:r w:rsidRPr="009E3569">
        <w:rPr>
          <w:rFonts w:ascii="Times New Roman" w:hAnsi="Times New Roman" w:cs="Times New Roman"/>
          <w:sz w:val="26"/>
          <w:szCs w:val="26"/>
        </w:rPr>
        <w:t xml:space="preserve">   -   </w:t>
      </w:r>
      <w:hyperlink w:anchor="Par111" w:tooltip="При реорганизации областного государственного учреждения в форме разделения показатели государственных заданий вновь возникших юридических лиц формируются путем разделения соответствующих показателей государственного задания реорганизованного областного госуда" w:history="1">
        <w:r w:rsidRPr="009E3569">
          <w:rPr>
            <w:rFonts w:ascii="Times New Roman" w:hAnsi="Times New Roman" w:cs="Times New Roman"/>
            <w:sz w:val="26"/>
            <w:szCs w:val="26"/>
          </w:rPr>
          <w:t>седьмым  пункта  6</w:t>
        </w:r>
      </w:hyperlink>
      <w:r w:rsidRPr="00AF764B">
        <w:rPr>
          <w:rFonts w:ascii="Times New Roman" w:hAnsi="Times New Roman" w:cs="Times New Roman"/>
          <w:sz w:val="26"/>
          <w:szCs w:val="26"/>
        </w:rPr>
        <w:t xml:space="preserve">  настоящего Положения):</w:t>
      </w:r>
    </w:p>
    <w:p w:rsidR="00AE11D5" w:rsidRPr="00AF764B" w:rsidRDefault="00AE11D5" w:rsidP="00AE11D5">
      <w:pPr>
        <w:pStyle w:val="ConsPlusNormal"/>
        <w:ind w:firstLine="540"/>
        <w:jc w:val="both"/>
        <w:rPr>
          <w:rFonts w:ascii="Times New Roman" w:hAnsi="Times New Roman" w:cs="Times New Roman"/>
          <w:sz w:val="26"/>
          <w:szCs w:val="26"/>
        </w:rPr>
      </w:pPr>
    </w:p>
    <w:p w:rsidR="00AE11D5" w:rsidRPr="00AF764B" w:rsidRDefault="00AE11D5" w:rsidP="00AE11D5">
      <w:pPr>
        <w:pStyle w:val="ConsPlusNormal"/>
        <w:ind w:firstLine="540"/>
        <w:jc w:val="both"/>
        <w:rPr>
          <w:rFonts w:ascii="Times New Roman" w:hAnsi="Times New Roman" w:cs="Times New Roman"/>
          <w:sz w:val="26"/>
          <w:szCs w:val="26"/>
        </w:rPr>
      </w:pPr>
      <w:r w:rsidRPr="00AF764B">
        <w:rPr>
          <w:rFonts w:ascii="Times New Roman" w:hAnsi="Times New Roman" w:cs="Times New Roman"/>
          <w:sz w:val="26"/>
          <w:szCs w:val="26"/>
        </w:rPr>
        <w:t>в форме присоединения или слияния - объем субсидии, предоставляемой муниципальному бюджетному или автономному учреждению-правопреемнику, устанавливается с учетом объемов субсидий, предоставленных реорганизованным учреждениям, прекращающим свою деятельность, путем их суммирования;</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в форме выделения - объем субсидии, предоставляемой муниципальному бюджетному или автономному учреждению, реорганизованному путем выделения из него других учреждений, подлежит уменьшению на объем субсидий, предоставляемых вновь возникшим юридическим лицам;</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в форме разделения - объем субсидии, предоставляемой вновь возникшим юридическим лицам, формируется путем разделения объема субсидии, предоставленной муниципальному бюджетному или автономному учреждению, прекращающему свою деятельность в результате реорганизации.</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Объем субсидий, предоставленных учреждениям, прекращающим свою деятельность в результате реорганизации, принимает нулевое значение.</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После завершения реорганизации объем субсидий, предоставляемых реорганизованным бюджетным или автономным учреждениям, за </w:t>
      </w:r>
      <w:r w:rsidR="009E3569" w:rsidRPr="00AF764B">
        <w:rPr>
          <w:rFonts w:ascii="Times New Roman" w:hAnsi="Times New Roman" w:cs="Times New Roman"/>
          <w:sz w:val="26"/>
          <w:szCs w:val="26"/>
        </w:rPr>
        <w:t>исключением бюджетных</w:t>
      </w:r>
      <w:r w:rsidRPr="00AF764B">
        <w:rPr>
          <w:rFonts w:ascii="Times New Roman" w:hAnsi="Times New Roman" w:cs="Times New Roman"/>
          <w:sz w:val="26"/>
          <w:szCs w:val="26"/>
        </w:rPr>
        <w:t xml:space="preserve"> или автономных учреждений, прекращающих свою деятельность в результате реорганизации, должен соответствовать объему субсидии, предоставленной муниципальному бюджетному или автономному учреждению до начала реорганизации.</w:t>
      </w:r>
    </w:p>
    <w:p w:rsidR="00AE11D5" w:rsidRPr="00AF764B" w:rsidRDefault="00AE11D5" w:rsidP="00AE11D5">
      <w:pPr>
        <w:pStyle w:val="ConsPlusNormal"/>
        <w:spacing w:before="200"/>
        <w:ind w:firstLine="540"/>
        <w:jc w:val="both"/>
        <w:rPr>
          <w:rFonts w:ascii="Times New Roman" w:hAnsi="Times New Roman" w:cs="Times New Roman"/>
          <w:sz w:val="26"/>
          <w:szCs w:val="26"/>
        </w:rPr>
      </w:pPr>
      <w:bookmarkStart w:id="31" w:name="Par329"/>
      <w:bookmarkEnd w:id="31"/>
      <w:r w:rsidRPr="00AF764B">
        <w:rPr>
          <w:rFonts w:ascii="Times New Roman" w:hAnsi="Times New Roman" w:cs="Times New Roman"/>
          <w:sz w:val="26"/>
          <w:szCs w:val="26"/>
        </w:rPr>
        <w:t xml:space="preserve">37. </w:t>
      </w:r>
      <w:r w:rsidR="00085CC0" w:rsidRPr="00AF764B">
        <w:rPr>
          <w:rFonts w:ascii="Times New Roman" w:hAnsi="Times New Roman" w:cs="Times New Roman"/>
          <w:sz w:val="26"/>
          <w:szCs w:val="26"/>
        </w:rPr>
        <w:t>Б</w:t>
      </w:r>
      <w:r w:rsidRPr="00AF764B">
        <w:rPr>
          <w:rFonts w:ascii="Times New Roman" w:hAnsi="Times New Roman" w:cs="Times New Roman"/>
          <w:sz w:val="26"/>
          <w:szCs w:val="26"/>
        </w:rPr>
        <w:t>юджетные и автономные учреждения,  казенные учреждения представляют соответственно органам, осуществляющим функции и полномочия учредителей в отношении бюджетных или автономных учреждений, главным распорядителям средств бюджета</w:t>
      </w:r>
      <w:r w:rsidR="00085CC0" w:rsidRPr="00AF764B">
        <w:rPr>
          <w:rFonts w:ascii="Times New Roman" w:hAnsi="Times New Roman" w:cs="Times New Roman"/>
          <w:sz w:val="26"/>
          <w:szCs w:val="26"/>
        </w:rPr>
        <w:t xml:space="preserve"> округа</w:t>
      </w:r>
      <w:r w:rsidRPr="00AF764B">
        <w:rPr>
          <w:rFonts w:ascii="Times New Roman" w:hAnsi="Times New Roman" w:cs="Times New Roman"/>
          <w:sz w:val="26"/>
          <w:szCs w:val="26"/>
        </w:rPr>
        <w:t xml:space="preserve">, в ведении которых находятся  казенные учреждения, </w:t>
      </w:r>
      <w:hyperlink w:anchor="Par753" w:tooltip="Отчет" w:history="1">
        <w:r w:rsidRPr="009E3569">
          <w:rPr>
            <w:rFonts w:ascii="Times New Roman" w:hAnsi="Times New Roman" w:cs="Times New Roman"/>
            <w:sz w:val="26"/>
            <w:szCs w:val="26"/>
          </w:rPr>
          <w:t>отчет</w:t>
        </w:r>
      </w:hyperlink>
      <w:r w:rsidRPr="00AF764B">
        <w:rPr>
          <w:rFonts w:ascii="Times New Roman" w:hAnsi="Times New Roman" w:cs="Times New Roman"/>
          <w:sz w:val="26"/>
          <w:szCs w:val="26"/>
        </w:rPr>
        <w:t xml:space="preserve"> о выполнении муниципального задания, предусмотренный приложением N 2 к настоящему Положению, в соответствии с требованиями, установленными в муниципальном задании.</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Указанный отчет представляется в сроки, установленные муниципальным заданием, но не позднее 1 марта финансового года, следующего за отчетным.</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40. Контроль за выполнением муниципального </w:t>
      </w:r>
      <w:r w:rsidR="009E3569" w:rsidRPr="00AF764B">
        <w:rPr>
          <w:rFonts w:ascii="Times New Roman" w:hAnsi="Times New Roman" w:cs="Times New Roman"/>
          <w:sz w:val="26"/>
          <w:szCs w:val="26"/>
        </w:rPr>
        <w:t>задания бюджетными</w:t>
      </w:r>
      <w:r w:rsidRPr="00AF764B">
        <w:rPr>
          <w:rFonts w:ascii="Times New Roman" w:hAnsi="Times New Roman" w:cs="Times New Roman"/>
          <w:sz w:val="26"/>
          <w:szCs w:val="26"/>
        </w:rPr>
        <w:t xml:space="preserve"> и автономными </w:t>
      </w:r>
      <w:r w:rsidR="009E3569" w:rsidRPr="00AF764B">
        <w:rPr>
          <w:rFonts w:ascii="Times New Roman" w:hAnsi="Times New Roman" w:cs="Times New Roman"/>
          <w:sz w:val="26"/>
          <w:szCs w:val="26"/>
        </w:rPr>
        <w:t>учреждениями, казенными</w:t>
      </w:r>
      <w:r w:rsidRPr="00AF764B">
        <w:rPr>
          <w:rFonts w:ascii="Times New Roman" w:hAnsi="Times New Roman" w:cs="Times New Roman"/>
          <w:sz w:val="26"/>
          <w:szCs w:val="26"/>
        </w:rPr>
        <w:t xml:space="preserve"> учреждениями осуществляют соответственно органы, осуществляющие функции и полномочия учредителя в </w:t>
      </w:r>
      <w:r w:rsidR="009E3569" w:rsidRPr="00AF764B">
        <w:rPr>
          <w:rFonts w:ascii="Times New Roman" w:hAnsi="Times New Roman" w:cs="Times New Roman"/>
          <w:sz w:val="26"/>
          <w:szCs w:val="26"/>
        </w:rPr>
        <w:t>отношении бюджетных</w:t>
      </w:r>
      <w:r w:rsidRPr="00AF764B">
        <w:rPr>
          <w:rFonts w:ascii="Times New Roman" w:hAnsi="Times New Roman" w:cs="Times New Roman"/>
          <w:sz w:val="26"/>
          <w:szCs w:val="26"/>
        </w:rPr>
        <w:t xml:space="preserve"> или автономных учреждений, и главные распорядители средств бюджета</w:t>
      </w:r>
      <w:r w:rsidR="00085CC0" w:rsidRPr="00AF764B">
        <w:rPr>
          <w:rFonts w:ascii="Times New Roman" w:hAnsi="Times New Roman" w:cs="Times New Roman"/>
          <w:sz w:val="26"/>
          <w:szCs w:val="26"/>
        </w:rPr>
        <w:t xml:space="preserve"> округа</w:t>
      </w:r>
      <w:r w:rsidRPr="00AF764B">
        <w:rPr>
          <w:rFonts w:ascii="Times New Roman" w:hAnsi="Times New Roman" w:cs="Times New Roman"/>
          <w:sz w:val="26"/>
          <w:szCs w:val="26"/>
        </w:rPr>
        <w:t xml:space="preserve">, в ведении которых находятся казенные учреждения, а также органы муниципального финансового контроля </w:t>
      </w:r>
      <w:r w:rsidR="009E3569">
        <w:rPr>
          <w:rFonts w:ascii="Times New Roman" w:hAnsi="Times New Roman" w:cs="Times New Roman"/>
          <w:sz w:val="26"/>
          <w:szCs w:val="26"/>
        </w:rPr>
        <w:t xml:space="preserve">Серышевского </w:t>
      </w:r>
      <w:r w:rsidR="00085CC0" w:rsidRPr="00AF764B">
        <w:rPr>
          <w:rFonts w:ascii="Times New Roman" w:hAnsi="Times New Roman" w:cs="Times New Roman"/>
          <w:sz w:val="26"/>
          <w:szCs w:val="26"/>
        </w:rPr>
        <w:t>муниципального округа</w:t>
      </w:r>
      <w:r w:rsidRPr="00AF764B">
        <w:rPr>
          <w:rFonts w:ascii="Times New Roman" w:hAnsi="Times New Roman" w:cs="Times New Roman"/>
          <w:sz w:val="26"/>
          <w:szCs w:val="26"/>
        </w:rPr>
        <w:t>.</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Правила осуществления контроля органами, осуществляющими функции и полномочия учредителей, и главными распорядителями средств бюджета</w:t>
      </w:r>
      <w:r w:rsidR="00085CC0" w:rsidRPr="00AF764B">
        <w:rPr>
          <w:rFonts w:ascii="Times New Roman" w:hAnsi="Times New Roman" w:cs="Times New Roman"/>
          <w:sz w:val="26"/>
          <w:szCs w:val="26"/>
        </w:rPr>
        <w:t xml:space="preserve"> округа</w:t>
      </w:r>
      <w:r w:rsidRPr="00AF764B">
        <w:rPr>
          <w:rFonts w:ascii="Times New Roman" w:hAnsi="Times New Roman" w:cs="Times New Roman"/>
          <w:sz w:val="26"/>
          <w:szCs w:val="26"/>
        </w:rPr>
        <w:t xml:space="preserve">, в ведении </w:t>
      </w:r>
      <w:r w:rsidRPr="00AF764B">
        <w:rPr>
          <w:rFonts w:ascii="Times New Roman" w:hAnsi="Times New Roman" w:cs="Times New Roman"/>
          <w:sz w:val="26"/>
          <w:szCs w:val="26"/>
        </w:rPr>
        <w:lastRenderedPageBreak/>
        <w:t xml:space="preserve">которых </w:t>
      </w:r>
      <w:r w:rsidR="009E3569" w:rsidRPr="00AF764B">
        <w:rPr>
          <w:rFonts w:ascii="Times New Roman" w:hAnsi="Times New Roman" w:cs="Times New Roman"/>
          <w:sz w:val="26"/>
          <w:szCs w:val="26"/>
        </w:rPr>
        <w:t>находятся казенные</w:t>
      </w:r>
      <w:r w:rsidRPr="00AF764B">
        <w:rPr>
          <w:rFonts w:ascii="Times New Roman" w:hAnsi="Times New Roman" w:cs="Times New Roman"/>
          <w:sz w:val="26"/>
          <w:szCs w:val="26"/>
        </w:rPr>
        <w:t xml:space="preserve"> учреждения, за выполнением муниципального задания устанавливаются указанными органами.</w:t>
      </w:r>
    </w:p>
    <w:p w:rsidR="00AE11D5" w:rsidRPr="00AF764B" w:rsidRDefault="00AE11D5" w:rsidP="00AE11D5">
      <w:pPr>
        <w:pStyle w:val="ConsPlusNormal"/>
        <w:ind w:firstLine="540"/>
        <w:jc w:val="both"/>
        <w:rPr>
          <w:rFonts w:ascii="Times New Roman" w:hAnsi="Times New Roman" w:cs="Times New Roman"/>
          <w:sz w:val="26"/>
          <w:szCs w:val="26"/>
        </w:rPr>
      </w:pPr>
    </w:p>
    <w:p w:rsidR="00AE11D5" w:rsidRPr="00AF764B" w:rsidRDefault="00AE11D5" w:rsidP="00AE11D5">
      <w:pPr>
        <w:pStyle w:val="ConsPlusNormal"/>
        <w:ind w:firstLine="540"/>
        <w:jc w:val="both"/>
        <w:rPr>
          <w:rFonts w:ascii="Times New Roman" w:hAnsi="Times New Roman" w:cs="Times New Roman"/>
          <w:sz w:val="26"/>
          <w:szCs w:val="26"/>
        </w:rPr>
      </w:pPr>
    </w:p>
    <w:p w:rsidR="00AE11D5" w:rsidRPr="00AF764B" w:rsidRDefault="00AE11D5" w:rsidP="00AE11D5">
      <w:pPr>
        <w:pStyle w:val="ConsPlusNormal"/>
        <w:ind w:firstLine="540"/>
        <w:jc w:val="both"/>
        <w:rPr>
          <w:rFonts w:ascii="Times New Roman" w:hAnsi="Times New Roman" w:cs="Times New Roman"/>
          <w:sz w:val="26"/>
          <w:szCs w:val="26"/>
        </w:rPr>
      </w:pPr>
    </w:p>
    <w:p w:rsidR="00AE11D5" w:rsidRPr="00AF764B" w:rsidRDefault="00AE11D5" w:rsidP="00AE11D5">
      <w:pPr>
        <w:pStyle w:val="ConsPlusNormal"/>
        <w:ind w:firstLine="540"/>
        <w:jc w:val="both"/>
        <w:rPr>
          <w:rFonts w:ascii="Times New Roman" w:hAnsi="Times New Roman" w:cs="Times New Roman"/>
          <w:sz w:val="26"/>
          <w:szCs w:val="26"/>
        </w:rPr>
      </w:pPr>
    </w:p>
    <w:p w:rsidR="00AE11D5" w:rsidRPr="00AF764B" w:rsidRDefault="00AE11D5" w:rsidP="00AE11D5">
      <w:pPr>
        <w:pStyle w:val="ConsPlusNormal"/>
        <w:jc w:val="right"/>
        <w:outlineLvl w:val="1"/>
        <w:rPr>
          <w:rFonts w:ascii="Times New Roman" w:hAnsi="Times New Roman" w:cs="Times New Roman"/>
          <w:sz w:val="26"/>
          <w:szCs w:val="26"/>
        </w:rPr>
      </w:pPr>
    </w:p>
    <w:p w:rsidR="00AE11D5" w:rsidRPr="00AF764B" w:rsidRDefault="00AE11D5" w:rsidP="00AE11D5">
      <w:pPr>
        <w:pStyle w:val="ConsPlusNormal"/>
        <w:jc w:val="right"/>
        <w:outlineLvl w:val="1"/>
        <w:rPr>
          <w:rFonts w:ascii="Times New Roman" w:hAnsi="Times New Roman" w:cs="Times New Roman"/>
          <w:sz w:val="26"/>
          <w:szCs w:val="26"/>
        </w:rPr>
      </w:pPr>
    </w:p>
    <w:p w:rsidR="00AE11D5" w:rsidRPr="00AF764B" w:rsidRDefault="00AE11D5" w:rsidP="00AE11D5">
      <w:pPr>
        <w:pStyle w:val="ConsPlusNormal"/>
        <w:jc w:val="right"/>
        <w:outlineLvl w:val="1"/>
        <w:rPr>
          <w:rFonts w:ascii="Times New Roman" w:hAnsi="Times New Roman" w:cs="Times New Roman"/>
          <w:sz w:val="26"/>
          <w:szCs w:val="26"/>
        </w:rPr>
      </w:pPr>
    </w:p>
    <w:p w:rsidR="00AE11D5" w:rsidRPr="00AF764B" w:rsidRDefault="00AE11D5" w:rsidP="00AE11D5">
      <w:pPr>
        <w:pStyle w:val="ConsPlusNormal"/>
        <w:jc w:val="right"/>
        <w:outlineLvl w:val="1"/>
        <w:rPr>
          <w:rFonts w:ascii="Times New Roman" w:hAnsi="Times New Roman" w:cs="Times New Roman"/>
          <w:sz w:val="26"/>
          <w:szCs w:val="26"/>
        </w:rPr>
      </w:pPr>
    </w:p>
    <w:p w:rsidR="00AE11D5" w:rsidRPr="00AF764B" w:rsidRDefault="00AE11D5" w:rsidP="00AE11D5">
      <w:pPr>
        <w:pStyle w:val="ConsPlusNormal"/>
        <w:jc w:val="right"/>
        <w:outlineLvl w:val="1"/>
        <w:rPr>
          <w:rFonts w:ascii="Times New Roman" w:hAnsi="Times New Roman" w:cs="Times New Roman"/>
          <w:sz w:val="26"/>
          <w:szCs w:val="26"/>
        </w:rPr>
      </w:pPr>
    </w:p>
    <w:p w:rsidR="00AE11D5" w:rsidRPr="00AF764B" w:rsidRDefault="00AE11D5" w:rsidP="00AE11D5">
      <w:pPr>
        <w:pStyle w:val="ConsPlusNormal"/>
        <w:jc w:val="right"/>
        <w:outlineLvl w:val="1"/>
        <w:rPr>
          <w:rFonts w:ascii="Times New Roman" w:hAnsi="Times New Roman" w:cs="Times New Roman"/>
          <w:sz w:val="26"/>
          <w:szCs w:val="26"/>
        </w:rPr>
      </w:pPr>
    </w:p>
    <w:p w:rsidR="00AE11D5" w:rsidRPr="00AF764B" w:rsidRDefault="00AE11D5" w:rsidP="00AE11D5">
      <w:pPr>
        <w:pStyle w:val="ConsPlusNormal"/>
        <w:jc w:val="right"/>
        <w:outlineLvl w:val="1"/>
        <w:rPr>
          <w:rFonts w:ascii="Times New Roman" w:hAnsi="Times New Roman" w:cs="Times New Roman"/>
          <w:sz w:val="26"/>
          <w:szCs w:val="26"/>
        </w:rPr>
      </w:pPr>
    </w:p>
    <w:p w:rsidR="00AE11D5" w:rsidRPr="00AF764B" w:rsidRDefault="00AE11D5" w:rsidP="00AE11D5">
      <w:pPr>
        <w:pStyle w:val="ConsPlusNormal"/>
        <w:jc w:val="right"/>
        <w:outlineLvl w:val="1"/>
        <w:rPr>
          <w:rFonts w:ascii="Times New Roman" w:hAnsi="Times New Roman" w:cs="Times New Roman"/>
          <w:sz w:val="26"/>
          <w:szCs w:val="26"/>
        </w:rPr>
      </w:pPr>
    </w:p>
    <w:p w:rsidR="00AE11D5" w:rsidRPr="00AF764B" w:rsidRDefault="00AE11D5" w:rsidP="00AE11D5">
      <w:pPr>
        <w:pStyle w:val="ConsPlusNormal"/>
        <w:jc w:val="right"/>
        <w:outlineLvl w:val="1"/>
        <w:rPr>
          <w:rFonts w:ascii="Times New Roman" w:hAnsi="Times New Roman" w:cs="Times New Roman"/>
          <w:sz w:val="26"/>
          <w:szCs w:val="26"/>
        </w:rPr>
      </w:pPr>
    </w:p>
    <w:p w:rsidR="00AE11D5" w:rsidRPr="00AF764B" w:rsidRDefault="00AE11D5" w:rsidP="00AE11D5">
      <w:pPr>
        <w:pStyle w:val="ConsPlusNormal"/>
        <w:jc w:val="right"/>
        <w:outlineLvl w:val="1"/>
        <w:rPr>
          <w:rFonts w:ascii="Times New Roman" w:hAnsi="Times New Roman" w:cs="Times New Roman"/>
          <w:sz w:val="26"/>
          <w:szCs w:val="26"/>
        </w:rPr>
      </w:pPr>
    </w:p>
    <w:p w:rsidR="00AE11D5" w:rsidRPr="00AF764B" w:rsidRDefault="00AE11D5" w:rsidP="00AE11D5">
      <w:pPr>
        <w:pStyle w:val="ConsPlusNormal"/>
        <w:jc w:val="right"/>
        <w:outlineLvl w:val="1"/>
        <w:rPr>
          <w:rFonts w:ascii="Times New Roman" w:hAnsi="Times New Roman" w:cs="Times New Roman"/>
          <w:sz w:val="26"/>
          <w:szCs w:val="26"/>
        </w:rPr>
      </w:pPr>
    </w:p>
    <w:p w:rsidR="00AE11D5" w:rsidRPr="00AF764B" w:rsidRDefault="00AE11D5" w:rsidP="00AE11D5">
      <w:pPr>
        <w:pStyle w:val="ConsPlusNormal"/>
        <w:jc w:val="center"/>
        <w:rPr>
          <w:rFonts w:ascii="Times New Roman" w:hAnsi="Times New Roman" w:cs="Times New Roman"/>
          <w:sz w:val="26"/>
          <w:szCs w:val="26"/>
        </w:rPr>
        <w:sectPr w:rsidR="00AE11D5" w:rsidRPr="00AF764B" w:rsidSect="00AE11D5">
          <w:headerReference w:type="default" r:id="rId19"/>
          <w:footerReference w:type="default" r:id="rId20"/>
          <w:pgSz w:w="11906" w:h="16838"/>
          <w:pgMar w:top="709" w:right="566" w:bottom="1440" w:left="1133" w:header="0" w:footer="0" w:gutter="0"/>
          <w:cols w:space="720"/>
          <w:noEndnote/>
        </w:sectPr>
      </w:pPr>
    </w:p>
    <w:p w:rsidR="00AE11D5" w:rsidRPr="00D6479D" w:rsidRDefault="00AE11D5" w:rsidP="00AE11D5">
      <w:pPr>
        <w:pStyle w:val="ConsPlusNormal"/>
        <w:jc w:val="right"/>
        <w:outlineLvl w:val="1"/>
        <w:rPr>
          <w:rFonts w:ascii="Times New Roman" w:hAnsi="Times New Roman" w:cs="Times New Roman"/>
        </w:rPr>
      </w:pPr>
      <w:r w:rsidRPr="00D6479D">
        <w:rPr>
          <w:rFonts w:ascii="Times New Roman" w:hAnsi="Times New Roman" w:cs="Times New Roman"/>
        </w:rPr>
        <w:lastRenderedPageBreak/>
        <w:t>Приложение N 1</w:t>
      </w:r>
    </w:p>
    <w:p w:rsidR="00AE11D5" w:rsidRPr="00D6479D" w:rsidRDefault="00AE11D5" w:rsidP="00AE11D5">
      <w:pPr>
        <w:pStyle w:val="ConsPlusNormal"/>
        <w:jc w:val="right"/>
        <w:rPr>
          <w:rFonts w:ascii="Times New Roman" w:hAnsi="Times New Roman" w:cs="Times New Roman"/>
        </w:rPr>
      </w:pPr>
      <w:r w:rsidRPr="00D6479D">
        <w:rPr>
          <w:rFonts w:ascii="Times New Roman" w:hAnsi="Times New Roman" w:cs="Times New Roman"/>
        </w:rPr>
        <w:t>к Положению</w:t>
      </w:r>
    </w:p>
    <w:p w:rsidR="00AE11D5" w:rsidRPr="00D6479D" w:rsidRDefault="00AE11D5" w:rsidP="00AE11D5">
      <w:pPr>
        <w:pStyle w:val="ConsPlusNormal"/>
        <w:rPr>
          <w:rFonts w:ascii="Times New Roman" w:hAnsi="Times New Roman" w:cs="Times New Roman"/>
          <w:sz w:val="24"/>
          <w:szCs w:val="24"/>
        </w:rPr>
      </w:pPr>
    </w:p>
    <w:p w:rsidR="00AE11D5" w:rsidRPr="00D6479D" w:rsidRDefault="00AE11D5" w:rsidP="00AE11D5">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3"/>
        <w:gridCol w:w="397"/>
        <w:gridCol w:w="510"/>
        <w:gridCol w:w="340"/>
        <w:gridCol w:w="454"/>
        <w:gridCol w:w="340"/>
        <w:gridCol w:w="340"/>
        <w:gridCol w:w="794"/>
        <w:gridCol w:w="510"/>
        <w:gridCol w:w="340"/>
        <w:gridCol w:w="450"/>
        <w:gridCol w:w="2324"/>
      </w:tblGrid>
      <w:tr w:rsidR="00AE11D5" w:rsidRPr="00D6479D" w:rsidTr="00AE11D5">
        <w:tc>
          <w:tcPr>
            <w:tcW w:w="6803" w:type="dxa"/>
          </w:tcPr>
          <w:p w:rsidR="00AE11D5" w:rsidRPr="00D6479D" w:rsidRDefault="00AE11D5" w:rsidP="00AE11D5">
            <w:pPr>
              <w:pStyle w:val="ConsPlusNormal"/>
              <w:rPr>
                <w:rFonts w:ascii="Times New Roman" w:hAnsi="Times New Roman" w:cs="Times New Roman"/>
              </w:rPr>
            </w:pPr>
          </w:p>
        </w:tc>
        <w:tc>
          <w:tcPr>
            <w:tcW w:w="6799" w:type="dxa"/>
            <w:gridSpan w:val="11"/>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УТВЕРЖДАЮ</w:t>
            </w:r>
          </w:p>
        </w:tc>
      </w:tr>
      <w:tr w:rsidR="00AE11D5" w:rsidRPr="00D6479D" w:rsidTr="00AE11D5">
        <w:tc>
          <w:tcPr>
            <w:tcW w:w="6803" w:type="dxa"/>
          </w:tcPr>
          <w:p w:rsidR="00AE11D5" w:rsidRPr="00D6479D" w:rsidRDefault="00AE11D5" w:rsidP="00AE11D5">
            <w:pPr>
              <w:pStyle w:val="ConsPlusNormal"/>
              <w:rPr>
                <w:rFonts w:ascii="Times New Roman" w:hAnsi="Times New Roman" w:cs="Times New Roman"/>
              </w:rPr>
            </w:pPr>
          </w:p>
        </w:tc>
        <w:tc>
          <w:tcPr>
            <w:tcW w:w="6799" w:type="dxa"/>
            <w:gridSpan w:val="11"/>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Руководитель (уполномоченное лицо)</w:t>
            </w:r>
          </w:p>
        </w:tc>
      </w:tr>
      <w:tr w:rsidR="00AE11D5" w:rsidRPr="00D6479D" w:rsidTr="00AE11D5">
        <w:tc>
          <w:tcPr>
            <w:tcW w:w="6803" w:type="dxa"/>
          </w:tcPr>
          <w:p w:rsidR="00AE11D5" w:rsidRPr="00D6479D" w:rsidRDefault="00AE11D5" w:rsidP="00AE11D5">
            <w:pPr>
              <w:pStyle w:val="ConsPlusNormal"/>
              <w:rPr>
                <w:rFonts w:ascii="Times New Roman" w:hAnsi="Times New Roman" w:cs="Times New Roman"/>
              </w:rPr>
            </w:pPr>
          </w:p>
        </w:tc>
        <w:tc>
          <w:tcPr>
            <w:tcW w:w="6799" w:type="dxa"/>
            <w:gridSpan w:val="11"/>
            <w:tcBorders>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6803" w:type="dxa"/>
          </w:tcPr>
          <w:p w:rsidR="00AE11D5" w:rsidRPr="00D6479D" w:rsidRDefault="00AE11D5" w:rsidP="00AE11D5">
            <w:pPr>
              <w:pStyle w:val="ConsPlusNormal"/>
              <w:jc w:val="both"/>
              <w:rPr>
                <w:rFonts w:ascii="Times New Roman" w:hAnsi="Times New Roman" w:cs="Times New Roman"/>
              </w:rPr>
            </w:pPr>
          </w:p>
        </w:tc>
        <w:tc>
          <w:tcPr>
            <w:tcW w:w="6799" w:type="dxa"/>
            <w:gridSpan w:val="11"/>
            <w:tcBorders>
              <w:top w:val="single" w:sz="4" w:space="0" w:color="auto"/>
            </w:tcBorders>
          </w:tcPr>
          <w:p w:rsidR="00AE11D5" w:rsidRPr="00D6479D" w:rsidRDefault="00AE11D5" w:rsidP="00085CC0">
            <w:pPr>
              <w:pStyle w:val="ConsPlusNormal"/>
              <w:jc w:val="center"/>
              <w:rPr>
                <w:rFonts w:ascii="Times New Roman" w:hAnsi="Times New Roman" w:cs="Times New Roman"/>
              </w:rPr>
            </w:pPr>
            <w:r w:rsidRPr="00D6479D">
              <w:rPr>
                <w:rFonts w:ascii="Times New Roman" w:hAnsi="Times New Roman" w:cs="Times New Roman"/>
              </w:rPr>
              <w:t>(наименование органа, осуществляющего функции и полномочия учредителя, главного распорядителя средств  бюджета</w:t>
            </w:r>
            <w:r w:rsidR="00085CC0">
              <w:rPr>
                <w:rFonts w:ascii="Times New Roman" w:hAnsi="Times New Roman" w:cs="Times New Roman"/>
              </w:rPr>
              <w:t xml:space="preserve"> округа</w:t>
            </w:r>
            <w:r w:rsidRPr="00D6479D">
              <w:rPr>
                <w:rFonts w:ascii="Times New Roman" w:hAnsi="Times New Roman" w:cs="Times New Roman"/>
              </w:rPr>
              <w:t>, муниципального учреждения)</w:t>
            </w:r>
          </w:p>
        </w:tc>
      </w:tr>
      <w:tr w:rsidR="00AE11D5" w:rsidRPr="00D6479D" w:rsidTr="00AE11D5">
        <w:tc>
          <w:tcPr>
            <w:tcW w:w="13602" w:type="dxa"/>
            <w:gridSpan w:val="12"/>
          </w:tcPr>
          <w:p w:rsidR="00AE11D5" w:rsidRPr="00D6479D" w:rsidRDefault="00AE11D5" w:rsidP="00AE11D5">
            <w:pPr>
              <w:pStyle w:val="ConsPlusNormal"/>
              <w:jc w:val="both"/>
              <w:rPr>
                <w:rFonts w:ascii="Times New Roman" w:hAnsi="Times New Roman" w:cs="Times New Roman"/>
              </w:rPr>
            </w:pPr>
          </w:p>
        </w:tc>
      </w:tr>
      <w:tr w:rsidR="00AE11D5" w:rsidRPr="00D6479D" w:rsidTr="00AE11D5">
        <w:tc>
          <w:tcPr>
            <w:tcW w:w="6803" w:type="dxa"/>
          </w:tcPr>
          <w:p w:rsidR="00AE11D5" w:rsidRPr="00D6479D" w:rsidRDefault="00AE11D5" w:rsidP="00AE11D5">
            <w:pPr>
              <w:pStyle w:val="ConsPlusNormal"/>
              <w:jc w:val="both"/>
              <w:rPr>
                <w:rFonts w:ascii="Times New Roman" w:hAnsi="Times New Roman" w:cs="Times New Roman"/>
              </w:rPr>
            </w:pPr>
          </w:p>
        </w:tc>
        <w:tc>
          <w:tcPr>
            <w:tcW w:w="2041" w:type="dxa"/>
            <w:gridSpan w:val="5"/>
            <w:tcBorders>
              <w:bottom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340" w:type="dxa"/>
          </w:tcPr>
          <w:p w:rsidR="00AE11D5" w:rsidRPr="00D6479D" w:rsidRDefault="00AE11D5" w:rsidP="00AE11D5">
            <w:pPr>
              <w:pStyle w:val="ConsPlusNormal"/>
              <w:jc w:val="center"/>
              <w:rPr>
                <w:rFonts w:ascii="Times New Roman" w:hAnsi="Times New Roman" w:cs="Times New Roman"/>
              </w:rPr>
            </w:pPr>
          </w:p>
        </w:tc>
        <w:tc>
          <w:tcPr>
            <w:tcW w:w="1304" w:type="dxa"/>
            <w:gridSpan w:val="2"/>
            <w:tcBorders>
              <w:bottom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340" w:type="dxa"/>
          </w:tcPr>
          <w:p w:rsidR="00AE11D5" w:rsidRPr="00D6479D" w:rsidRDefault="00AE11D5" w:rsidP="00AE11D5">
            <w:pPr>
              <w:pStyle w:val="ConsPlusNormal"/>
              <w:jc w:val="center"/>
              <w:rPr>
                <w:rFonts w:ascii="Times New Roman" w:hAnsi="Times New Roman" w:cs="Times New Roman"/>
              </w:rPr>
            </w:pPr>
          </w:p>
        </w:tc>
        <w:tc>
          <w:tcPr>
            <w:tcW w:w="2774" w:type="dxa"/>
            <w:gridSpan w:val="2"/>
            <w:tcBorders>
              <w:bottom w:val="single" w:sz="4" w:space="0" w:color="auto"/>
            </w:tcBorders>
          </w:tcPr>
          <w:p w:rsidR="00AE11D5" w:rsidRPr="00D6479D" w:rsidRDefault="00AE11D5" w:rsidP="00AE11D5">
            <w:pPr>
              <w:pStyle w:val="ConsPlusNormal"/>
              <w:jc w:val="center"/>
              <w:rPr>
                <w:rFonts w:ascii="Times New Roman" w:hAnsi="Times New Roman" w:cs="Times New Roman"/>
              </w:rPr>
            </w:pPr>
          </w:p>
        </w:tc>
      </w:tr>
      <w:tr w:rsidR="00AE11D5" w:rsidRPr="00D6479D" w:rsidTr="00AE11D5">
        <w:tc>
          <w:tcPr>
            <w:tcW w:w="6803" w:type="dxa"/>
          </w:tcPr>
          <w:p w:rsidR="00AE11D5" w:rsidRPr="00D6479D" w:rsidRDefault="00AE11D5" w:rsidP="00AE11D5">
            <w:pPr>
              <w:pStyle w:val="ConsPlusNormal"/>
              <w:jc w:val="both"/>
              <w:rPr>
                <w:rFonts w:ascii="Times New Roman" w:hAnsi="Times New Roman" w:cs="Times New Roman"/>
              </w:rPr>
            </w:pPr>
          </w:p>
        </w:tc>
        <w:tc>
          <w:tcPr>
            <w:tcW w:w="2041" w:type="dxa"/>
            <w:gridSpan w:val="5"/>
            <w:tcBorders>
              <w:top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(должность)</w:t>
            </w:r>
          </w:p>
        </w:tc>
        <w:tc>
          <w:tcPr>
            <w:tcW w:w="340" w:type="dxa"/>
          </w:tcPr>
          <w:p w:rsidR="00AE11D5" w:rsidRPr="00D6479D" w:rsidRDefault="00AE11D5" w:rsidP="00AE11D5">
            <w:pPr>
              <w:pStyle w:val="ConsPlusNormal"/>
              <w:jc w:val="center"/>
              <w:rPr>
                <w:rFonts w:ascii="Times New Roman" w:hAnsi="Times New Roman" w:cs="Times New Roman"/>
              </w:rPr>
            </w:pPr>
          </w:p>
        </w:tc>
        <w:tc>
          <w:tcPr>
            <w:tcW w:w="1304" w:type="dxa"/>
            <w:gridSpan w:val="2"/>
            <w:tcBorders>
              <w:top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(подпись)</w:t>
            </w:r>
          </w:p>
        </w:tc>
        <w:tc>
          <w:tcPr>
            <w:tcW w:w="340" w:type="dxa"/>
          </w:tcPr>
          <w:p w:rsidR="00AE11D5" w:rsidRPr="00D6479D" w:rsidRDefault="00AE11D5" w:rsidP="00AE11D5">
            <w:pPr>
              <w:pStyle w:val="ConsPlusNormal"/>
              <w:jc w:val="center"/>
              <w:rPr>
                <w:rFonts w:ascii="Times New Roman" w:hAnsi="Times New Roman" w:cs="Times New Roman"/>
              </w:rPr>
            </w:pPr>
          </w:p>
        </w:tc>
        <w:tc>
          <w:tcPr>
            <w:tcW w:w="2774" w:type="dxa"/>
            <w:gridSpan w:val="2"/>
            <w:tcBorders>
              <w:top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(расшифровка подписи)</w:t>
            </w:r>
          </w:p>
        </w:tc>
      </w:tr>
      <w:tr w:rsidR="00AE11D5" w:rsidRPr="00D6479D" w:rsidTr="00AE11D5">
        <w:tc>
          <w:tcPr>
            <w:tcW w:w="6803" w:type="dxa"/>
          </w:tcPr>
          <w:p w:rsidR="00AE11D5" w:rsidRPr="00D6479D" w:rsidRDefault="00AE11D5" w:rsidP="00AE11D5">
            <w:pPr>
              <w:pStyle w:val="ConsPlusNormal"/>
              <w:jc w:val="both"/>
              <w:rPr>
                <w:rFonts w:ascii="Times New Roman" w:hAnsi="Times New Roman" w:cs="Times New Roman"/>
              </w:rPr>
            </w:pPr>
          </w:p>
        </w:tc>
        <w:tc>
          <w:tcPr>
            <w:tcW w:w="397" w:type="dxa"/>
          </w:tcPr>
          <w:p w:rsidR="00AE11D5" w:rsidRPr="00D6479D" w:rsidRDefault="00AE11D5" w:rsidP="00AE11D5">
            <w:pPr>
              <w:pStyle w:val="ConsPlusNormal"/>
              <w:jc w:val="right"/>
              <w:rPr>
                <w:rFonts w:ascii="Times New Roman" w:hAnsi="Times New Roman" w:cs="Times New Roman"/>
              </w:rPr>
            </w:pPr>
            <w:r w:rsidRPr="00D6479D">
              <w:rPr>
                <w:rFonts w:ascii="Times New Roman" w:hAnsi="Times New Roman" w:cs="Times New Roman"/>
              </w:rPr>
              <w:t>"</w:t>
            </w:r>
          </w:p>
        </w:tc>
        <w:tc>
          <w:tcPr>
            <w:tcW w:w="510" w:type="dxa"/>
            <w:tcBorders>
              <w:bottom w:val="single" w:sz="4" w:space="0" w:color="auto"/>
            </w:tcBorders>
          </w:tcPr>
          <w:p w:rsidR="00AE11D5" w:rsidRPr="00D6479D" w:rsidRDefault="00AE11D5" w:rsidP="00AE11D5">
            <w:pPr>
              <w:pStyle w:val="ConsPlusNormal"/>
              <w:jc w:val="both"/>
              <w:rPr>
                <w:rFonts w:ascii="Times New Roman" w:hAnsi="Times New Roman" w:cs="Times New Roman"/>
              </w:rPr>
            </w:pPr>
          </w:p>
        </w:tc>
        <w:tc>
          <w:tcPr>
            <w:tcW w:w="340" w:type="dxa"/>
          </w:tcPr>
          <w:p w:rsidR="00AE11D5" w:rsidRPr="00D6479D" w:rsidRDefault="00AE11D5" w:rsidP="00AE11D5">
            <w:pPr>
              <w:pStyle w:val="ConsPlusNormal"/>
              <w:jc w:val="both"/>
              <w:rPr>
                <w:rFonts w:ascii="Times New Roman" w:hAnsi="Times New Roman" w:cs="Times New Roman"/>
              </w:rPr>
            </w:pPr>
            <w:r w:rsidRPr="00D6479D">
              <w:rPr>
                <w:rFonts w:ascii="Times New Roman" w:hAnsi="Times New Roman" w:cs="Times New Roman"/>
              </w:rPr>
              <w:t>"</w:t>
            </w:r>
          </w:p>
        </w:tc>
        <w:tc>
          <w:tcPr>
            <w:tcW w:w="1928" w:type="dxa"/>
            <w:gridSpan w:val="4"/>
            <w:tcBorders>
              <w:bottom w:val="single" w:sz="4" w:space="0" w:color="auto"/>
            </w:tcBorders>
          </w:tcPr>
          <w:p w:rsidR="00AE11D5" w:rsidRPr="00D6479D" w:rsidRDefault="00AE11D5" w:rsidP="00AE11D5">
            <w:pPr>
              <w:pStyle w:val="ConsPlusNormal"/>
              <w:jc w:val="both"/>
              <w:rPr>
                <w:rFonts w:ascii="Times New Roman" w:hAnsi="Times New Roman" w:cs="Times New Roman"/>
              </w:rPr>
            </w:pPr>
          </w:p>
        </w:tc>
        <w:tc>
          <w:tcPr>
            <w:tcW w:w="850" w:type="dxa"/>
            <w:gridSpan w:val="2"/>
          </w:tcPr>
          <w:p w:rsidR="00AE11D5" w:rsidRPr="00D6479D" w:rsidRDefault="00AE11D5" w:rsidP="00AE11D5">
            <w:pPr>
              <w:pStyle w:val="ConsPlusNormal"/>
              <w:jc w:val="right"/>
              <w:rPr>
                <w:rFonts w:ascii="Times New Roman" w:hAnsi="Times New Roman" w:cs="Times New Roman"/>
              </w:rPr>
            </w:pPr>
            <w:r w:rsidRPr="00D6479D">
              <w:rPr>
                <w:rFonts w:ascii="Times New Roman" w:hAnsi="Times New Roman" w:cs="Times New Roman"/>
              </w:rPr>
              <w:t>20</w:t>
            </w:r>
          </w:p>
        </w:tc>
        <w:tc>
          <w:tcPr>
            <w:tcW w:w="450" w:type="dxa"/>
            <w:tcBorders>
              <w:bottom w:val="single" w:sz="4" w:space="0" w:color="auto"/>
            </w:tcBorders>
          </w:tcPr>
          <w:p w:rsidR="00AE11D5" w:rsidRPr="00D6479D" w:rsidRDefault="00AE11D5" w:rsidP="00AE11D5">
            <w:pPr>
              <w:pStyle w:val="ConsPlusNormal"/>
              <w:jc w:val="both"/>
              <w:rPr>
                <w:rFonts w:ascii="Times New Roman" w:hAnsi="Times New Roman" w:cs="Times New Roman"/>
              </w:rPr>
            </w:pPr>
          </w:p>
        </w:tc>
        <w:tc>
          <w:tcPr>
            <w:tcW w:w="2324" w:type="dxa"/>
          </w:tcPr>
          <w:p w:rsidR="00AE11D5" w:rsidRPr="00D6479D" w:rsidRDefault="00AE11D5" w:rsidP="00AE11D5">
            <w:pPr>
              <w:pStyle w:val="ConsPlusNormal"/>
              <w:jc w:val="both"/>
              <w:rPr>
                <w:rFonts w:ascii="Times New Roman" w:hAnsi="Times New Roman" w:cs="Times New Roman"/>
              </w:rPr>
            </w:pPr>
            <w:r w:rsidRPr="00D6479D">
              <w:rPr>
                <w:rFonts w:ascii="Times New Roman" w:hAnsi="Times New Roman" w:cs="Times New Roman"/>
              </w:rPr>
              <w:t>г.</w:t>
            </w:r>
          </w:p>
        </w:tc>
      </w:tr>
      <w:tr w:rsidR="00AE11D5" w:rsidRPr="00D6479D" w:rsidTr="00AE11D5">
        <w:tc>
          <w:tcPr>
            <w:tcW w:w="13602" w:type="dxa"/>
            <w:gridSpan w:val="12"/>
          </w:tcPr>
          <w:p w:rsidR="00AE11D5" w:rsidRPr="00D6479D" w:rsidRDefault="00AE11D5" w:rsidP="00AE11D5">
            <w:pPr>
              <w:pStyle w:val="ConsPlusNormal"/>
              <w:jc w:val="both"/>
              <w:rPr>
                <w:rFonts w:ascii="Times New Roman" w:hAnsi="Times New Roman" w:cs="Times New Roman"/>
              </w:rPr>
            </w:pPr>
          </w:p>
        </w:tc>
      </w:tr>
      <w:tr w:rsidR="00AE11D5" w:rsidRPr="00D6479D" w:rsidTr="00AE11D5">
        <w:tc>
          <w:tcPr>
            <w:tcW w:w="13602" w:type="dxa"/>
            <w:gridSpan w:val="12"/>
          </w:tcPr>
          <w:p w:rsidR="00AE11D5" w:rsidRPr="00D6479D" w:rsidRDefault="00AE11D5" w:rsidP="00AE11D5">
            <w:pPr>
              <w:pStyle w:val="ConsPlusNormal"/>
              <w:jc w:val="center"/>
              <w:rPr>
                <w:rFonts w:ascii="Times New Roman" w:hAnsi="Times New Roman" w:cs="Times New Roman"/>
              </w:rPr>
            </w:pPr>
            <w:bookmarkStart w:id="32" w:name="Par377"/>
            <w:bookmarkEnd w:id="32"/>
            <w:r w:rsidRPr="00D6479D">
              <w:rPr>
                <w:rFonts w:ascii="Times New Roman" w:hAnsi="Times New Roman" w:cs="Times New Roman"/>
                <w:b/>
                <w:bCs/>
              </w:rPr>
              <w:t>Муниципальное задание N</w:t>
            </w:r>
          </w:p>
        </w:tc>
      </w:tr>
      <w:tr w:rsidR="00AE11D5" w:rsidRPr="00D6479D" w:rsidTr="00AE11D5">
        <w:tc>
          <w:tcPr>
            <w:tcW w:w="13602" w:type="dxa"/>
            <w:gridSpan w:val="12"/>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 20__ год и плановый период 20__ и 20__ годов</w:t>
            </w:r>
          </w:p>
        </w:tc>
      </w:tr>
      <w:tr w:rsidR="00AE11D5" w:rsidRPr="00D6479D" w:rsidTr="00AE11D5">
        <w:tc>
          <w:tcPr>
            <w:tcW w:w="13602" w:type="dxa"/>
            <w:gridSpan w:val="12"/>
          </w:tcPr>
          <w:p w:rsidR="00AE11D5" w:rsidRPr="00D6479D" w:rsidRDefault="00AE11D5" w:rsidP="00AE11D5">
            <w:pPr>
              <w:pStyle w:val="ConsPlusNormal"/>
              <w:jc w:val="both"/>
              <w:rPr>
                <w:rFonts w:ascii="Times New Roman" w:hAnsi="Times New Roman" w:cs="Times New Roman"/>
              </w:rPr>
            </w:pPr>
          </w:p>
        </w:tc>
      </w:tr>
      <w:tr w:rsidR="00AE11D5" w:rsidRPr="00D6479D" w:rsidTr="00AE11D5">
        <w:tc>
          <w:tcPr>
            <w:tcW w:w="8504" w:type="dxa"/>
            <w:gridSpan w:val="5"/>
          </w:tcPr>
          <w:p w:rsidR="00AE11D5" w:rsidRPr="00D6479D" w:rsidRDefault="00AE11D5" w:rsidP="009E3569">
            <w:pPr>
              <w:pStyle w:val="ConsPlusNormal"/>
              <w:rPr>
                <w:rFonts w:ascii="Times New Roman" w:hAnsi="Times New Roman" w:cs="Times New Roman"/>
              </w:rPr>
            </w:pPr>
            <w:r w:rsidRPr="00D6479D">
              <w:rPr>
                <w:rFonts w:ascii="Times New Roman" w:hAnsi="Times New Roman" w:cs="Times New Roman"/>
              </w:rPr>
              <w:t>Наименование муниципального учреждения</w:t>
            </w:r>
          </w:p>
        </w:tc>
        <w:tc>
          <w:tcPr>
            <w:tcW w:w="5098" w:type="dxa"/>
            <w:gridSpan w:val="7"/>
            <w:tcBorders>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8504" w:type="dxa"/>
            <w:gridSpan w:val="5"/>
          </w:tcPr>
          <w:p w:rsidR="00AE11D5" w:rsidRPr="00D6479D" w:rsidRDefault="00AE11D5" w:rsidP="009E3569">
            <w:pPr>
              <w:pStyle w:val="ConsPlusNormal"/>
              <w:rPr>
                <w:rFonts w:ascii="Times New Roman" w:hAnsi="Times New Roman" w:cs="Times New Roman"/>
              </w:rPr>
            </w:pPr>
            <w:r w:rsidRPr="00D6479D">
              <w:rPr>
                <w:rFonts w:ascii="Times New Roman" w:hAnsi="Times New Roman" w:cs="Times New Roman"/>
              </w:rPr>
              <w:t>Вид деятельности муниципального учреждения</w:t>
            </w:r>
          </w:p>
        </w:tc>
        <w:tc>
          <w:tcPr>
            <w:tcW w:w="5098" w:type="dxa"/>
            <w:gridSpan w:val="7"/>
            <w:tcBorders>
              <w:top w:val="single" w:sz="4" w:space="0" w:color="auto"/>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13602" w:type="dxa"/>
            <w:gridSpan w:val="12"/>
          </w:tcPr>
          <w:p w:rsidR="00AE11D5" w:rsidRPr="00D6479D" w:rsidRDefault="00AE11D5" w:rsidP="00AE11D5">
            <w:pPr>
              <w:pStyle w:val="ConsPlusNormal"/>
              <w:jc w:val="both"/>
              <w:rPr>
                <w:rFonts w:ascii="Times New Roman" w:hAnsi="Times New Roman" w:cs="Times New Roman"/>
              </w:rPr>
            </w:pPr>
          </w:p>
        </w:tc>
      </w:tr>
      <w:tr w:rsidR="00AE11D5" w:rsidRPr="00D6479D" w:rsidTr="00AE11D5">
        <w:tc>
          <w:tcPr>
            <w:tcW w:w="13602" w:type="dxa"/>
            <w:gridSpan w:val="12"/>
          </w:tcPr>
          <w:p w:rsidR="00AE11D5" w:rsidRPr="00D6479D" w:rsidRDefault="00AE11D5" w:rsidP="00AE11D5">
            <w:pPr>
              <w:pStyle w:val="ConsPlusNormal"/>
              <w:jc w:val="center"/>
              <w:outlineLvl w:val="2"/>
              <w:rPr>
                <w:rFonts w:ascii="Times New Roman" w:hAnsi="Times New Roman" w:cs="Times New Roman"/>
              </w:rPr>
            </w:pPr>
            <w:r w:rsidRPr="00D6479D">
              <w:rPr>
                <w:rFonts w:ascii="Times New Roman" w:hAnsi="Times New Roman" w:cs="Times New Roman"/>
              </w:rPr>
              <w:t xml:space="preserve">Часть 1. Сведения об оказываемых муниципальных услугах </w:t>
            </w:r>
            <w:hyperlink w:anchor="Par733" w:tooltip="&lt;1&gt; Формируется при установлении государственного задания на оказание государственной услуги (услуг) и выполнение работы (работ) и содержит требования к оказанию государственной услуги (услуг) и выполнению работы (работ) раздельно по каждой из государственных " w:history="1">
              <w:r w:rsidRPr="00D6479D">
                <w:rPr>
                  <w:rFonts w:ascii="Times New Roman" w:hAnsi="Times New Roman" w:cs="Times New Roman"/>
                  <w:color w:val="0000FF"/>
                </w:rPr>
                <w:t>&lt;1&gt;</w:t>
              </w:r>
            </w:hyperlink>
          </w:p>
        </w:tc>
      </w:tr>
      <w:tr w:rsidR="00AE11D5" w:rsidRPr="00D6479D" w:rsidTr="00AE11D5">
        <w:tc>
          <w:tcPr>
            <w:tcW w:w="13602" w:type="dxa"/>
            <w:gridSpan w:val="12"/>
          </w:tcPr>
          <w:p w:rsidR="00AE11D5" w:rsidRPr="00D6479D" w:rsidRDefault="00AE11D5" w:rsidP="00AE11D5">
            <w:pPr>
              <w:pStyle w:val="ConsPlusNormal"/>
              <w:jc w:val="both"/>
              <w:rPr>
                <w:rFonts w:ascii="Times New Roman" w:hAnsi="Times New Roman" w:cs="Times New Roman"/>
              </w:rPr>
            </w:pPr>
          </w:p>
        </w:tc>
      </w:tr>
      <w:tr w:rsidR="00AE11D5" w:rsidRPr="00D6479D" w:rsidTr="00AE11D5">
        <w:tc>
          <w:tcPr>
            <w:tcW w:w="13602" w:type="dxa"/>
            <w:gridSpan w:val="12"/>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Раздел _____</w:t>
            </w:r>
          </w:p>
        </w:tc>
      </w:tr>
      <w:tr w:rsidR="00AE11D5" w:rsidRPr="00D6479D" w:rsidTr="00AE11D5">
        <w:tc>
          <w:tcPr>
            <w:tcW w:w="13602" w:type="dxa"/>
            <w:gridSpan w:val="12"/>
          </w:tcPr>
          <w:p w:rsidR="00AE11D5" w:rsidRPr="00D6479D" w:rsidRDefault="00AE11D5" w:rsidP="00AE11D5">
            <w:pPr>
              <w:pStyle w:val="ConsPlusNormal"/>
              <w:jc w:val="both"/>
              <w:rPr>
                <w:rFonts w:ascii="Times New Roman" w:hAnsi="Times New Roman" w:cs="Times New Roman"/>
              </w:rPr>
            </w:pPr>
          </w:p>
        </w:tc>
      </w:tr>
      <w:tr w:rsidR="00AE11D5" w:rsidRPr="00D6479D" w:rsidTr="00AE11D5">
        <w:tc>
          <w:tcPr>
            <w:tcW w:w="8504" w:type="dxa"/>
            <w:gridSpan w:val="5"/>
          </w:tcPr>
          <w:p w:rsidR="00AE11D5" w:rsidRPr="00D6479D" w:rsidRDefault="00AE11D5" w:rsidP="00AE11D5">
            <w:pPr>
              <w:pStyle w:val="ConsPlusNormal"/>
              <w:jc w:val="both"/>
              <w:rPr>
                <w:rFonts w:ascii="Times New Roman" w:hAnsi="Times New Roman" w:cs="Times New Roman"/>
              </w:rPr>
            </w:pPr>
            <w:r w:rsidRPr="00D6479D">
              <w:rPr>
                <w:rFonts w:ascii="Times New Roman" w:hAnsi="Times New Roman" w:cs="Times New Roman"/>
              </w:rPr>
              <w:t>1. Наименование муниципальной услуги</w:t>
            </w:r>
          </w:p>
        </w:tc>
        <w:tc>
          <w:tcPr>
            <w:tcW w:w="5098" w:type="dxa"/>
            <w:gridSpan w:val="7"/>
            <w:tcBorders>
              <w:bottom w:val="single" w:sz="4" w:space="0" w:color="auto"/>
            </w:tcBorders>
          </w:tcPr>
          <w:p w:rsidR="00AE11D5" w:rsidRPr="00D6479D" w:rsidRDefault="00AE11D5" w:rsidP="00AE11D5">
            <w:pPr>
              <w:pStyle w:val="ConsPlusNormal"/>
              <w:jc w:val="both"/>
              <w:rPr>
                <w:rFonts w:ascii="Times New Roman" w:hAnsi="Times New Roman" w:cs="Times New Roman"/>
              </w:rPr>
            </w:pPr>
          </w:p>
        </w:tc>
      </w:tr>
      <w:tr w:rsidR="00AE11D5" w:rsidRPr="00D6479D" w:rsidTr="00AE11D5">
        <w:tc>
          <w:tcPr>
            <w:tcW w:w="8504" w:type="dxa"/>
            <w:gridSpan w:val="5"/>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Код по общероссийскому базовому перечню или региональному перечню</w:t>
            </w:r>
          </w:p>
        </w:tc>
        <w:tc>
          <w:tcPr>
            <w:tcW w:w="5098" w:type="dxa"/>
            <w:gridSpan w:val="7"/>
            <w:tcBorders>
              <w:top w:val="single" w:sz="4" w:space="0" w:color="auto"/>
              <w:bottom w:val="single" w:sz="4" w:space="0" w:color="auto"/>
            </w:tcBorders>
          </w:tcPr>
          <w:p w:rsidR="00AE11D5" w:rsidRPr="00D6479D" w:rsidRDefault="00AE11D5" w:rsidP="00AE11D5">
            <w:pPr>
              <w:pStyle w:val="ConsPlusNormal"/>
              <w:jc w:val="both"/>
              <w:rPr>
                <w:rFonts w:ascii="Times New Roman" w:hAnsi="Times New Roman" w:cs="Times New Roman"/>
              </w:rPr>
            </w:pPr>
          </w:p>
        </w:tc>
      </w:tr>
      <w:tr w:rsidR="00AE11D5" w:rsidRPr="00D6479D" w:rsidTr="00AE11D5">
        <w:tc>
          <w:tcPr>
            <w:tcW w:w="8504" w:type="dxa"/>
            <w:gridSpan w:val="5"/>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2. Категории потребителей муниципальной услуги</w:t>
            </w:r>
          </w:p>
        </w:tc>
        <w:tc>
          <w:tcPr>
            <w:tcW w:w="5098" w:type="dxa"/>
            <w:gridSpan w:val="7"/>
            <w:tcBorders>
              <w:top w:val="single" w:sz="4" w:space="0" w:color="auto"/>
              <w:bottom w:val="single" w:sz="4" w:space="0" w:color="auto"/>
            </w:tcBorders>
          </w:tcPr>
          <w:p w:rsidR="00AE11D5" w:rsidRPr="00D6479D" w:rsidRDefault="00AE11D5" w:rsidP="00AE11D5">
            <w:pPr>
              <w:pStyle w:val="ConsPlusNormal"/>
              <w:jc w:val="both"/>
              <w:rPr>
                <w:rFonts w:ascii="Times New Roman" w:hAnsi="Times New Roman" w:cs="Times New Roman"/>
              </w:rPr>
            </w:pPr>
          </w:p>
        </w:tc>
      </w:tr>
      <w:tr w:rsidR="00AE11D5" w:rsidRPr="00D6479D" w:rsidTr="00AE11D5">
        <w:tc>
          <w:tcPr>
            <w:tcW w:w="13602" w:type="dxa"/>
            <w:gridSpan w:val="12"/>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3. Показатели, характеризующие объем и (или) качество муниципальной услуги:</w:t>
            </w:r>
          </w:p>
        </w:tc>
      </w:tr>
      <w:tr w:rsidR="00AE11D5" w:rsidRPr="00D6479D" w:rsidTr="00AE11D5">
        <w:tc>
          <w:tcPr>
            <w:tcW w:w="13602" w:type="dxa"/>
            <w:gridSpan w:val="12"/>
          </w:tcPr>
          <w:p w:rsidR="00AE11D5" w:rsidRPr="00D6479D" w:rsidRDefault="00AE11D5" w:rsidP="00AE11D5">
            <w:pPr>
              <w:pStyle w:val="ConsPlusNormal"/>
              <w:rPr>
                <w:rFonts w:ascii="Times New Roman" w:hAnsi="Times New Roman" w:cs="Times New Roman"/>
              </w:rPr>
            </w:pPr>
            <w:bookmarkStart w:id="33" w:name="Par396"/>
            <w:bookmarkEnd w:id="33"/>
            <w:r w:rsidRPr="00D6479D">
              <w:rPr>
                <w:rFonts w:ascii="Times New Roman" w:hAnsi="Times New Roman" w:cs="Times New Roman"/>
              </w:rPr>
              <w:t xml:space="preserve">3.1. Показатели, характеризующие качество муниципальной услуги </w:t>
            </w:r>
            <w:hyperlink w:anchor="Par734" w:tooltip="&lt;2&gt; Заполняется в соответствии с показателями, характеризующими качество услуг (работ), установленными в общероссийском базовом перечне или региональном перечне, а при их отсутствии или в дополнение к ним - показателями, характеризующими качество услуг (работ)" w:history="1">
              <w:r w:rsidRPr="00D6479D">
                <w:rPr>
                  <w:rFonts w:ascii="Times New Roman" w:hAnsi="Times New Roman" w:cs="Times New Roman"/>
                  <w:color w:val="0000FF"/>
                </w:rPr>
                <w:t>&lt;2&gt;</w:t>
              </w:r>
            </w:hyperlink>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71"/>
        <w:gridCol w:w="1020"/>
        <w:gridCol w:w="1020"/>
        <w:gridCol w:w="1020"/>
        <w:gridCol w:w="1020"/>
        <w:gridCol w:w="1020"/>
        <w:gridCol w:w="1020"/>
        <w:gridCol w:w="737"/>
        <w:gridCol w:w="850"/>
        <w:gridCol w:w="998"/>
        <w:gridCol w:w="1077"/>
        <w:gridCol w:w="1042"/>
        <w:gridCol w:w="737"/>
        <w:gridCol w:w="850"/>
      </w:tblGrid>
      <w:tr w:rsidR="00AE11D5" w:rsidRPr="00D6479D" w:rsidTr="00AE11D5">
        <w:tc>
          <w:tcPr>
            <w:tcW w:w="1171"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Уникальный номер реестровой записи</w:t>
            </w:r>
          </w:p>
        </w:tc>
        <w:tc>
          <w:tcPr>
            <w:tcW w:w="3060" w:type="dxa"/>
            <w:gridSpan w:val="3"/>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Показатель, характеризующий содержание муниципальной услуги</w:t>
            </w:r>
          </w:p>
        </w:tc>
        <w:tc>
          <w:tcPr>
            <w:tcW w:w="2040" w:type="dxa"/>
            <w:gridSpan w:val="2"/>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Показатель, характеризующий условия (формы) оказания муниципальной услуги</w:t>
            </w:r>
          </w:p>
        </w:tc>
        <w:tc>
          <w:tcPr>
            <w:tcW w:w="2607" w:type="dxa"/>
            <w:gridSpan w:val="3"/>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Показатель качества муниципальной услуги</w:t>
            </w:r>
          </w:p>
        </w:tc>
        <w:tc>
          <w:tcPr>
            <w:tcW w:w="3117" w:type="dxa"/>
            <w:gridSpan w:val="3"/>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Значения показателя качества муниципальной услуги</w:t>
            </w:r>
          </w:p>
        </w:tc>
        <w:tc>
          <w:tcPr>
            <w:tcW w:w="1587" w:type="dxa"/>
            <w:gridSpan w:val="2"/>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Допустимые (возможные) отклонения от установленных показателей качества муниципальной услуги </w:t>
            </w:r>
            <w:hyperlink w:anchor="Par737" w:tooltip="&lt;5&gt; Заполняется в случае, если для разных услуг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е если единицей объема работы является работа в целом, п" w:history="1">
              <w:r w:rsidRPr="00D6479D">
                <w:rPr>
                  <w:rFonts w:ascii="Times New Roman" w:hAnsi="Times New Roman" w:cs="Times New Roman"/>
                  <w:color w:val="0000FF"/>
                </w:rPr>
                <w:t>&lt;5&gt;</w:t>
              </w:r>
            </w:hyperlink>
          </w:p>
        </w:tc>
      </w:tr>
      <w:tr w:rsidR="00AE11D5" w:rsidRPr="00D6479D" w:rsidTr="00AE11D5">
        <w:tc>
          <w:tcPr>
            <w:tcW w:w="1171"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3060" w:type="dxa"/>
            <w:gridSpan w:val="3"/>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2040" w:type="dxa"/>
            <w:gridSpan w:val="2"/>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наименование 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587" w:type="dxa"/>
            <w:gridSpan w:val="2"/>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единица измерения</w:t>
            </w:r>
          </w:p>
        </w:tc>
        <w:tc>
          <w:tcPr>
            <w:tcW w:w="3117" w:type="dxa"/>
            <w:gridSpan w:val="3"/>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1587" w:type="dxa"/>
            <w:gridSpan w:val="2"/>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r>
      <w:tr w:rsidR="00AE11D5" w:rsidRPr="00D6479D" w:rsidTr="00AE11D5">
        <w:tc>
          <w:tcPr>
            <w:tcW w:w="1171"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наименование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код по </w:t>
            </w:r>
            <w:hyperlink r:id="rId21" w:tooltip="&quot;ОК 015-94 (МК 002-97). Общероссийский классификатор единиц измерения&quot; (утв. Постановлением Госстандарта России от 26.12.1994 N 366) (ред. от 23.06.2020){КонсультантПлюс}" w:history="1">
              <w:r w:rsidRPr="00D6479D">
                <w:rPr>
                  <w:rFonts w:ascii="Times New Roman" w:hAnsi="Times New Roman" w:cs="Times New Roman"/>
                  <w:color w:val="0000FF"/>
                </w:rPr>
                <w:t>ОКЕИ</w:t>
              </w:r>
            </w:hyperlink>
            <w:r w:rsidRPr="00D6479D">
              <w:rPr>
                <w:rFonts w:ascii="Times New Roman" w:hAnsi="Times New Roman" w:cs="Times New Roman"/>
              </w:rPr>
              <w:t xml:space="preserve"> </w:t>
            </w:r>
            <w:hyperlink w:anchor="Par736" w:tooltip="&lt;4&gt; Заполняется в соответствии с кодом, указанным в общероссийском базовом перечне или региональном перечне (при наличии)." w:history="1">
              <w:r w:rsidRPr="00D6479D">
                <w:rPr>
                  <w:rFonts w:ascii="Times New Roman" w:hAnsi="Times New Roman" w:cs="Times New Roman"/>
                  <w:color w:val="0000FF"/>
                </w:rPr>
                <w:t>&lt;4&gt;</w:t>
              </w:r>
            </w:hyperlink>
          </w:p>
        </w:tc>
        <w:tc>
          <w:tcPr>
            <w:tcW w:w="998"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20__ год (очередной финансовый год)</w:t>
            </w:r>
          </w:p>
        </w:tc>
        <w:tc>
          <w:tcPr>
            <w:tcW w:w="107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20__ год (1-й год планового периода)</w:t>
            </w:r>
          </w:p>
        </w:tc>
        <w:tc>
          <w:tcPr>
            <w:tcW w:w="1042"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20__ год (2-й год планового периода)</w:t>
            </w:r>
          </w:p>
        </w:tc>
        <w:tc>
          <w:tcPr>
            <w:tcW w:w="73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в процентах</w:t>
            </w: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в абсолютных величинах</w:t>
            </w:r>
          </w:p>
        </w:tc>
      </w:tr>
      <w:tr w:rsidR="00AE11D5" w:rsidRPr="00D6479D" w:rsidTr="00AE11D5">
        <w:tc>
          <w:tcPr>
            <w:tcW w:w="1171"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98"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42"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1171"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98"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42"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AE11D5" w:rsidRPr="00D6479D" w:rsidTr="00AE11D5">
        <w:tc>
          <w:tcPr>
            <w:tcW w:w="13606" w:type="dxa"/>
          </w:tcPr>
          <w:p w:rsidR="00AE11D5" w:rsidRPr="00D6479D" w:rsidRDefault="00AE11D5" w:rsidP="00AE11D5">
            <w:pPr>
              <w:pStyle w:val="ConsPlusNormal"/>
              <w:jc w:val="both"/>
              <w:rPr>
                <w:rFonts w:ascii="Times New Roman" w:hAnsi="Times New Roman" w:cs="Times New Roman"/>
              </w:rPr>
            </w:pPr>
            <w:bookmarkStart w:id="34" w:name="Par451"/>
            <w:bookmarkEnd w:id="34"/>
            <w:r w:rsidRPr="00D6479D">
              <w:rPr>
                <w:rFonts w:ascii="Times New Roman" w:hAnsi="Times New Roman" w:cs="Times New Roman"/>
              </w:rPr>
              <w:t>3.2. Показатели, характеризующие объем муниципальной услуги:</w:t>
            </w: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
        <w:gridCol w:w="1020"/>
        <w:gridCol w:w="1020"/>
        <w:gridCol w:w="1020"/>
        <w:gridCol w:w="1020"/>
        <w:gridCol w:w="1020"/>
        <w:gridCol w:w="1020"/>
        <w:gridCol w:w="745"/>
        <w:gridCol w:w="850"/>
        <w:gridCol w:w="850"/>
        <w:gridCol w:w="878"/>
        <w:gridCol w:w="850"/>
        <w:gridCol w:w="859"/>
        <w:gridCol w:w="850"/>
        <w:gridCol w:w="850"/>
        <w:gridCol w:w="680"/>
        <w:gridCol w:w="850"/>
      </w:tblGrid>
      <w:tr w:rsidR="00AE11D5" w:rsidRPr="00D6479D" w:rsidTr="00AE11D5">
        <w:tc>
          <w:tcPr>
            <w:tcW w:w="907"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Уникальный номер реестровой </w:t>
            </w:r>
            <w:r w:rsidRPr="00D6479D">
              <w:rPr>
                <w:rFonts w:ascii="Times New Roman" w:hAnsi="Times New Roman" w:cs="Times New Roman"/>
              </w:rPr>
              <w:lastRenderedPageBreak/>
              <w:t>записи</w:t>
            </w:r>
          </w:p>
        </w:tc>
        <w:tc>
          <w:tcPr>
            <w:tcW w:w="3060" w:type="dxa"/>
            <w:gridSpan w:val="3"/>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lastRenderedPageBreak/>
              <w:t>Показатель, характеризующий содержание муниципальной услуги</w:t>
            </w:r>
          </w:p>
        </w:tc>
        <w:tc>
          <w:tcPr>
            <w:tcW w:w="2040" w:type="dxa"/>
            <w:gridSpan w:val="2"/>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Показатель, характеризующий условия (формы) оказания муниципальной </w:t>
            </w:r>
            <w:r w:rsidRPr="00D6479D">
              <w:rPr>
                <w:rFonts w:ascii="Times New Roman" w:hAnsi="Times New Roman" w:cs="Times New Roman"/>
              </w:rPr>
              <w:lastRenderedPageBreak/>
              <w:t>услуги</w:t>
            </w:r>
          </w:p>
        </w:tc>
        <w:tc>
          <w:tcPr>
            <w:tcW w:w="2615" w:type="dxa"/>
            <w:gridSpan w:val="3"/>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lastRenderedPageBreak/>
              <w:t>Показатель объема муниципальной услуги</w:t>
            </w:r>
          </w:p>
        </w:tc>
        <w:tc>
          <w:tcPr>
            <w:tcW w:w="2578" w:type="dxa"/>
            <w:gridSpan w:val="3"/>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Значение показателя объема муниципальной услуги</w:t>
            </w:r>
          </w:p>
        </w:tc>
        <w:tc>
          <w:tcPr>
            <w:tcW w:w="2559" w:type="dxa"/>
            <w:gridSpan w:val="3"/>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Размер платы (цена, тариф)</w:t>
            </w:r>
          </w:p>
        </w:tc>
        <w:tc>
          <w:tcPr>
            <w:tcW w:w="1530" w:type="dxa"/>
            <w:gridSpan w:val="2"/>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Допустимые (возможные) отклонения от установленных показателей </w:t>
            </w:r>
            <w:r w:rsidRPr="00D6479D">
              <w:rPr>
                <w:rFonts w:ascii="Times New Roman" w:hAnsi="Times New Roman" w:cs="Times New Roman"/>
              </w:rPr>
              <w:lastRenderedPageBreak/>
              <w:t xml:space="preserve">объема муниципальной услуги </w:t>
            </w:r>
            <w:hyperlink w:anchor="Par737" w:tooltip="&lt;5&gt; Заполняется в случае, если для разных услуг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е если единицей объема работы является работа в целом, п" w:history="1">
              <w:r w:rsidRPr="00D6479D">
                <w:rPr>
                  <w:rFonts w:ascii="Times New Roman" w:hAnsi="Times New Roman" w:cs="Times New Roman"/>
                  <w:color w:val="0000FF"/>
                </w:rPr>
                <w:t>&lt;5&gt;</w:t>
              </w:r>
            </w:hyperlink>
          </w:p>
        </w:tc>
      </w:tr>
      <w:tr w:rsidR="00AE11D5" w:rsidRPr="00D6479D" w:rsidTr="00AE11D5">
        <w:tc>
          <w:tcPr>
            <w:tcW w:w="90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наименование 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595" w:type="dxa"/>
            <w:gridSpan w:val="2"/>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единица измерения</w:t>
            </w:r>
          </w:p>
        </w:tc>
        <w:tc>
          <w:tcPr>
            <w:tcW w:w="85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20__ год (очередной финансовый год)</w:t>
            </w:r>
          </w:p>
        </w:tc>
        <w:tc>
          <w:tcPr>
            <w:tcW w:w="878"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20__ год (1-й год планового периода)</w:t>
            </w:r>
          </w:p>
        </w:tc>
        <w:tc>
          <w:tcPr>
            <w:tcW w:w="85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20__ год (2-й год планового периода)</w:t>
            </w:r>
          </w:p>
        </w:tc>
        <w:tc>
          <w:tcPr>
            <w:tcW w:w="859"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20__ год (очередной финансовый год)</w:t>
            </w:r>
          </w:p>
        </w:tc>
        <w:tc>
          <w:tcPr>
            <w:tcW w:w="85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20__ год (1-й год планового периода)</w:t>
            </w:r>
          </w:p>
        </w:tc>
        <w:tc>
          <w:tcPr>
            <w:tcW w:w="85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20__ год (2-й год планового периода)</w:t>
            </w:r>
          </w:p>
        </w:tc>
        <w:tc>
          <w:tcPr>
            <w:tcW w:w="68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в процентах</w:t>
            </w:r>
          </w:p>
        </w:tc>
        <w:tc>
          <w:tcPr>
            <w:tcW w:w="85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в абсолютных величинах</w:t>
            </w:r>
          </w:p>
        </w:tc>
      </w:tr>
      <w:tr w:rsidR="00AE11D5" w:rsidRPr="00D6479D" w:rsidTr="00AE11D5">
        <w:tc>
          <w:tcPr>
            <w:tcW w:w="90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745"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наименование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код по </w:t>
            </w:r>
            <w:hyperlink r:id="rId22" w:tooltip="&quot;ОК 015-94 (МК 002-97). Общероссийский классификатор единиц измерения&quot; (утв. Постановлением Госстандарта России от 26.12.1994 N 366) (ред. от 23.06.2020){КонсультантПлюс}" w:history="1">
              <w:r w:rsidRPr="00D6479D">
                <w:rPr>
                  <w:rFonts w:ascii="Times New Roman" w:hAnsi="Times New Roman" w:cs="Times New Roman"/>
                  <w:color w:val="0000FF"/>
                </w:rPr>
                <w:t>ОКЕИ</w:t>
              </w:r>
            </w:hyperlink>
            <w:r w:rsidRPr="00D6479D">
              <w:rPr>
                <w:rFonts w:ascii="Times New Roman" w:hAnsi="Times New Roman" w:cs="Times New Roman"/>
              </w:rPr>
              <w:t xml:space="preserve"> </w:t>
            </w:r>
            <w:hyperlink w:anchor="Par736" w:tooltip="&lt;4&gt; Заполняется в соответствии с кодом, указанным в общероссийском базовом перечне или региональном перечне (при наличии)." w:history="1">
              <w:r w:rsidRPr="00D6479D">
                <w:rPr>
                  <w:rFonts w:ascii="Times New Roman" w:hAnsi="Times New Roman" w:cs="Times New Roman"/>
                  <w:color w:val="0000FF"/>
                </w:rPr>
                <w:t>&lt;4&gt;</w:t>
              </w:r>
            </w:hyperlink>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78"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9"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68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r>
      <w:tr w:rsidR="00AE11D5" w:rsidRPr="00D6479D" w:rsidTr="00AE11D5">
        <w:tc>
          <w:tcPr>
            <w:tcW w:w="907"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45"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78"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68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90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45"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78"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68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AE11D5" w:rsidRPr="00D6479D" w:rsidTr="00AE11D5">
        <w:tc>
          <w:tcPr>
            <w:tcW w:w="13606"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4. Нормативные правовые акты, устанавливающие размер платы (цену, тариф) либо порядок ее (его) установления:</w:t>
            </w: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118"/>
        <w:gridCol w:w="1814"/>
        <w:gridCol w:w="1814"/>
        <w:gridCol w:w="4309"/>
      </w:tblGrid>
      <w:tr w:rsidR="00AE11D5" w:rsidRPr="00D6479D" w:rsidTr="00AE11D5">
        <w:tc>
          <w:tcPr>
            <w:tcW w:w="13606" w:type="dxa"/>
            <w:gridSpan w:val="5"/>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Нормативный правовой акт</w:t>
            </w:r>
          </w:p>
        </w:tc>
      </w:tr>
      <w:tr w:rsidR="00AE11D5" w:rsidRPr="00D6479D" w:rsidTr="00AE11D5">
        <w:tc>
          <w:tcPr>
            <w:tcW w:w="2551"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вид</w:t>
            </w:r>
          </w:p>
        </w:tc>
        <w:tc>
          <w:tcPr>
            <w:tcW w:w="3118"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принявший орган</w:t>
            </w:r>
          </w:p>
        </w:tc>
        <w:tc>
          <w:tcPr>
            <w:tcW w:w="181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дата</w:t>
            </w:r>
          </w:p>
        </w:tc>
        <w:tc>
          <w:tcPr>
            <w:tcW w:w="181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номер</w:t>
            </w:r>
          </w:p>
        </w:tc>
        <w:tc>
          <w:tcPr>
            <w:tcW w:w="4309"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tc>
      </w:tr>
      <w:tr w:rsidR="00AE11D5" w:rsidRPr="00D6479D" w:rsidTr="00AE11D5">
        <w:tc>
          <w:tcPr>
            <w:tcW w:w="2551"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81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81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4309"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2551"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81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81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4309"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AE11D5" w:rsidRPr="00D6479D" w:rsidTr="00AE11D5">
        <w:tc>
          <w:tcPr>
            <w:tcW w:w="13606"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5. Порядок оказания муниципальной услуги</w:t>
            </w:r>
          </w:p>
        </w:tc>
      </w:tr>
      <w:tr w:rsidR="00AE11D5" w:rsidRPr="00D6479D" w:rsidTr="00AE11D5">
        <w:tc>
          <w:tcPr>
            <w:tcW w:w="13606"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5.1. Нормативные правовые акты, регулирующие порядок оказания муниципальной услуги ______________________________</w:t>
            </w:r>
          </w:p>
        </w:tc>
      </w:tr>
      <w:tr w:rsidR="00AE11D5" w:rsidRPr="00D6479D" w:rsidTr="00AE11D5">
        <w:tc>
          <w:tcPr>
            <w:tcW w:w="13606" w:type="dxa"/>
            <w:tcBorders>
              <w:bottom w:val="single" w:sz="4" w:space="0" w:color="auto"/>
            </w:tcBorders>
          </w:tcPr>
          <w:p w:rsidR="00AE11D5" w:rsidRPr="00D6479D" w:rsidRDefault="00AE11D5" w:rsidP="00AE11D5">
            <w:pPr>
              <w:pStyle w:val="ConsPlusNormal"/>
              <w:jc w:val="both"/>
              <w:rPr>
                <w:rFonts w:ascii="Times New Roman" w:hAnsi="Times New Roman" w:cs="Times New Roman"/>
              </w:rPr>
            </w:pPr>
          </w:p>
        </w:tc>
      </w:tr>
      <w:tr w:rsidR="00AE11D5" w:rsidRPr="00D6479D" w:rsidTr="00AE11D5">
        <w:tc>
          <w:tcPr>
            <w:tcW w:w="13606" w:type="dxa"/>
            <w:tcBorders>
              <w:top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 номер и дата нормативного правового акта)</w:t>
            </w:r>
          </w:p>
        </w:tc>
      </w:tr>
      <w:tr w:rsidR="00AE11D5" w:rsidRPr="00D6479D" w:rsidTr="00AE11D5">
        <w:tc>
          <w:tcPr>
            <w:tcW w:w="13606" w:type="dxa"/>
          </w:tcPr>
          <w:p w:rsidR="00AE11D5" w:rsidRPr="00D6479D" w:rsidRDefault="00AE11D5" w:rsidP="00AE11D5">
            <w:pPr>
              <w:pStyle w:val="ConsPlusNormal"/>
              <w:jc w:val="both"/>
              <w:rPr>
                <w:rFonts w:ascii="Times New Roman" w:hAnsi="Times New Roman" w:cs="Times New Roman"/>
              </w:rPr>
            </w:pPr>
            <w:r w:rsidRPr="00D6479D">
              <w:rPr>
                <w:rFonts w:ascii="Times New Roman" w:hAnsi="Times New Roman" w:cs="Times New Roman"/>
              </w:rPr>
              <w:t>5.2. Порядок информирования потенциальных потребителей муниципальной услуги:</w:t>
            </w: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4252"/>
        <w:gridCol w:w="5386"/>
      </w:tblGrid>
      <w:tr w:rsidR="00AE11D5" w:rsidRPr="00D6479D" w:rsidTr="00AE11D5">
        <w:tc>
          <w:tcPr>
            <w:tcW w:w="3969"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Способ информирования</w:t>
            </w:r>
          </w:p>
        </w:tc>
        <w:tc>
          <w:tcPr>
            <w:tcW w:w="4252"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Состав размещаемой информации</w:t>
            </w:r>
          </w:p>
        </w:tc>
        <w:tc>
          <w:tcPr>
            <w:tcW w:w="5386"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Частота обновления информации</w:t>
            </w:r>
          </w:p>
        </w:tc>
      </w:tr>
      <w:tr w:rsidR="00AE11D5" w:rsidRPr="00D6479D" w:rsidTr="00AE11D5">
        <w:tc>
          <w:tcPr>
            <w:tcW w:w="3969"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5386"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220"/>
        <w:gridCol w:w="5386"/>
      </w:tblGrid>
      <w:tr w:rsidR="00AE11D5" w:rsidRPr="00D6479D" w:rsidTr="00AE11D5">
        <w:tc>
          <w:tcPr>
            <w:tcW w:w="13606" w:type="dxa"/>
            <w:gridSpan w:val="2"/>
          </w:tcPr>
          <w:p w:rsidR="00AE11D5" w:rsidRPr="00D6479D" w:rsidRDefault="00AE11D5" w:rsidP="00AE11D5">
            <w:pPr>
              <w:pStyle w:val="ConsPlusNormal"/>
              <w:jc w:val="center"/>
              <w:outlineLvl w:val="2"/>
              <w:rPr>
                <w:rFonts w:ascii="Times New Roman" w:hAnsi="Times New Roman" w:cs="Times New Roman"/>
              </w:rPr>
            </w:pPr>
            <w:r w:rsidRPr="00D6479D">
              <w:rPr>
                <w:rFonts w:ascii="Times New Roman" w:hAnsi="Times New Roman" w:cs="Times New Roman"/>
              </w:rPr>
              <w:t>Часть 2. Сведения о выполняемых работах</w:t>
            </w:r>
          </w:p>
        </w:tc>
      </w:tr>
      <w:tr w:rsidR="00AE11D5" w:rsidRPr="00D6479D" w:rsidTr="00AE11D5">
        <w:tc>
          <w:tcPr>
            <w:tcW w:w="13606" w:type="dxa"/>
            <w:gridSpan w:val="2"/>
          </w:tcPr>
          <w:p w:rsidR="00AE11D5" w:rsidRPr="00D6479D" w:rsidRDefault="00AE11D5" w:rsidP="00AE11D5">
            <w:pPr>
              <w:pStyle w:val="ConsPlusNormal"/>
              <w:rPr>
                <w:rFonts w:ascii="Times New Roman" w:hAnsi="Times New Roman" w:cs="Times New Roman"/>
              </w:rPr>
            </w:pPr>
          </w:p>
        </w:tc>
      </w:tr>
      <w:tr w:rsidR="00AE11D5" w:rsidRPr="00D6479D" w:rsidTr="00AE11D5">
        <w:tc>
          <w:tcPr>
            <w:tcW w:w="13606" w:type="dxa"/>
            <w:gridSpan w:val="2"/>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Раздел ____</w:t>
            </w:r>
          </w:p>
        </w:tc>
      </w:tr>
      <w:tr w:rsidR="00AE11D5" w:rsidRPr="00D6479D" w:rsidTr="00AE11D5">
        <w:tc>
          <w:tcPr>
            <w:tcW w:w="13606" w:type="dxa"/>
            <w:gridSpan w:val="2"/>
          </w:tcPr>
          <w:p w:rsidR="00AE11D5" w:rsidRPr="00D6479D" w:rsidRDefault="00AE11D5" w:rsidP="00AE11D5">
            <w:pPr>
              <w:pStyle w:val="ConsPlusNormal"/>
              <w:jc w:val="center"/>
              <w:rPr>
                <w:rFonts w:ascii="Times New Roman" w:hAnsi="Times New Roman" w:cs="Times New Roman"/>
              </w:rPr>
            </w:pPr>
          </w:p>
        </w:tc>
      </w:tr>
      <w:tr w:rsidR="00AE11D5" w:rsidRPr="00D6479D" w:rsidTr="00AE11D5">
        <w:tc>
          <w:tcPr>
            <w:tcW w:w="8220"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1. Наименование работы</w:t>
            </w:r>
          </w:p>
        </w:tc>
        <w:tc>
          <w:tcPr>
            <w:tcW w:w="5386" w:type="dxa"/>
            <w:tcBorders>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8220"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2. Категории потребителей работы</w:t>
            </w:r>
          </w:p>
        </w:tc>
        <w:tc>
          <w:tcPr>
            <w:tcW w:w="5386" w:type="dxa"/>
            <w:tcBorders>
              <w:top w:val="single" w:sz="4" w:space="0" w:color="auto"/>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8220"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Код по общероссийскому базовому перечню или региональному перечню</w:t>
            </w:r>
          </w:p>
        </w:tc>
        <w:tc>
          <w:tcPr>
            <w:tcW w:w="5386" w:type="dxa"/>
            <w:tcBorders>
              <w:top w:val="single" w:sz="4" w:space="0" w:color="auto"/>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8220"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3. Показатели, характеризующие объем и (или) качество работы:</w:t>
            </w:r>
          </w:p>
        </w:tc>
        <w:tc>
          <w:tcPr>
            <w:tcW w:w="5386" w:type="dxa"/>
            <w:tcBorders>
              <w:top w:val="single" w:sz="4" w:space="0" w:color="auto"/>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8220" w:type="dxa"/>
          </w:tcPr>
          <w:p w:rsidR="00AE11D5" w:rsidRPr="00D6479D" w:rsidRDefault="00AE11D5" w:rsidP="00AE11D5">
            <w:pPr>
              <w:pStyle w:val="ConsPlusNormal"/>
              <w:rPr>
                <w:rFonts w:ascii="Times New Roman" w:hAnsi="Times New Roman" w:cs="Times New Roman"/>
              </w:rPr>
            </w:pPr>
            <w:bookmarkStart w:id="35" w:name="Par560"/>
            <w:bookmarkEnd w:id="35"/>
            <w:r w:rsidRPr="00D6479D">
              <w:rPr>
                <w:rFonts w:ascii="Times New Roman" w:hAnsi="Times New Roman" w:cs="Times New Roman"/>
              </w:rPr>
              <w:t xml:space="preserve">3.1. Показатели, характеризующие качество работы </w:t>
            </w:r>
            <w:hyperlink w:anchor="Par734" w:tooltip="&lt;2&gt; Заполняется в соответствии с показателями, характеризующими качество услуг (работ), установленными в общероссийском базовом перечне или региональном перечне, а при их отсутствии или в дополнение к ним - показателями, характеризующими качество услуг (работ)" w:history="1">
              <w:r w:rsidRPr="00D6479D">
                <w:rPr>
                  <w:rFonts w:ascii="Times New Roman" w:hAnsi="Times New Roman" w:cs="Times New Roman"/>
                  <w:color w:val="0000FF"/>
                </w:rPr>
                <w:t>&lt;2&gt;</w:t>
              </w:r>
            </w:hyperlink>
          </w:p>
        </w:tc>
        <w:tc>
          <w:tcPr>
            <w:tcW w:w="5386" w:type="dxa"/>
            <w:tcBorders>
              <w:top w:val="single" w:sz="4" w:space="0" w:color="auto"/>
              <w:bottom w:val="single" w:sz="4" w:space="0" w:color="auto"/>
            </w:tcBorders>
          </w:tcPr>
          <w:p w:rsidR="00AE11D5" w:rsidRPr="00D6479D" w:rsidRDefault="00AE11D5" w:rsidP="00AE11D5">
            <w:pPr>
              <w:pStyle w:val="ConsPlusNormal"/>
              <w:rPr>
                <w:rFonts w:ascii="Times New Roman" w:hAnsi="Times New Roman" w:cs="Times New Roman"/>
              </w:rPr>
            </w:pP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71"/>
        <w:gridCol w:w="1020"/>
        <w:gridCol w:w="1020"/>
        <w:gridCol w:w="1020"/>
        <w:gridCol w:w="1020"/>
        <w:gridCol w:w="1020"/>
        <w:gridCol w:w="1020"/>
        <w:gridCol w:w="737"/>
        <w:gridCol w:w="850"/>
        <w:gridCol w:w="998"/>
        <w:gridCol w:w="1077"/>
        <w:gridCol w:w="1042"/>
        <w:gridCol w:w="737"/>
        <w:gridCol w:w="850"/>
      </w:tblGrid>
      <w:tr w:rsidR="00AE11D5" w:rsidRPr="00D6479D" w:rsidTr="00AE11D5">
        <w:tc>
          <w:tcPr>
            <w:tcW w:w="1171"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Уникальный номер реестровой записи</w:t>
            </w:r>
          </w:p>
        </w:tc>
        <w:tc>
          <w:tcPr>
            <w:tcW w:w="3060" w:type="dxa"/>
            <w:gridSpan w:val="3"/>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Показатель, характеризующий содержание работы</w:t>
            </w:r>
          </w:p>
        </w:tc>
        <w:tc>
          <w:tcPr>
            <w:tcW w:w="2040" w:type="dxa"/>
            <w:gridSpan w:val="2"/>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Показатель, характеризующий условия (формы) выполнения работы</w:t>
            </w:r>
          </w:p>
        </w:tc>
        <w:tc>
          <w:tcPr>
            <w:tcW w:w="2607" w:type="dxa"/>
            <w:gridSpan w:val="3"/>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Показатель качества работы</w:t>
            </w:r>
          </w:p>
        </w:tc>
        <w:tc>
          <w:tcPr>
            <w:tcW w:w="3117" w:type="dxa"/>
            <w:gridSpan w:val="3"/>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Значения показателя качества работы</w:t>
            </w:r>
          </w:p>
        </w:tc>
        <w:tc>
          <w:tcPr>
            <w:tcW w:w="1587" w:type="dxa"/>
            <w:gridSpan w:val="2"/>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Допустимые (возможные) отклонения от установленных показателей качества работы </w:t>
            </w:r>
            <w:hyperlink w:anchor="Par737" w:tooltip="&lt;5&gt; Заполняется в случае, если для разных услуг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е если единицей объема работы является работа в целом, п" w:history="1">
              <w:r w:rsidRPr="00D6479D">
                <w:rPr>
                  <w:rFonts w:ascii="Times New Roman" w:hAnsi="Times New Roman" w:cs="Times New Roman"/>
                  <w:color w:val="0000FF"/>
                </w:rPr>
                <w:t>&lt;5&gt;</w:t>
              </w:r>
            </w:hyperlink>
          </w:p>
        </w:tc>
      </w:tr>
      <w:tr w:rsidR="00AE11D5" w:rsidRPr="00D6479D" w:rsidTr="00AE11D5">
        <w:tc>
          <w:tcPr>
            <w:tcW w:w="1171"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3060" w:type="dxa"/>
            <w:gridSpan w:val="3"/>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2040" w:type="dxa"/>
            <w:gridSpan w:val="2"/>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наименование 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587" w:type="dxa"/>
            <w:gridSpan w:val="2"/>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единица измерения</w:t>
            </w:r>
          </w:p>
        </w:tc>
        <w:tc>
          <w:tcPr>
            <w:tcW w:w="3117" w:type="dxa"/>
            <w:gridSpan w:val="3"/>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1587" w:type="dxa"/>
            <w:gridSpan w:val="2"/>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r>
      <w:tr w:rsidR="00AE11D5" w:rsidRPr="00D6479D" w:rsidTr="00AE11D5">
        <w:tc>
          <w:tcPr>
            <w:tcW w:w="1171"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_______________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_______________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_______________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_______________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_______________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наименование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код по </w:t>
            </w:r>
            <w:hyperlink r:id="rId23" w:tooltip="&quot;ОК 015-94 (МК 002-97). Общероссийский классификатор единиц измерения&quot; (утв. Постановлением Госстандарта России от 26.12.1994 N 366) (ред. от 23.06.2020){КонсультантПлюс}" w:history="1">
              <w:r w:rsidRPr="00D6479D">
                <w:rPr>
                  <w:rFonts w:ascii="Times New Roman" w:hAnsi="Times New Roman" w:cs="Times New Roman"/>
                  <w:color w:val="0000FF"/>
                </w:rPr>
                <w:t>ОКЕИ</w:t>
              </w:r>
            </w:hyperlink>
            <w:r w:rsidRPr="00D6479D">
              <w:rPr>
                <w:rFonts w:ascii="Times New Roman" w:hAnsi="Times New Roman" w:cs="Times New Roman"/>
              </w:rPr>
              <w:t xml:space="preserve"> </w:t>
            </w:r>
            <w:hyperlink w:anchor="Par736" w:tooltip="&lt;4&gt; Заполняется в соответствии с кодом, указанным в общероссийском базовом перечне или региональном перечне (при наличии)." w:history="1">
              <w:r w:rsidRPr="00D6479D">
                <w:rPr>
                  <w:rFonts w:ascii="Times New Roman" w:hAnsi="Times New Roman" w:cs="Times New Roman"/>
                  <w:color w:val="0000FF"/>
                </w:rPr>
                <w:t>&lt;4&gt;</w:t>
              </w:r>
            </w:hyperlink>
          </w:p>
        </w:tc>
        <w:tc>
          <w:tcPr>
            <w:tcW w:w="998"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20__ год (очередной финансовый год)</w:t>
            </w:r>
          </w:p>
        </w:tc>
        <w:tc>
          <w:tcPr>
            <w:tcW w:w="107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20__ год (1-й год планового периода)</w:t>
            </w:r>
          </w:p>
        </w:tc>
        <w:tc>
          <w:tcPr>
            <w:tcW w:w="1042"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20__ год (2-й год планового периода)</w:t>
            </w:r>
          </w:p>
        </w:tc>
        <w:tc>
          <w:tcPr>
            <w:tcW w:w="73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в процентах</w:t>
            </w: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в абсолютных величинах</w:t>
            </w:r>
          </w:p>
        </w:tc>
      </w:tr>
      <w:tr w:rsidR="00AE11D5" w:rsidRPr="00D6479D" w:rsidTr="00AE11D5">
        <w:tc>
          <w:tcPr>
            <w:tcW w:w="1171"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98"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42"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1171"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98"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42"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50"/>
      </w:tblGrid>
      <w:tr w:rsidR="00AE11D5" w:rsidRPr="00D6479D" w:rsidTr="00AE11D5">
        <w:tc>
          <w:tcPr>
            <w:tcW w:w="13550"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lastRenderedPageBreak/>
              <w:t>3.2. Показатели, характеризующие объем работы:</w:t>
            </w: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
        <w:gridCol w:w="1020"/>
        <w:gridCol w:w="1020"/>
        <w:gridCol w:w="1020"/>
        <w:gridCol w:w="1020"/>
        <w:gridCol w:w="1020"/>
        <w:gridCol w:w="1020"/>
        <w:gridCol w:w="745"/>
        <w:gridCol w:w="850"/>
        <w:gridCol w:w="850"/>
        <w:gridCol w:w="878"/>
        <w:gridCol w:w="850"/>
        <w:gridCol w:w="859"/>
        <w:gridCol w:w="850"/>
        <w:gridCol w:w="850"/>
        <w:gridCol w:w="680"/>
        <w:gridCol w:w="850"/>
      </w:tblGrid>
      <w:tr w:rsidR="00AE11D5" w:rsidRPr="00D6479D" w:rsidTr="00AE11D5">
        <w:tc>
          <w:tcPr>
            <w:tcW w:w="907"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Уникальный номер реестровой записи</w:t>
            </w:r>
          </w:p>
        </w:tc>
        <w:tc>
          <w:tcPr>
            <w:tcW w:w="3060" w:type="dxa"/>
            <w:gridSpan w:val="3"/>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Показатель, характеризующий содержание работы</w:t>
            </w:r>
          </w:p>
        </w:tc>
        <w:tc>
          <w:tcPr>
            <w:tcW w:w="2040" w:type="dxa"/>
            <w:gridSpan w:val="2"/>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Показатель, характеризующий условия (формы) выполнения работы</w:t>
            </w:r>
          </w:p>
        </w:tc>
        <w:tc>
          <w:tcPr>
            <w:tcW w:w="2615" w:type="dxa"/>
            <w:gridSpan w:val="3"/>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Показатель объема работы</w:t>
            </w:r>
          </w:p>
        </w:tc>
        <w:tc>
          <w:tcPr>
            <w:tcW w:w="2578" w:type="dxa"/>
            <w:gridSpan w:val="3"/>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Значение показателя объема работы</w:t>
            </w:r>
          </w:p>
        </w:tc>
        <w:tc>
          <w:tcPr>
            <w:tcW w:w="2559" w:type="dxa"/>
            <w:gridSpan w:val="3"/>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Размер платы (цена, тариф)</w:t>
            </w:r>
          </w:p>
        </w:tc>
        <w:tc>
          <w:tcPr>
            <w:tcW w:w="1530" w:type="dxa"/>
            <w:gridSpan w:val="2"/>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Допустимые (возможные) отклонения от установленных показателей объема работы </w:t>
            </w:r>
            <w:hyperlink w:anchor="Par737" w:tooltip="&lt;5&gt; Заполняется в случае, если для разных услуг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е если единицей объема работы является работа в целом, п" w:history="1">
              <w:r w:rsidRPr="00D6479D">
                <w:rPr>
                  <w:rFonts w:ascii="Times New Roman" w:hAnsi="Times New Roman" w:cs="Times New Roman"/>
                  <w:color w:val="0000FF"/>
                </w:rPr>
                <w:t>&lt;5&gt;</w:t>
              </w:r>
            </w:hyperlink>
          </w:p>
        </w:tc>
      </w:tr>
      <w:tr w:rsidR="00AE11D5" w:rsidRPr="00D6479D" w:rsidTr="00AE11D5">
        <w:tc>
          <w:tcPr>
            <w:tcW w:w="90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_______________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_______________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_______________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_______________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_______________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наименование показателя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1595" w:type="dxa"/>
            <w:gridSpan w:val="2"/>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единица измерения</w:t>
            </w:r>
          </w:p>
        </w:tc>
        <w:tc>
          <w:tcPr>
            <w:tcW w:w="85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20__ год (очередной финансовый год)</w:t>
            </w:r>
          </w:p>
        </w:tc>
        <w:tc>
          <w:tcPr>
            <w:tcW w:w="878"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20__ год (1-й год планового периода)</w:t>
            </w:r>
          </w:p>
        </w:tc>
        <w:tc>
          <w:tcPr>
            <w:tcW w:w="85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20__ год (2-й год планового периода)</w:t>
            </w:r>
          </w:p>
        </w:tc>
        <w:tc>
          <w:tcPr>
            <w:tcW w:w="859"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20__ год (очередной финансовый год)</w:t>
            </w:r>
          </w:p>
        </w:tc>
        <w:tc>
          <w:tcPr>
            <w:tcW w:w="85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20__ год (1-й год планового периода)</w:t>
            </w:r>
          </w:p>
        </w:tc>
        <w:tc>
          <w:tcPr>
            <w:tcW w:w="85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20__ год (2-й год планового периода)</w:t>
            </w:r>
          </w:p>
        </w:tc>
        <w:tc>
          <w:tcPr>
            <w:tcW w:w="68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в процентах</w:t>
            </w:r>
          </w:p>
        </w:tc>
        <w:tc>
          <w:tcPr>
            <w:tcW w:w="85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в абсолютных величинах</w:t>
            </w:r>
          </w:p>
        </w:tc>
      </w:tr>
      <w:tr w:rsidR="00AE11D5" w:rsidRPr="00D6479D" w:rsidTr="00AE11D5">
        <w:tc>
          <w:tcPr>
            <w:tcW w:w="90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745"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наименование </w:t>
            </w:r>
            <w:hyperlink w:anchor="Par735" w:tooltip="&lt;3&gt; Заполняется в соответствии с общероссийскими базовыми перечнями или региональными перечнями." w:history="1">
              <w:r w:rsidRPr="00D6479D">
                <w:rPr>
                  <w:rFonts w:ascii="Times New Roman" w:hAnsi="Times New Roman" w:cs="Times New Roman"/>
                  <w:color w:val="0000FF"/>
                </w:rPr>
                <w:t>&lt;3&gt;</w:t>
              </w:r>
            </w:hyperlink>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код по </w:t>
            </w:r>
            <w:hyperlink r:id="rId24" w:tooltip="&quot;ОК 015-94 (МК 002-97). Общероссийский классификатор единиц измерения&quot; (утв. Постановлением Госстандарта России от 26.12.1994 N 366) (ред. от 23.06.2020){КонсультантПлюс}" w:history="1">
              <w:r w:rsidRPr="00D6479D">
                <w:rPr>
                  <w:rFonts w:ascii="Times New Roman" w:hAnsi="Times New Roman" w:cs="Times New Roman"/>
                  <w:color w:val="0000FF"/>
                </w:rPr>
                <w:t>ОКЕИ</w:t>
              </w:r>
            </w:hyperlink>
            <w:r w:rsidRPr="00D6479D">
              <w:rPr>
                <w:rFonts w:ascii="Times New Roman" w:hAnsi="Times New Roman" w:cs="Times New Roman"/>
              </w:rPr>
              <w:t xml:space="preserve"> </w:t>
            </w:r>
            <w:hyperlink w:anchor="Par736" w:tooltip="&lt;4&gt; Заполняется в соответствии с кодом, указанным в общероссийском базовом перечне или региональном перечне (при наличии)." w:history="1">
              <w:r w:rsidRPr="00D6479D">
                <w:rPr>
                  <w:rFonts w:ascii="Times New Roman" w:hAnsi="Times New Roman" w:cs="Times New Roman"/>
                  <w:color w:val="0000FF"/>
                </w:rPr>
                <w:t>&lt;4&gt;</w:t>
              </w:r>
            </w:hyperlink>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78"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9"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68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r>
      <w:tr w:rsidR="00AE11D5" w:rsidRPr="00D6479D" w:rsidTr="00AE11D5">
        <w:tc>
          <w:tcPr>
            <w:tcW w:w="907"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45"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78"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68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90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45"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78"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68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AE11D5" w:rsidRPr="00D6479D" w:rsidTr="00AE11D5">
        <w:tc>
          <w:tcPr>
            <w:tcW w:w="13606"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 xml:space="preserve">4. Нормативные правовые акты, устанавливающие размер платы (цену, тариф) либо порядок ее (его) установления </w:t>
            </w:r>
            <w:hyperlink w:anchor="Par738" w:tooltip="&lt;6&gt; Заполняется в случае, если оказание услуг (выполнение работ) осуществляется на платной основе в соответствии с законодательством Российской Федерации в рамках государственного задания. При оказании услуг (выполнении работ) на платной основе сверх установле" w:history="1">
              <w:r w:rsidRPr="00D6479D">
                <w:rPr>
                  <w:rFonts w:ascii="Times New Roman" w:hAnsi="Times New Roman" w:cs="Times New Roman"/>
                  <w:color w:val="0000FF"/>
                </w:rPr>
                <w:t>&lt;6&gt;</w:t>
              </w:r>
            </w:hyperlink>
            <w:r w:rsidRPr="00D6479D">
              <w:rPr>
                <w:rFonts w:ascii="Times New Roman" w:hAnsi="Times New Roman" w:cs="Times New Roman"/>
              </w:rPr>
              <w:t>:</w:t>
            </w: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3515"/>
        <w:gridCol w:w="1814"/>
        <w:gridCol w:w="2098"/>
        <w:gridCol w:w="3175"/>
      </w:tblGrid>
      <w:tr w:rsidR="00AE11D5" w:rsidRPr="00D6479D" w:rsidTr="00AE11D5">
        <w:tc>
          <w:tcPr>
            <w:tcW w:w="13607" w:type="dxa"/>
            <w:gridSpan w:val="5"/>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Нормативный правовой акт</w:t>
            </w:r>
          </w:p>
        </w:tc>
      </w:tr>
      <w:tr w:rsidR="00AE11D5" w:rsidRPr="00D6479D" w:rsidTr="00AE11D5">
        <w:tc>
          <w:tcPr>
            <w:tcW w:w="3005"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вид</w:t>
            </w:r>
          </w:p>
        </w:tc>
        <w:tc>
          <w:tcPr>
            <w:tcW w:w="3515"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принявший орган</w:t>
            </w:r>
          </w:p>
        </w:tc>
        <w:tc>
          <w:tcPr>
            <w:tcW w:w="181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дата</w:t>
            </w:r>
          </w:p>
        </w:tc>
        <w:tc>
          <w:tcPr>
            <w:tcW w:w="2098"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номер</w:t>
            </w:r>
          </w:p>
        </w:tc>
        <w:tc>
          <w:tcPr>
            <w:tcW w:w="3175"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tc>
      </w:tr>
      <w:tr w:rsidR="00AE11D5" w:rsidRPr="00D6479D" w:rsidTr="00AE11D5">
        <w:tc>
          <w:tcPr>
            <w:tcW w:w="3005"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3515"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81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2098"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3175"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3005"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3515"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81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2098"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3175"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334"/>
        <w:gridCol w:w="5272"/>
      </w:tblGrid>
      <w:tr w:rsidR="00AE11D5" w:rsidRPr="00D6479D" w:rsidTr="00AE11D5">
        <w:tc>
          <w:tcPr>
            <w:tcW w:w="13606" w:type="dxa"/>
            <w:gridSpan w:val="2"/>
          </w:tcPr>
          <w:p w:rsidR="00AE11D5" w:rsidRPr="00D6479D" w:rsidRDefault="00AE11D5" w:rsidP="00AE11D5">
            <w:pPr>
              <w:pStyle w:val="ConsPlusNormal"/>
              <w:jc w:val="center"/>
              <w:outlineLvl w:val="2"/>
              <w:rPr>
                <w:rFonts w:ascii="Times New Roman" w:hAnsi="Times New Roman" w:cs="Times New Roman"/>
              </w:rPr>
            </w:pPr>
            <w:r w:rsidRPr="00D6479D">
              <w:rPr>
                <w:rFonts w:ascii="Times New Roman" w:hAnsi="Times New Roman" w:cs="Times New Roman"/>
              </w:rPr>
              <w:t xml:space="preserve">Часть 3. Прочие сведения о муниципальном задании </w:t>
            </w:r>
            <w:hyperlink w:anchor="Par739" w:tooltip="&lt;7&gt; Заполняется в целом по государственному заданию." w:history="1">
              <w:r w:rsidRPr="00D6479D">
                <w:rPr>
                  <w:rFonts w:ascii="Times New Roman" w:hAnsi="Times New Roman" w:cs="Times New Roman"/>
                  <w:color w:val="0000FF"/>
                </w:rPr>
                <w:t>&lt;7&gt;</w:t>
              </w:r>
            </w:hyperlink>
          </w:p>
        </w:tc>
      </w:tr>
      <w:tr w:rsidR="00AE11D5" w:rsidRPr="00D6479D" w:rsidTr="00AE11D5">
        <w:tc>
          <w:tcPr>
            <w:tcW w:w="8334" w:type="dxa"/>
          </w:tcPr>
          <w:p w:rsidR="00AE11D5" w:rsidRPr="00D6479D" w:rsidRDefault="00AE11D5" w:rsidP="00AE11D5">
            <w:pPr>
              <w:pStyle w:val="ConsPlusNormal"/>
              <w:jc w:val="both"/>
              <w:rPr>
                <w:rFonts w:ascii="Times New Roman" w:hAnsi="Times New Roman" w:cs="Times New Roman"/>
              </w:rPr>
            </w:pPr>
          </w:p>
        </w:tc>
        <w:tc>
          <w:tcPr>
            <w:tcW w:w="5272" w:type="dxa"/>
          </w:tcPr>
          <w:p w:rsidR="00AE11D5" w:rsidRPr="00D6479D" w:rsidRDefault="00AE11D5" w:rsidP="00AE11D5">
            <w:pPr>
              <w:pStyle w:val="ConsPlusNormal"/>
              <w:jc w:val="both"/>
              <w:rPr>
                <w:rFonts w:ascii="Times New Roman" w:hAnsi="Times New Roman" w:cs="Times New Roman"/>
              </w:rPr>
            </w:pPr>
          </w:p>
        </w:tc>
      </w:tr>
      <w:tr w:rsidR="00AE11D5" w:rsidRPr="00D6479D" w:rsidTr="00AE11D5">
        <w:tc>
          <w:tcPr>
            <w:tcW w:w="8334"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 xml:space="preserve">1. Основания (условия и порядок) для досрочного прекращения выполнения </w:t>
            </w:r>
            <w:r w:rsidRPr="00D6479D">
              <w:rPr>
                <w:rFonts w:ascii="Times New Roman" w:hAnsi="Times New Roman" w:cs="Times New Roman"/>
              </w:rPr>
              <w:lastRenderedPageBreak/>
              <w:t>муниципального задания</w:t>
            </w:r>
          </w:p>
        </w:tc>
        <w:tc>
          <w:tcPr>
            <w:tcW w:w="5272" w:type="dxa"/>
            <w:tcBorders>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8334"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lastRenderedPageBreak/>
              <w:t>2. Иная информация, необходимая для выполнения (контроля за выполнением) муниципального задания</w:t>
            </w:r>
          </w:p>
        </w:tc>
        <w:tc>
          <w:tcPr>
            <w:tcW w:w="5272" w:type="dxa"/>
            <w:tcBorders>
              <w:top w:val="single" w:sz="4" w:space="0" w:color="auto"/>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8334"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3. Порядок контроля за выполнением муниципального задания</w:t>
            </w:r>
          </w:p>
        </w:tc>
        <w:tc>
          <w:tcPr>
            <w:tcW w:w="5272" w:type="dxa"/>
            <w:tcBorders>
              <w:top w:val="single" w:sz="4" w:space="0" w:color="auto"/>
              <w:bottom w:val="single" w:sz="4" w:space="0" w:color="auto"/>
            </w:tcBorders>
          </w:tcPr>
          <w:p w:rsidR="00AE11D5" w:rsidRPr="00D6479D" w:rsidRDefault="00AE11D5" w:rsidP="00AE11D5">
            <w:pPr>
              <w:pStyle w:val="ConsPlusNormal"/>
              <w:rPr>
                <w:rFonts w:ascii="Times New Roman" w:hAnsi="Times New Roman" w:cs="Times New Roman"/>
              </w:rPr>
            </w:pP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3685"/>
        <w:gridCol w:w="5669"/>
      </w:tblGrid>
      <w:tr w:rsidR="00AE11D5" w:rsidRPr="00D6479D" w:rsidTr="00AE11D5">
        <w:tc>
          <w:tcPr>
            <w:tcW w:w="4252"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Формы контроля</w:t>
            </w:r>
          </w:p>
        </w:tc>
        <w:tc>
          <w:tcPr>
            <w:tcW w:w="3685"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Периодичность</w:t>
            </w:r>
          </w:p>
        </w:tc>
        <w:tc>
          <w:tcPr>
            <w:tcW w:w="5669"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Исполнительные органы муниципальной власти, осуществляющие контроль за исполнением муниципального задания</w:t>
            </w:r>
          </w:p>
        </w:tc>
      </w:tr>
      <w:tr w:rsidR="00AE11D5" w:rsidRPr="00D6479D" w:rsidTr="00AE11D5">
        <w:tc>
          <w:tcPr>
            <w:tcW w:w="4252"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3685"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5669"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37"/>
        <w:gridCol w:w="5669"/>
      </w:tblGrid>
      <w:tr w:rsidR="00AE11D5" w:rsidRPr="00D6479D" w:rsidTr="00AE11D5">
        <w:tc>
          <w:tcPr>
            <w:tcW w:w="7937"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4. Требования к отчетности о выполнении муниципального задания</w:t>
            </w:r>
          </w:p>
        </w:tc>
        <w:tc>
          <w:tcPr>
            <w:tcW w:w="5669" w:type="dxa"/>
            <w:tcBorders>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7937"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4.1. Периодичность представления отчетов о выполнении муниципального</w:t>
            </w:r>
          </w:p>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задания</w:t>
            </w:r>
          </w:p>
        </w:tc>
        <w:tc>
          <w:tcPr>
            <w:tcW w:w="5669" w:type="dxa"/>
            <w:tcBorders>
              <w:top w:val="single" w:sz="4" w:space="0" w:color="auto"/>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7937"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4.2. Сроки представления отчетов о выполнении муниципального задания</w:t>
            </w:r>
          </w:p>
        </w:tc>
        <w:tc>
          <w:tcPr>
            <w:tcW w:w="5669" w:type="dxa"/>
            <w:tcBorders>
              <w:top w:val="single" w:sz="4" w:space="0" w:color="auto"/>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7937"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4.2.1. Сроки представления предварительного отчета о выполнении</w:t>
            </w:r>
          </w:p>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муниципального задания</w:t>
            </w:r>
          </w:p>
        </w:tc>
        <w:tc>
          <w:tcPr>
            <w:tcW w:w="5669" w:type="dxa"/>
            <w:tcBorders>
              <w:top w:val="single" w:sz="4" w:space="0" w:color="auto"/>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7937"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4.3. Иные требования к отчетности о выполнении муниципального задания</w:t>
            </w:r>
          </w:p>
        </w:tc>
        <w:tc>
          <w:tcPr>
            <w:tcW w:w="5669" w:type="dxa"/>
            <w:tcBorders>
              <w:top w:val="single" w:sz="4" w:space="0" w:color="auto"/>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7937"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 xml:space="preserve">5. Иные показатели, связанные с выполнением муниципального задания </w:t>
            </w:r>
            <w:hyperlink w:anchor="Par740" w:tooltip="&lt;8&gt; В числе иных показателей может быть указано допустимое (возможное) отклонение от выполнения государственного задания (части государственного задания), в пределах которого оно (его часть) считается выполненным, при принятии органом, осуществляющим функции и" w:history="1">
              <w:r w:rsidRPr="00D6479D">
                <w:rPr>
                  <w:rFonts w:ascii="Times New Roman" w:hAnsi="Times New Roman" w:cs="Times New Roman"/>
                  <w:color w:val="0000FF"/>
                </w:rPr>
                <w:t>&lt;8&gt;</w:t>
              </w:r>
            </w:hyperlink>
          </w:p>
        </w:tc>
        <w:tc>
          <w:tcPr>
            <w:tcW w:w="5669" w:type="dxa"/>
            <w:tcBorders>
              <w:top w:val="single" w:sz="4" w:space="0" w:color="auto"/>
              <w:bottom w:val="single" w:sz="4" w:space="0" w:color="auto"/>
            </w:tcBorders>
          </w:tcPr>
          <w:p w:rsidR="00AE11D5" w:rsidRPr="00D6479D" w:rsidRDefault="00AE11D5" w:rsidP="00AE11D5">
            <w:pPr>
              <w:pStyle w:val="ConsPlusNormal"/>
              <w:rPr>
                <w:rFonts w:ascii="Times New Roman" w:hAnsi="Times New Roman" w:cs="Times New Roman"/>
              </w:rPr>
            </w:pPr>
          </w:p>
        </w:tc>
      </w:tr>
    </w:tbl>
    <w:p w:rsidR="00AE11D5" w:rsidRPr="00D6479D" w:rsidRDefault="00AE11D5" w:rsidP="00AE11D5">
      <w:pPr>
        <w:pStyle w:val="ConsPlusNormal"/>
        <w:ind w:firstLine="540"/>
        <w:jc w:val="both"/>
        <w:rPr>
          <w:rFonts w:ascii="Times New Roman" w:hAnsi="Times New Roman" w:cs="Times New Roman"/>
        </w:rPr>
        <w:sectPr w:rsidR="00AE11D5" w:rsidRPr="00D6479D">
          <w:headerReference w:type="default" r:id="rId25"/>
          <w:footerReference w:type="default" r:id="rId26"/>
          <w:pgSz w:w="16838" w:h="11906" w:orient="landscape"/>
          <w:pgMar w:top="1133" w:right="1440" w:bottom="566" w:left="1440" w:header="0" w:footer="0" w:gutter="0"/>
          <w:cols w:space="720"/>
          <w:noEndnote/>
        </w:sectPr>
      </w:pPr>
    </w:p>
    <w:p w:rsidR="00AE11D5" w:rsidRPr="00D6479D" w:rsidRDefault="00AE11D5" w:rsidP="00AE11D5">
      <w:pPr>
        <w:pStyle w:val="ConsPlusNormal"/>
        <w:ind w:firstLine="540"/>
        <w:jc w:val="both"/>
        <w:rPr>
          <w:rFonts w:ascii="Times New Roman" w:hAnsi="Times New Roman" w:cs="Times New Roman"/>
        </w:rPr>
      </w:pPr>
      <w:r w:rsidRPr="00D6479D">
        <w:rPr>
          <w:rFonts w:ascii="Times New Roman" w:hAnsi="Times New Roman" w:cs="Times New Roman"/>
        </w:rPr>
        <w:lastRenderedPageBreak/>
        <w:t>--------------------------------</w:t>
      </w:r>
    </w:p>
    <w:p w:rsidR="00AE11D5" w:rsidRPr="00D6479D" w:rsidRDefault="00AE11D5" w:rsidP="00AE11D5">
      <w:pPr>
        <w:pStyle w:val="ConsPlusNormal"/>
        <w:spacing w:before="200"/>
        <w:ind w:firstLine="540"/>
        <w:jc w:val="both"/>
        <w:rPr>
          <w:rFonts w:ascii="Times New Roman" w:hAnsi="Times New Roman" w:cs="Times New Roman"/>
        </w:rPr>
      </w:pPr>
      <w:bookmarkStart w:id="36" w:name="Par733"/>
      <w:bookmarkEnd w:id="36"/>
      <w:r w:rsidRPr="00D6479D">
        <w:rPr>
          <w:rFonts w:ascii="Times New Roman" w:hAnsi="Times New Roman" w:cs="Times New Roman"/>
        </w:rPr>
        <w:t>&lt;1&gt; Формируется при установлении муниципального задания на оказание муниципальной услуги (услуг) и выполнение работы (работ) и содержит требования к оказанию муниципальной услуги (услуг) и выполнению работы (работ) раздельно по каждой из муниципальных услуг (работ) с указанием порядкового номера раздела.</w:t>
      </w:r>
    </w:p>
    <w:p w:rsidR="00AE11D5" w:rsidRPr="00D6479D" w:rsidRDefault="00AE11D5" w:rsidP="00AE11D5">
      <w:pPr>
        <w:pStyle w:val="ConsPlusNormal"/>
        <w:spacing w:before="200"/>
        <w:ind w:firstLine="540"/>
        <w:jc w:val="both"/>
        <w:rPr>
          <w:rFonts w:ascii="Times New Roman" w:hAnsi="Times New Roman" w:cs="Times New Roman"/>
        </w:rPr>
      </w:pPr>
      <w:bookmarkStart w:id="37" w:name="Par734"/>
      <w:bookmarkEnd w:id="37"/>
      <w:r w:rsidRPr="00D6479D">
        <w:rPr>
          <w:rFonts w:ascii="Times New Roman" w:hAnsi="Times New Roman" w:cs="Times New Roman"/>
        </w:rPr>
        <w:t>&lt;2&gt; Заполняется в соответствии с показателями, характеризующими качество услуг (работ), установленными в общероссийском базовом перечне или региональном перечне, а при их отсутствии или в дополнение к ним - показателями, характеризующими качество услуг (работ), установленными при необходимости органом, осуществляющим функции и полномочия учредителя бюджетных или автономных учреждений, главным распорядителем средств бюджета</w:t>
      </w:r>
      <w:r w:rsidR="00085CC0">
        <w:rPr>
          <w:rFonts w:ascii="Times New Roman" w:hAnsi="Times New Roman" w:cs="Times New Roman"/>
        </w:rPr>
        <w:t xml:space="preserve"> округа</w:t>
      </w:r>
      <w:r w:rsidRPr="00D6479D">
        <w:rPr>
          <w:rFonts w:ascii="Times New Roman" w:hAnsi="Times New Roman" w:cs="Times New Roman"/>
        </w:rPr>
        <w:t>, в ведении которого находятся  казенные учреждения, и единицы их измерения.</w:t>
      </w:r>
    </w:p>
    <w:p w:rsidR="00AE11D5" w:rsidRPr="00D6479D" w:rsidRDefault="00AE11D5" w:rsidP="00AE11D5">
      <w:pPr>
        <w:pStyle w:val="ConsPlusNormal"/>
        <w:spacing w:before="200"/>
        <w:ind w:firstLine="540"/>
        <w:jc w:val="both"/>
        <w:rPr>
          <w:rFonts w:ascii="Times New Roman" w:hAnsi="Times New Roman" w:cs="Times New Roman"/>
        </w:rPr>
      </w:pPr>
      <w:bookmarkStart w:id="38" w:name="Par735"/>
      <w:bookmarkEnd w:id="38"/>
      <w:r w:rsidRPr="00D6479D">
        <w:rPr>
          <w:rFonts w:ascii="Times New Roman" w:hAnsi="Times New Roman" w:cs="Times New Roman"/>
        </w:rPr>
        <w:t>&lt;3&gt; Заполняется в соответствии с общероссийскими базовыми перечнями или региональными перечнями.</w:t>
      </w:r>
    </w:p>
    <w:p w:rsidR="00AE11D5" w:rsidRPr="00D6479D" w:rsidRDefault="00AE11D5" w:rsidP="00AE11D5">
      <w:pPr>
        <w:pStyle w:val="ConsPlusNormal"/>
        <w:spacing w:before="200"/>
        <w:ind w:firstLine="540"/>
        <w:jc w:val="both"/>
        <w:rPr>
          <w:rFonts w:ascii="Times New Roman" w:hAnsi="Times New Roman" w:cs="Times New Roman"/>
        </w:rPr>
      </w:pPr>
      <w:bookmarkStart w:id="39" w:name="Par736"/>
      <w:bookmarkEnd w:id="39"/>
      <w:r w:rsidRPr="00D6479D">
        <w:rPr>
          <w:rFonts w:ascii="Times New Roman" w:hAnsi="Times New Roman" w:cs="Times New Roman"/>
        </w:rPr>
        <w:t>&lt;4&gt; Заполняется в соответствии с кодом, указанным в общероссийском базовом перечне или региональном перечне (при наличии).</w:t>
      </w:r>
    </w:p>
    <w:p w:rsidR="00AE11D5" w:rsidRPr="00D6479D" w:rsidRDefault="00AE11D5" w:rsidP="00AE11D5">
      <w:pPr>
        <w:pStyle w:val="ConsPlusNormal"/>
        <w:spacing w:before="200"/>
        <w:ind w:firstLine="540"/>
        <w:jc w:val="both"/>
        <w:rPr>
          <w:rFonts w:ascii="Times New Roman" w:hAnsi="Times New Roman" w:cs="Times New Roman"/>
        </w:rPr>
      </w:pPr>
      <w:bookmarkStart w:id="40" w:name="Par737"/>
      <w:bookmarkEnd w:id="40"/>
      <w:r w:rsidRPr="00D6479D">
        <w:rPr>
          <w:rFonts w:ascii="Times New Roman" w:hAnsi="Times New Roman" w:cs="Times New Roman"/>
        </w:rPr>
        <w:t>&lt;5&gt; Заполняется в случае, если для разных услуг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случае если единицей объема работы является работа в целом, показатель не указывается.</w:t>
      </w:r>
    </w:p>
    <w:p w:rsidR="00AE11D5" w:rsidRPr="00D6479D" w:rsidRDefault="00AE11D5" w:rsidP="00AE11D5">
      <w:pPr>
        <w:pStyle w:val="ConsPlusNormal"/>
        <w:spacing w:before="200"/>
        <w:ind w:firstLine="540"/>
        <w:jc w:val="both"/>
        <w:rPr>
          <w:rFonts w:ascii="Times New Roman" w:hAnsi="Times New Roman" w:cs="Times New Roman"/>
        </w:rPr>
      </w:pPr>
      <w:bookmarkStart w:id="41" w:name="Par738"/>
      <w:bookmarkEnd w:id="41"/>
      <w:r w:rsidRPr="00D6479D">
        <w:rPr>
          <w:rFonts w:ascii="Times New Roman" w:hAnsi="Times New Roman" w:cs="Times New Roman"/>
        </w:rPr>
        <w:t>&lt;6&gt; Заполняется в случае, если оказание услуг (выполнение работ) осуществляется на платной основе в соответствии с законодательством Российской Федерации в рамках муниципального задания. При оказании услуг (выполнении работ) на платной основе сверх установленного муниципального задания указанный показатель не формируется.</w:t>
      </w:r>
    </w:p>
    <w:p w:rsidR="00AE11D5" w:rsidRPr="00D6479D" w:rsidRDefault="00AE11D5" w:rsidP="00AE11D5">
      <w:pPr>
        <w:pStyle w:val="ConsPlusNormal"/>
        <w:spacing w:before="200"/>
        <w:ind w:firstLine="540"/>
        <w:jc w:val="both"/>
        <w:rPr>
          <w:rFonts w:ascii="Times New Roman" w:hAnsi="Times New Roman" w:cs="Times New Roman"/>
        </w:rPr>
      </w:pPr>
      <w:bookmarkStart w:id="42" w:name="Par739"/>
      <w:bookmarkEnd w:id="42"/>
      <w:r w:rsidRPr="00D6479D">
        <w:rPr>
          <w:rFonts w:ascii="Times New Roman" w:hAnsi="Times New Roman" w:cs="Times New Roman"/>
        </w:rPr>
        <w:t>&lt;7&gt; Заполняется в целом по муниципальному заданию.</w:t>
      </w:r>
    </w:p>
    <w:p w:rsidR="00AE11D5" w:rsidRPr="00D6479D" w:rsidRDefault="00AE11D5" w:rsidP="00AE11D5">
      <w:pPr>
        <w:pStyle w:val="ConsPlusNormal"/>
        <w:spacing w:before="200"/>
        <w:ind w:firstLine="540"/>
        <w:jc w:val="both"/>
        <w:rPr>
          <w:rFonts w:ascii="Times New Roman" w:hAnsi="Times New Roman" w:cs="Times New Roman"/>
        </w:rPr>
      </w:pPr>
      <w:bookmarkStart w:id="43" w:name="Par740"/>
      <w:bookmarkEnd w:id="43"/>
      <w:r w:rsidRPr="00D6479D">
        <w:rPr>
          <w:rFonts w:ascii="Times New Roman" w:hAnsi="Times New Roman" w:cs="Times New Roman"/>
        </w:rPr>
        <w:t>&lt;8&gt; В числе иных показателей может быть указано допустимое (возможное) отклонение от выполнения муниципального задания (части муниципального задания), в пределах которого оно (его часть) считается выполненным, при принятии органом, осуществляющим функции и полномочия учредителя бюджетных или автономных учреждений, главным распорядителем средств бюджета</w:t>
      </w:r>
      <w:r w:rsidR="00085CC0">
        <w:rPr>
          <w:rFonts w:ascii="Times New Roman" w:hAnsi="Times New Roman" w:cs="Times New Roman"/>
        </w:rPr>
        <w:t xml:space="preserve"> округа</w:t>
      </w:r>
      <w:r w:rsidRPr="00D6479D">
        <w:rPr>
          <w:rFonts w:ascii="Times New Roman" w:hAnsi="Times New Roman" w:cs="Times New Roman"/>
        </w:rPr>
        <w:t xml:space="preserve">, в ведении которого находятся  казенные учреждения, решения об установлении общего допустимого (возможного) отклонения от выполнения муниципального задания, в пределах которого оно считается выполненным (в процентах, в абсолютных величинах). В этом случае допустимые (возможные) отклонения, предусмотренные </w:t>
      </w:r>
      <w:hyperlink w:anchor="Par396" w:tooltip="3.1. Показатели, характеризующие качество государственной услуги &lt;2&gt;" w:history="1">
        <w:r w:rsidRPr="00D6479D">
          <w:rPr>
            <w:rFonts w:ascii="Times New Roman" w:hAnsi="Times New Roman" w:cs="Times New Roman"/>
            <w:color w:val="0000FF"/>
          </w:rPr>
          <w:t>подпунктами 3.1</w:t>
        </w:r>
      </w:hyperlink>
      <w:r w:rsidRPr="00D6479D">
        <w:rPr>
          <w:rFonts w:ascii="Times New Roman" w:hAnsi="Times New Roman" w:cs="Times New Roman"/>
        </w:rPr>
        <w:t xml:space="preserve"> и </w:t>
      </w:r>
      <w:hyperlink w:anchor="Par451" w:tooltip="3.2. Показатели, характеризующие объем государственной услуги:" w:history="1">
        <w:r w:rsidRPr="00D6479D">
          <w:rPr>
            <w:rFonts w:ascii="Times New Roman" w:hAnsi="Times New Roman" w:cs="Times New Roman"/>
            <w:color w:val="0000FF"/>
          </w:rPr>
          <w:t>3.2 частей 1</w:t>
        </w:r>
      </w:hyperlink>
      <w:r w:rsidRPr="00D6479D">
        <w:rPr>
          <w:rFonts w:ascii="Times New Roman" w:hAnsi="Times New Roman" w:cs="Times New Roman"/>
        </w:rPr>
        <w:t xml:space="preserve"> и </w:t>
      </w:r>
      <w:hyperlink w:anchor="Par560" w:tooltip="3.1. Показатели, характеризующие качество работы &lt;2&gt;" w:history="1">
        <w:r w:rsidRPr="00D6479D">
          <w:rPr>
            <w:rFonts w:ascii="Times New Roman" w:hAnsi="Times New Roman" w:cs="Times New Roman"/>
            <w:color w:val="0000FF"/>
          </w:rPr>
          <w:t>2</w:t>
        </w:r>
      </w:hyperlink>
      <w:r w:rsidRPr="00D6479D">
        <w:rPr>
          <w:rFonts w:ascii="Times New Roman" w:hAnsi="Times New Roman" w:cs="Times New Roman"/>
        </w:rPr>
        <w:t xml:space="preserve"> настоящего муниципального задания, принимают значения, равные установленному допустимому (возможному) отклонению от выполнения муниципального задания (части муниципального задания). 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(выполнения работ) или в абсолютных величинах как для муниципального задания в целом, так и относительно его части (в том числе с учетом неравномерного оказания муниципальных услуг (выполнения работ) в течение календарного года).</w:t>
      </w:r>
    </w:p>
    <w:p w:rsidR="00AE11D5" w:rsidRPr="00D6479D" w:rsidRDefault="00AE11D5" w:rsidP="00AE11D5">
      <w:pPr>
        <w:pStyle w:val="ConsPlusNormal"/>
        <w:ind w:firstLine="540"/>
        <w:jc w:val="both"/>
        <w:rPr>
          <w:rFonts w:ascii="Times New Roman" w:hAnsi="Times New Roman" w:cs="Times New Roman"/>
        </w:rPr>
      </w:pPr>
    </w:p>
    <w:p w:rsidR="00AE11D5" w:rsidRPr="00D6479D" w:rsidRDefault="00AE11D5" w:rsidP="00AE11D5">
      <w:pPr>
        <w:pStyle w:val="ConsPlusNormal"/>
        <w:ind w:firstLine="540"/>
        <w:jc w:val="both"/>
        <w:rPr>
          <w:rFonts w:ascii="Times New Roman" w:hAnsi="Times New Roman" w:cs="Times New Roman"/>
        </w:rPr>
      </w:pPr>
    </w:p>
    <w:p w:rsidR="00AE11D5" w:rsidRPr="00D6479D" w:rsidRDefault="00AE11D5" w:rsidP="00AE11D5">
      <w:pPr>
        <w:pStyle w:val="ConsPlusNormal"/>
        <w:ind w:firstLine="540"/>
        <w:jc w:val="both"/>
        <w:rPr>
          <w:rFonts w:ascii="Times New Roman" w:hAnsi="Times New Roman" w:cs="Times New Roman"/>
        </w:rPr>
      </w:pPr>
    </w:p>
    <w:p w:rsidR="00AE11D5" w:rsidRPr="00D6479D" w:rsidRDefault="00AE11D5" w:rsidP="00AE11D5">
      <w:pPr>
        <w:pStyle w:val="ConsPlusNormal"/>
        <w:ind w:firstLine="540"/>
        <w:jc w:val="both"/>
        <w:rPr>
          <w:rFonts w:ascii="Times New Roman" w:hAnsi="Times New Roman" w:cs="Times New Roman"/>
        </w:rPr>
      </w:pPr>
    </w:p>
    <w:p w:rsidR="00AE11D5" w:rsidRPr="00D6479D" w:rsidRDefault="00AE11D5" w:rsidP="00AE11D5">
      <w:pPr>
        <w:pStyle w:val="ConsPlusNormal"/>
        <w:ind w:firstLine="540"/>
        <w:jc w:val="both"/>
        <w:rPr>
          <w:rFonts w:ascii="Times New Roman" w:hAnsi="Times New Roman" w:cs="Times New Roman"/>
        </w:rPr>
      </w:pPr>
    </w:p>
    <w:p w:rsidR="00AE11D5" w:rsidRPr="00D6479D" w:rsidRDefault="00AE11D5" w:rsidP="00AE11D5">
      <w:pPr>
        <w:pStyle w:val="ConsPlusNormal"/>
        <w:jc w:val="center"/>
        <w:rPr>
          <w:rFonts w:ascii="Times New Roman" w:hAnsi="Times New Roman" w:cs="Times New Roman"/>
        </w:rPr>
      </w:pPr>
    </w:p>
    <w:p w:rsidR="00AE11D5" w:rsidRPr="00D6479D" w:rsidRDefault="00AE11D5" w:rsidP="00AE11D5">
      <w:pPr>
        <w:pStyle w:val="ConsPlusNormal"/>
        <w:jc w:val="center"/>
        <w:rPr>
          <w:rFonts w:ascii="Times New Roman" w:hAnsi="Times New Roman" w:cs="Times New Roman"/>
        </w:rPr>
        <w:sectPr w:rsidR="00AE11D5" w:rsidRPr="00D6479D" w:rsidSect="00AE11D5">
          <w:headerReference w:type="default" r:id="rId27"/>
          <w:footerReference w:type="default" r:id="rId28"/>
          <w:pgSz w:w="11906" w:h="16838"/>
          <w:pgMar w:top="426" w:right="566" w:bottom="1440" w:left="1133" w:header="0" w:footer="0" w:gutter="0"/>
          <w:cols w:space="720"/>
          <w:noEndnote/>
        </w:sectPr>
      </w:pPr>
    </w:p>
    <w:p w:rsidR="00AE11D5" w:rsidRPr="00D6479D" w:rsidRDefault="00AE11D5" w:rsidP="00AE11D5">
      <w:pPr>
        <w:pStyle w:val="ConsPlusNormal"/>
        <w:jc w:val="right"/>
        <w:outlineLvl w:val="1"/>
        <w:rPr>
          <w:rFonts w:ascii="Times New Roman" w:hAnsi="Times New Roman" w:cs="Times New Roman"/>
        </w:rPr>
      </w:pPr>
      <w:r w:rsidRPr="00D6479D">
        <w:rPr>
          <w:rFonts w:ascii="Times New Roman" w:hAnsi="Times New Roman" w:cs="Times New Roman"/>
        </w:rPr>
        <w:lastRenderedPageBreak/>
        <w:t>Приложение N 2</w:t>
      </w:r>
    </w:p>
    <w:p w:rsidR="00AE11D5" w:rsidRPr="00D6479D" w:rsidRDefault="00AE11D5" w:rsidP="00AE11D5">
      <w:pPr>
        <w:pStyle w:val="ConsPlusNormal"/>
        <w:jc w:val="right"/>
        <w:rPr>
          <w:rFonts w:ascii="Times New Roman" w:hAnsi="Times New Roman" w:cs="Times New Roman"/>
        </w:rPr>
      </w:pPr>
      <w:r w:rsidRPr="00D6479D">
        <w:rPr>
          <w:rFonts w:ascii="Times New Roman" w:hAnsi="Times New Roman" w:cs="Times New Roman"/>
        </w:rPr>
        <w:t>к Положению</w:t>
      </w:r>
    </w:p>
    <w:p w:rsidR="00AE11D5" w:rsidRPr="00D6479D" w:rsidRDefault="00AE11D5" w:rsidP="00AE11D5">
      <w:pPr>
        <w:pStyle w:val="ConsPlusNormal"/>
        <w:rPr>
          <w:rFonts w:ascii="Times New Roman" w:hAnsi="Times New Roman" w:cs="Times New Roman"/>
          <w:sz w:val="24"/>
          <w:szCs w:val="24"/>
        </w:rPr>
      </w:pPr>
    </w:p>
    <w:p w:rsidR="00AE11D5" w:rsidRPr="00D6479D" w:rsidRDefault="00AE11D5" w:rsidP="00AE11D5">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03"/>
        <w:gridCol w:w="4309"/>
        <w:gridCol w:w="6746"/>
      </w:tblGrid>
      <w:tr w:rsidR="00AE11D5" w:rsidRPr="00D6479D" w:rsidTr="00AE11D5">
        <w:tc>
          <w:tcPr>
            <w:tcW w:w="13558" w:type="dxa"/>
            <w:gridSpan w:val="3"/>
          </w:tcPr>
          <w:p w:rsidR="00AE11D5" w:rsidRPr="00D6479D" w:rsidRDefault="00AE11D5" w:rsidP="00AE11D5">
            <w:pPr>
              <w:pStyle w:val="ConsPlusNormal"/>
              <w:jc w:val="center"/>
              <w:rPr>
                <w:rFonts w:ascii="Times New Roman" w:hAnsi="Times New Roman" w:cs="Times New Roman"/>
              </w:rPr>
            </w:pPr>
            <w:bookmarkStart w:id="44" w:name="Par753"/>
            <w:bookmarkEnd w:id="44"/>
            <w:r w:rsidRPr="00D6479D">
              <w:rPr>
                <w:rFonts w:ascii="Times New Roman" w:hAnsi="Times New Roman" w:cs="Times New Roman"/>
                <w:b/>
                <w:bCs/>
              </w:rPr>
              <w:t>Отчет</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b/>
                <w:bCs/>
              </w:rPr>
              <w:t>о выполнении муниципального задания</w:t>
            </w:r>
            <w:r w:rsidRPr="00D6479D">
              <w:rPr>
                <w:rFonts w:ascii="Times New Roman" w:hAnsi="Times New Roman" w:cs="Times New Roman"/>
              </w:rPr>
              <w:t xml:space="preserve"> N </w:t>
            </w:r>
            <w:hyperlink w:anchor="Par1099" w:tooltip="&lt;1&gt; Указывается номер государственного задания, по которому формируется отчет." w:history="1">
              <w:r w:rsidRPr="00D6479D">
                <w:rPr>
                  <w:rFonts w:ascii="Times New Roman" w:hAnsi="Times New Roman" w:cs="Times New Roman"/>
                  <w:color w:val="0000FF"/>
                </w:rPr>
                <w:t>&lt;1&gt;</w:t>
              </w:r>
            </w:hyperlink>
          </w:p>
        </w:tc>
      </w:tr>
      <w:tr w:rsidR="00AE11D5" w:rsidRPr="00D6479D" w:rsidTr="00AE11D5">
        <w:tc>
          <w:tcPr>
            <w:tcW w:w="13558" w:type="dxa"/>
            <w:gridSpan w:val="3"/>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 20__ год и плановый период 20__ и 20__ годов</w:t>
            </w:r>
          </w:p>
        </w:tc>
      </w:tr>
      <w:tr w:rsidR="00AE11D5" w:rsidRPr="00D6479D" w:rsidTr="00AE11D5">
        <w:tc>
          <w:tcPr>
            <w:tcW w:w="13558" w:type="dxa"/>
            <w:gridSpan w:val="3"/>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от "__" _____________ 20__ г. </w:t>
            </w:r>
            <w:hyperlink w:anchor="Par1100" w:tooltip="&lt;2&gt; Указывается дата, на которую составляется отчет." w:history="1">
              <w:r w:rsidRPr="00D6479D">
                <w:rPr>
                  <w:rFonts w:ascii="Times New Roman" w:hAnsi="Times New Roman" w:cs="Times New Roman"/>
                  <w:color w:val="0000FF"/>
                </w:rPr>
                <w:t>&lt;2&gt;</w:t>
              </w:r>
            </w:hyperlink>
          </w:p>
        </w:tc>
      </w:tr>
      <w:tr w:rsidR="00AE11D5" w:rsidRPr="00D6479D" w:rsidTr="00AE11D5">
        <w:tc>
          <w:tcPr>
            <w:tcW w:w="13558" w:type="dxa"/>
            <w:gridSpan w:val="3"/>
          </w:tcPr>
          <w:p w:rsidR="00AE11D5" w:rsidRPr="00D6479D" w:rsidRDefault="00AE11D5" w:rsidP="00AE11D5">
            <w:pPr>
              <w:pStyle w:val="ConsPlusNormal"/>
              <w:jc w:val="both"/>
              <w:rPr>
                <w:rFonts w:ascii="Times New Roman" w:hAnsi="Times New Roman" w:cs="Times New Roman"/>
              </w:rPr>
            </w:pPr>
          </w:p>
        </w:tc>
      </w:tr>
      <w:tr w:rsidR="00AE11D5" w:rsidRPr="00D6479D" w:rsidTr="00AE11D5">
        <w:tc>
          <w:tcPr>
            <w:tcW w:w="6812" w:type="dxa"/>
            <w:gridSpan w:val="2"/>
          </w:tcPr>
          <w:p w:rsidR="00AE11D5" w:rsidRPr="00D6479D" w:rsidRDefault="00737C6C" w:rsidP="00085CC0">
            <w:pPr>
              <w:pStyle w:val="ConsPlusNormal"/>
              <w:rPr>
                <w:rFonts w:ascii="Times New Roman" w:hAnsi="Times New Roman" w:cs="Times New Roman"/>
              </w:rPr>
            </w:pPr>
            <w:r>
              <w:rPr>
                <w:rFonts w:ascii="Times New Roman" w:hAnsi="Times New Roman" w:cs="Times New Roman"/>
              </w:rPr>
              <w:t xml:space="preserve">Наименование </w:t>
            </w:r>
            <w:r w:rsidR="00AE11D5" w:rsidRPr="00D6479D">
              <w:rPr>
                <w:rFonts w:ascii="Times New Roman" w:hAnsi="Times New Roman" w:cs="Times New Roman"/>
              </w:rPr>
              <w:t xml:space="preserve"> учреждения</w:t>
            </w:r>
          </w:p>
        </w:tc>
        <w:tc>
          <w:tcPr>
            <w:tcW w:w="6746" w:type="dxa"/>
            <w:tcBorders>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6812" w:type="dxa"/>
            <w:gridSpan w:val="2"/>
          </w:tcPr>
          <w:p w:rsidR="00AE11D5" w:rsidRPr="00D6479D" w:rsidRDefault="00737C6C" w:rsidP="00085CC0">
            <w:pPr>
              <w:pStyle w:val="ConsPlusNormal"/>
              <w:rPr>
                <w:rFonts w:ascii="Times New Roman" w:hAnsi="Times New Roman" w:cs="Times New Roman"/>
              </w:rPr>
            </w:pPr>
            <w:r>
              <w:rPr>
                <w:rFonts w:ascii="Times New Roman" w:hAnsi="Times New Roman" w:cs="Times New Roman"/>
              </w:rPr>
              <w:t xml:space="preserve">Вид деятельности  </w:t>
            </w:r>
            <w:r w:rsidR="00AE11D5" w:rsidRPr="00D6479D">
              <w:rPr>
                <w:rFonts w:ascii="Times New Roman" w:hAnsi="Times New Roman" w:cs="Times New Roman"/>
              </w:rPr>
              <w:t xml:space="preserve"> учреждения</w:t>
            </w:r>
          </w:p>
        </w:tc>
        <w:tc>
          <w:tcPr>
            <w:tcW w:w="6746" w:type="dxa"/>
            <w:tcBorders>
              <w:top w:val="single" w:sz="4" w:space="0" w:color="auto"/>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2503"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Периодичность</w:t>
            </w:r>
          </w:p>
        </w:tc>
        <w:tc>
          <w:tcPr>
            <w:tcW w:w="11055" w:type="dxa"/>
            <w:gridSpan w:val="2"/>
            <w:tcBorders>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2503" w:type="dxa"/>
          </w:tcPr>
          <w:p w:rsidR="00AE11D5" w:rsidRPr="00D6479D" w:rsidRDefault="00AE11D5" w:rsidP="00AE11D5">
            <w:pPr>
              <w:pStyle w:val="ConsPlusNormal"/>
              <w:jc w:val="both"/>
              <w:rPr>
                <w:rFonts w:ascii="Times New Roman" w:hAnsi="Times New Roman" w:cs="Times New Roman"/>
              </w:rPr>
            </w:pPr>
          </w:p>
        </w:tc>
        <w:tc>
          <w:tcPr>
            <w:tcW w:w="11055" w:type="dxa"/>
            <w:gridSpan w:val="2"/>
            <w:tcBorders>
              <w:top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(указывается в соответствии с периодичностью представления отчета о выполнении муниципального задания, установленной в муниципальном задании)</w:t>
            </w:r>
          </w:p>
        </w:tc>
      </w:tr>
      <w:tr w:rsidR="00AE11D5" w:rsidRPr="00D6479D" w:rsidTr="00AE11D5">
        <w:tc>
          <w:tcPr>
            <w:tcW w:w="13558" w:type="dxa"/>
            <w:gridSpan w:val="3"/>
          </w:tcPr>
          <w:p w:rsidR="00AE11D5" w:rsidRPr="00D6479D" w:rsidRDefault="00AE11D5" w:rsidP="00AE11D5">
            <w:pPr>
              <w:pStyle w:val="ConsPlusNormal"/>
              <w:jc w:val="both"/>
              <w:rPr>
                <w:rFonts w:ascii="Times New Roman" w:hAnsi="Times New Roman" w:cs="Times New Roman"/>
              </w:rPr>
            </w:pPr>
          </w:p>
        </w:tc>
      </w:tr>
      <w:tr w:rsidR="00AE11D5" w:rsidRPr="00D6479D" w:rsidTr="00AE11D5">
        <w:tc>
          <w:tcPr>
            <w:tcW w:w="13558" w:type="dxa"/>
            <w:gridSpan w:val="3"/>
          </w:tcPr>
          <w:p w:rsidR="00AE11D5" w:rsidRPr="00D6479D" w:rsidRDefault="00AE11D5" w:rsidP="00AE11D5">
            <w:pPr>
              <w:pStyle w:val="ConsPlusNormal"/>
              <w:jc w:val="center"/>
              <w:outlineLvl w:val="2"/>
              <w:rPr>
                <w:rFonts w:ascii="Times New Roman" w:hAnsi="Times New Roman" w:cs="Times New Roman"/>
              </w:rPr>
            </w:pPr>
            <w:r w:rsidRPr="00D6479D">
              <w:rPr>
                <w:rFonts w:ascii="Times New Roman" w:hAnsi="Times New Roman" w:cs="Times New Roman"/>
              </w:rPr>
              <w:t xml:space="preserve">Часть 1. Сведения об оказываемых муниципальных услугах </w:t>
            </w:r>
            <w:hyperlink w:anchor="Par1101" w:tooltip="&lt;3&gt; Формируется при установлении государственного задания на оказание государственной услуги (услуг) и выполнение работы (работ) и содержит требования к оказанию государственной услуги (услуг) и выполнению работы (работ) раздельно по каждой из государственных " w:history="1">
              <w:r w:rsidRPr="00D6479D">
                <w:rPr>
                  <w:rFonts w:ascii="Times New Roman" w:hAnsi="Times New Roman" w:cs="Times New Roman"/>
                  <w:color w:val="0000FF"/>
                </w:rPr>
                <w:t>&lt;3&gt;</w:t>
              </w:r>
            </w:hyperlink>
          </w:p>
        </w:tc>
      </w:tr>
      <w:tr w:rsidR="00AE11D5" w:rsidRPr="00D6479D" w:rsidTr="00AE11D5">
        <w:tc>
          <w:tcPr>
            <w:tcW w:w="13558" w:type="dxa"/>
            <w:gridSpan w:val="3"/>
          </w:tcPr>
          <w:p w:rsidR="00AE11D5" w:rsidRPr="00D6479D" w:rsidRDefault="00AE11D5" w:rsidP="00AE11D5">
            <w:pPr>
              <w:pStyle w:val="ConsPlusNormal"/>
              <w:jc w:val="both"/>
              <w:rPr>
                <w:rFonts w:ascii="Times New Roman" w:hAnsi="Times New Roman" w:cs="Times New Roman"/>
              </w:rPr>
            </w:pPr>
          </w:p>
        </w:tc>
      </w:tr>
      <w:tr w:rsidR="00AE11D5" w:rsidRPr="00D6479D" w:rsidTr="00AE11D5">
        <w:tc>
          <w:tcPr>
            <w:tcW w:w="13558" w:type="dxa"/>
            <w:gridSpan w:val="3"/>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Раздел ____</w:t>
            </w:r>
          </w:p>
        </w:tc>
      </w:tr>
      <w:tr w:rsidR="00AE11D5" w:rsidRPr="00D6479D" w:rsidTr="00AE11D5">
        <w:tc>
          <w:tcPr>
            <w:tcW w:w="13558" w:type="dxa"/>
            <w:gridSpan w:val="3"/>
          </w:tcPr>
          <w:p w:rsidR="00AE11D5" w:rsidRPr="00D6479D" w:rsidRDefault="00AE11D5" w:rsidP="00AE11D5">
            <w:pPr>
              <w:pStyle w:val="ConsPlusNormal"/>
              <w:jc w:val="center"/>
              <w:rPr>
                <w:rFonts w:ascii="Times New Roman" w:hAnsi="Times New Roman" w:cs="Times New Roman"/>
              </w:rPr>
            </w:pPr>
          </w:p>
        </w:tc>
      </w:tr>
      <w:tr w:rsidR="00AE11D5" w:rsidRPr="00D6479D" w:rsidTr="00AE11D5">
        <w:tc>
          <w:tcPr>
            <w:tcW w:w="6812" w:type="dxa"/>
            <w:gridSpan w:val="2"/>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1. Наименование муниципальной услуги</w:t>
            </w:r>
          </w:p>
        </w:tc>
        <w:tc>
          <w:tcPr>
            <w:tcW w:w="6746" w:type="dxa"/>
            <w:tcBorders>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6812" w:type="dxa"/>
            <w:gridSpan w:val="2"/>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Код по общероссийскому базовому перечню или региональному перечню</w:t>
            </w:r>
          </w:p>
        </w:tc>
        <w:tc>
          <w:tcPr>
            <w:tcW w:w="6746" w:type="dxa"/>
            <w:tcBorders>
              <w:top w:val="single" w:sz="4" w:space="0" w:color="auto"/>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6812" w:type="dxa"/>
            <w:gridSpan w:val="2"/>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2. Категории потребителей муниципальной услуги</w:t>
            </w:r>
          </w:p>
        </w:tc>
        <w:tc>
          <w:tcPr>
            <w:tcW w:w="6746" w:type="dxa"/>
            <w:tcBorders>
              <w:top w:val="single" w:sz="4" w:space="0" w:color="auto"/>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13558" w:type="dxa"/>
            <w:gridSpan w:val="3"/>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3. Сведения о фактическом достижении показателей, характеризующих объем и (или) качество муниципальной услуги:</w:t>
            </w:r>
          </w:p>
        </w:tc>
      </w:tr>
      <w:tr w:rsidR="00AE11D5" w:rsidRPr="00D6479D" w:rsidTr="00AE11D5">
        <w:tc>
          <w:tcPr>
            <w:tcW w:w="13558" w:type="dxa"/>
            <w:gridSpan w:val="3"/>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3.1. Сведения о фактическом достижении показателей, характеризующих качество муниципальной услуги:</w:t>
            </w: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93"/>
        <w:gridCol w:w="1020"/>
        <w:gridCol w:w="1020"/>
        <w:gridCol w:w="1020"/>
        <w:gridCol w:w="1020"/>
        <w:gridCol w:w="1020"/>
        <w:gridCol w:w="907"/>
        <w:gridCol w:w="794"/>
        <w:gridCol w:w="794"/>
        <w:gridCol w:w="907"/>
        <w:gridCol w:w="907"/>
        <w:gridCol w:w="794"/>
        <w:gridCol w:w="794"/>
        <w:gridCol w:w="850"/>
        <w:gridCol w:w="850"/>
      </w:tblGrid>
      <w:tr w:rsidR="00AE11D5" w:rsidRPr="00D6479D" w:rsidTr="00AE11D5">
        <w:tc>
          <w:tcPr>
            <w:tcW w:w="893"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Уникальный номер реестровой записи</w:t>
            </w:r>
          </w:p>
        </w:tc>
        <w:tc>
          <w:tcPr>
            <w:tcW w:w="3060" w:type="dxa"/>
            <w:gridSpan w:val="3"/>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Показатель, характеризующий содержание муниципальной услуги</w:t>
            </w:r>
          </w:p>
        </w:tc>
        <w:tc>
          <w:tcPr>
            <w:tcW w:w="2040" w:type="dxa"/>
            <w:gridSpan w:val="2"/>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Показатель, характеризующий условия (формы) оказания муниципальной услуги</w:t>
            </w:r>
          </w:p>
        </w:tc>
        <w:tc>
          <w:tcPr>
            <w:tcW w:w="7597" w:type="dxa"/>
            <w:gridSpan w:val="9"/>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Показатель качества муниципальной услуги</w:t>
            </w:r>
          </w:p>
        </w:tc>
      </w:tr>
      <w:tr w:rsidR="00AE11D5" w:rsidRPr="00D6479D" w:rsidTr="00AE11D5">
        <w:tc>
          <w:tcPr>
            <w:tcW w:w="893"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3060" w:type="dxa"/>
            <w:gridSpan w:val="3"/>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2040" w:type="dxa"/>
            <w:gridSpan w:val="2"/>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907"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наименование 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1588" w:type="dxa"/>
            <w:gridSpan w:val="2"/>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единица измерения</w:t>
            </w:r>
          </w:p>
        </w:tc>
        <w:tc>
          <w:tcPr>
            <w:tcW w:w="2608" w:type="dxa"/>
            <w:gridSpan w:val="3"/>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значение</w:t>
            </w:r>
          </w:p>
        </w:tc>
        <w:tc>
          <w:tcPr>
            <w:tcW w:w="79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допустимое (возможное) отклонение </w:t>
            </w:r>
            <w:hyperlink w:anchor="Par1105" w:tooltip="&lt;7&gt; Рассчитывается путем умножения значения показателя объема и (или) качества государственной услуги (работы), установленного в государственном задании, на установленное в государственном задании значение допустимого (возможного) отклонения от установленных п" w:history="1">
              <w:r w:rsidRPr="00D6479D">
                <w:rPr>
                  <w:rFonts w:ascii="Times New Roman" w:hAnsi="Times New Roman" w:cs="Times New Roman"/>
                  <w:color w:val="0000FF"/>
                </w:rPr>
                <w:t>&lt;7&gt;</w:t>
              </w:r>
            </w:hyperlink>
          </w:p>
        </w:tc>
        <w:tc>
          <w:tcPr>
            <w:tcW w:w="85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отклонение, превышающее допустимое (возможное) значение</w:t>
            </w:r>
          </w:p>
        </w:tc>
        <w:tc>
          <w:tcPr>
            <w:tcW w:w="85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причина отклонения</w:t>
            </w:r>
          </w:p>
        </w:tc>
      </w:tr>
      <w:tr w:rsidR="00AE11D5" w:rsidRPr="00D6479D" w:rsidTr="00AE11D5">
        <w:trPr>
          <w:trHeight w:val="253"/>
        </w:trPr>
        <w:tc>
          <w:tcPr>
            <w:tcW w:w="893"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3060" w:type="dxa"/>
            <w:gridSpan w:val="3"/>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2040" w:type="dxa"/>
            <w:gridSpan w:val="2"/>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90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588" w:type="dxa"/>
            <w:gridSpan w:val="2"/>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907"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утверждено в муниципальном задании на год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907"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утверждено в муниципальном задании на отчетную дату </w:t>
            </w:r>
            <w:hyperlink w:anchor="Par1103" w:tooltip="&lt;5&gt; Заполняется в случае установления органом, осуществляющим функции и полномочия учредителя, требования о представлении промежуточного отчета о выполнении государственного задания. При установлении показателя достижения результатов выполнения государственног" w:history="1">
              <w:r w:rsidRPr="00D6479D">
                <w:rPr>
                  <w:rFonts w:ascii="Times New Roman" w:hAnsi="Times New Roman" w:cs="Times New Roman"/>
                  <w:color w:val="0000FF"/>
                </w:rPr>
                <w:t>&lt;5&gt;</w:t>
              </w:r>
            </w:hyperlink>
          </w:p>
        </w:tc>
        <w:tc>
          <w:tcPr>
            <w:tcW w:w="79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исполнено на отчетную дату </w:t>
            </w:r>
            <w:hyperlink w:anchor="Par1104" w:tooltip="&lt;6&gt; В предварительном отчете указываются показатели объема и (или) качества государственной услуги (работы), запланированные к исполнению по завершении текущего финансового года." w:history="1">
              <w:r w:rsidRPr="00D6479D">
                <w:rPr>
                  <w:rFonts w:ascii="Times New Roman" w:hAnsi="Times New Roman" w:cs="Times New Roman"/>
                  <w:color w:val="0000FF"/>
                </w:rPr>
                <w:t>&lt;6&gt;</w:t>
              </w:r>
            </w:hyperlink>
          </w:p>
        </w:tc>
        <w:tc>
          <w:tcPr>
            <w:tcW w:w="79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r>
      <w:tr w:rsidR="00AE11D5" w:rsidRPr="00D6479D" w:rsidTr="00AE11D5">
        <w:tc>
          <w:tcPr>
            <w:tcW w:w="893"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90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наименование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код по </w:t>
            </w:r>
            <w:hyperlink r:id="rId29" w:tooltip="&quot;ОК 015-94 (МК 002-97). Общероссийский классификатор единиц измерения&quot; (утв. Постановлением Госстандарта России от 26.12.1994 N 366) (ред. от 23.06.2020){КонсультантПлюс}" w:history="1">
              <w:r w:rsidRPr="00D6479D">
                <w:rPr>
                  <w:rFonts w:ascii="Times New Roman" w:hAnsi="Times New Roman" w:cs="Times New Roman"/>
                  <w:color w:val="0000FF"/>
                </w:rPr>
                <w:t>ОКЕИ</w:t>
              </w:r>
            </w:hyperlink>
            <w:r w:rsidRPr="00D6479D">
              <w:rPr>
                <w:rFonts w:ascii="Times New Roman" w:hAnsi="Times New Roman" w:cs="Times New Roman"/>
              </w:rPr>
              <w:t xml:space="preserve">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90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90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79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79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r>
      <w:tr w:rsidR="00AE11D5" w:rsidRPr="00D6479D" w:rsidTr="00AE11D5">
        <w:tc>
          <w:tcPr>
            <w:tcW w:w="893"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893"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893"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50"/>
      </w:tblGrid>
      <w:tr w:rsidR="00AE11D5" w:rsidRPr="00D6479D" w:rsidTr="00AE11D5">
        <w:tc>
          <w:tcPr>
            <w:tcW w:w="13550"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3.2. Сведения о фактическом достижении показателей, характеризующих объем муниципальной услуги</w:t>
            </w: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4"/>
        <w:gridCol w:w="964"/>
        <w:gridCol w:w="964"/>
        <w:gridCol w:w="964"/>
        <w:gridCol w:w="964"/>
        <w:gridCol w:w="964"/>
        <w:gridCol w:w="737"/>
        <w:gridCol w:w="680"/>
        <w:gridCol w:w="794"/>
        <w:gridCol w:w="850"/>
        <w:gridCol w:w="907"/>
        <w:gridCol w:w="850"/>
        <w:gridCol w:w="794"/>
        <w:gridCol w:w="907"/>
        <w:gridCol w:w="624"/>
        <w:gridCol w:w="850"/>
      </w:tblGrid>
      <w:tr w:rsidR="00AE11D5" w:rsidRPr="00D6479D" w:rsidTr="00AE11D5">
        <w:tc>
          <w:tcPr>
            <w:tcW w:w="79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Уникальный номер реестровой записи</w:t>
            </w:r>
          </w:p>
        </w:tc>
        <w:tc>
          <w:tcPr>
            <w:tcW w:w="2892" w:type="dxa"/>
            <w:gridSpan w:val="3"/>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Показатель, характеризующий содержание муниципальной услуги</w:t>
            </w:r>
          </w:p>
        </w:tc>
        <w:tc>
          <w:tcPr>
            <w:tcW w:w="1928" w:type="dxa"/>
            <w:gridSpan w:val="2"/>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Показатель, характеризующий условия (формы) оказания муниципальной услуги</w:t>
            </w:r>
          </w:p>
        </w:tc>
        <w:tc>
          <w:tcPr>
            <w:tcW w:w="7143" w:type="dxa"/>
            <w:gridSpan w:val="9"/>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Показатель объема муниципальной услуги</w:t>
            </w:r>
          </w:p>
        </w:tc>
        <w:tc>
          <w:tcPr>
            <w:tcW w:w="85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Размер платы (цена, тариф)</w:t>
            </w:r>
          </w:p>
        </w:tc>
      </w:tr>
      <w:tr w:rsidR="00AE11D5" w:rsidRPr="00D6479D" w:rsidTr="00AE11D5">
        <w:tc>
          <w:tcPr>
            <w:tcW w:w="79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2892" w:type="dxa"/>
            <w:gridSpan w:val="3"/>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928" w:type="dxa"/>
            <w:gridSpan w:val="2"/>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737"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наименование 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1474" w:type="dxa"/>
            <w:gridSpan w:val="2"/>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единица измерения</w:t>
            </w:r>
          </w:p>
        </w:tc>
        <w:tc>
          <w:tcPr>
            <w:tcW w:w="2607" w:type="dxa"/>
            <w:gridSpan w:val="3"/>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значения</w:t>
            </w:r>
          </w:p>
        </w:tc>
        <w:tc>
          <w:tcPr>
            <w:tcW w:w="79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допустимое (возможное) отклонение </w:t>
            </w:r>
            <w:hyperlink w:anchor="Par1105" w:tooltip="&lt;7&gt; Рассчитывается путем умножения значения показателя объема и (или) качества государственной услуги (работы), установленного в государственном задании, на установленное в государственном задании значение допустимого (возможного) отклонения от установленных п" w:history="1">
              <w:r w:rsidRPr="00D6479D">
                <w:rPr>
                  <w:rFonts w:ascii="Times New Roman" w:hAnsi="Times New Roman" w:cs="Times New Roman"/>
                  <w:color w:val="0000FF"/>
                </w:rPr>
                <w:t>&lt;7&gt;</w:t>
              </w:r>
            </w:hyperlink>
          </w:p>
        </w:tc>
        <w:tc>
          <w:tcPr>
            <w:tcW w:w="907"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отклонение, превышающее допустимое (возможное) значение</w:t>
            </w:r>
          </w:p>
        </w:tc>
        <w:tc>
          <w:tcPr>
            <w:tcW w:w="62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причина отклонения</w:t>
            </w: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r>
      <w:tr w:rsidR="00AE11D5" w:rsidRPr="00D6479D" w:rsidTr="00AE11D5">
        <w:trPr>
          <w:trHeight w:val="253"/>
        </w:trPr>
        <w:tc>
          <w:tcPr>
            <w:tcW w:w="79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2892" w:type="dxa"/>
            <w:gridSpan w:val="3"/>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928" w:type="dxa"/>
            <w:gridSpan w:val="2"/>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73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474" w:type="dxa"/>
            <w:gridSpan w:val="2"/>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85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утверждено в муниципальном задании на год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907"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утверждено в муниципальном задании на отчетную дату </w:t>
            </w:r>
            <w:hyperlink w:anchor="Par1103" w:tooltip="&lt;5&gt; Заполняется в случае установления органом, осуществляющим функции и полномочия учредителя, требования о представлении промежуточного отчета о выполнении государственного задания. При установлении показателя достижения результатов выполнения государственног" w:history="1">
              <w:r w:rsidRPr="00D6479D">
                <w:rPr>
                  <w:rFonts w:ascii="Times New Roman" w:hAnsi="Times New Roman" w:cs="Times New Roman"/>
                  <w:color w:val="0000FF"/>
                </w:rPr>
                <w:t>&lt;5&gt;</w:t>
              </w:r>
            </w:hyperlink>
          </w:p>
        </w:tc>
        <w:tc>
          <w:tcPr>
            <w:tcW w:w="85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исполнено на отчетную дату </w:t>
            </w:r>
            <w:hyperlink w:anchor="Par1104" w:tooltip="&lt;6&gt; В предварительном отчете указываются показатели объема и (или) качества государственной услуги (работы), запланированные к исполнению по завершении текущего финансового года." w:history="1">
              <w:r w:rsidRPr="00D6479D">
                <w:rPr>
                  <w:rFonts w:ascii="Times New Roman" w:hAnsi="Times New Roman" w:cs="Times New Roman"/>
                  <w:color w:val="0000FF"/>
                </w:rPr>
                <w:t>&lt;6&gt;</w:t>
              </w:r>
            </w:hyperlink>
          </w:p>
        </w:tc>
        <w:tc>
          <w:tcPr>
            <w:tcW w:w="79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90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62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r>
      <w:tr w:rsidR="00AE11D5" w:rsidRPr="00D6479D" w:rsidTr="00AE11D5">
        <w:tc>
          <w:tcPr>
            <w:tcW w:w="79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96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96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96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96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73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68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наименование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код по </w:t>
            </w:r>
            <w:hyperlink r:id="rId30" w:tooltip="&quot;ОК 015-94 (МК 002-97). Общероссийский классификатор единиц измерения&quot; (утв. Постановлением Госстандарта России от 26.12.1994 N 366) (ред. от 23.06.2020){КонсультантПлюс}" w:history="1">
              <w:r w:rsidRPr="00D6479D">
                <w:rPr>
                  <w:rFonts w:ascii="Times New Roman" w:hAnsi="Times New Roman" w:cs="Times New Roman"/>
                  <w:color w:val="0000FF"/>
                </w:rPr>
                <w:t>ОКЕИ</w:t>
              </w:r>
            </w:hyperlink>
            <w:r w:rsidRPr="00D6479D">
              <w:rPr>
                <w:rFonts w:ascii="Times New Roman" w:hAnsi="Times New Roman" w:cs="Times New Roman"/>
              </w:rPr>
              <w:t xml:space="preserve">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90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79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90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62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r>
      <w:tr w:rsidR="00AE11D5" w:rsidRPr="00D6479D" w:rsidTr="00AE11D5">
        <w:tc>
          <w:tcPr>
            <w:tcW w:w="79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6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6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6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6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6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68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62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79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96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96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96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96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96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68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62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68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62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277"/>
        <w:gridCol w:w="5329"/>
      </w:tblGrid>
      <w:tr w:rsidR="00AE11D5" w:rsidRPr="00D6479D" w:rsidTr="00AE11D5">
        <w:tc>
          <w:tcPr>
            <w:tcW w:w="13606" w:type="dxa"/>
            <w:gridSpan w:val="2"/>
          </w:tcPr>
          <w:p w:rsidR="00AE11D5" w:rsidRPr="00D6479D" w:rsidRDefault="00AE11D5" w:rsidP="00AE11D5">
            <w:pPr>
              <w:pStyle w:val="ConsPlusNormal"/>
              <w:jc w:val="center"/>
              <w:outlineLvl w:val="2"/>
              <w:rPr>
                <w:rFonts w:ascii="Times New Roman" w:hAnsi="Times New Roman" w:cs="Times New Roman"/>
              </w:rPr>
            </w:pPr>
            <w:r w:rsidRPr="00D6479D">
              <w:rPr>
                <w:rFonts w:ascii="Times New Roman" w:hAnsi="Times New Roman" w:cs="Times New Roman"/>
              </w:rPr>
              <w:t xml:space="preserve">Часть 2. Сведения о выполняемых работах </w:t>
            </w:r>
            <w:hyperlink w:anchor="Par1101" w:tooltip="&lt;3&gt; Формируется при установлении государственного задания на оказание государственной услуги (услуг) и выполнение работы (работ) и содержит требования к оказанию государственной услуги (услуг) и выполнению работы (работ) раздельно по каждой из государственных " w:history="1">
              <w:r w:rsidRPr="00D6479D">
                <w:rPr>
                  <w:rFonts w:ascii="Times New Roman" w:hAnsi="Times New Roman" w:cs="Times New Roman"/>
                  <w:color w:val="0000FF"/>
                </w:rPr>
                <w:t>&lt;3&gt;</w:t>
              </w:r>
            </w:hyperlink>
          </w:p>
        </w:tc>
      </w:tr>
      <w:tr w:rsidR="00AE11D5" w:rsidRPr="00D6479D" w:rsidTr="00AE11D5">
        <w:tc>
          <w:tcPr>
            <w:tcW w:w="13606" w:type="dxa"/>
            <w:gridSpan w:val="2"/>
          </w:tcPr>
          <w:p w:rsidR="00AE11D5" w:rsidRPr="00D6479D" w:rsidRDefault="00AE11D5" w:rsidP="00AE11D5">
            <w:pPr>
              <w:pStyle w:val="ConsPlusNormal"/>
              <w:jc w:val="both"/>
              <w:rPr>
                <w:rFonts w:ascii="Times New Roman" w:hAnsi="Times New Roman" w:cs="Times New Roman"/>
              </w:rPr>
            </w:pPr>
          </w:p>
        </w:tc>
      </w:tr>
      <w:tr w:rsidR="00AE11D5" w:rsidRPr="00D6479D" w:rsidTr="00AE11D5">
        <w:tc>
          <w:tcPr>
            <w:tcW w:w="13606" w:type="dxa"/>
            <w:gridSpan w:val="2"/>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Раздел ____</w:t>
            </w:r>
          </w:p>
        </w:tc>
      </w:tr>
      <w:tr w:rsidR="00AE11D5" w:rsidRPr="00D6479D" w:rsidTr="00AE11D5">
        <w:tc>
          <w:tcPr>
            <w:tcW w:w="13606" w:type="dxa"/>
            <w:gridSpan w:val="2"/>
          </w:tcPr>
          <w:p w:rsidR="00AE11D5" w:rsidRPr="00D6479D" w:rsidRDefault="00AE11D5" w:rsidP="00AE11D5">
            <w:pPr>
              <w:pStyle w:val="ConsPlusNormal"/>
              <w:jc w:val="center"/>
              <w:rPr>
                <w:rFonts w:ascii="Times New Roman" w:hAnsi="Times New Roman" w:cs="Times New Roman"/>
              </w:rPr>
            </w:pPr>
          </w:p>
        </w:tc>
      </w:tr>
      <w:tr w:rsidR="00AE11D5" w:rsidRPr="00D6479D" w:rsidTr="00AE11D5">
        <w:tc>
          <w:tcPr>
            <w:tcW w:w="8277"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1. Наименование работы</w:t>
            </w:r>
          </w:p>
        </w:tc>
        <w:tc>
          <w:tcPr>
            <w:tcW w:w="5329" w:type="dxa"/>
            <w:tcBorders>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8277"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Код по общероссийскому базовому перечню или региональному перечню</w:t>
            </w:r>
          </w:p>
        </w:tc>
        <w:tc>
          <w:tcPr>
            <w:tcW w:w="5329" w:type="dxa"/>
            <w:tcBorders>
              <w:top w:val="single" w:sz="4" w:space="0" w:color="auto"/>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8277"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2. Категории потребителей работы</w:t>
            </w:r>
          </w:p>
        </w:tc>
        <w:tc>
          <w:tcPr>
            <w:tcW w:w="5329" w:type="dxa"/>
            <w:tcBorders>
              <w:top w:val="single" w:sz="4" w:space="0" w:color="auto"/>
              <w:bottom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13606" w:type="dxa"/>
            <w:gridSpan w:val="2"/>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3. Сведения о фактическом достижении показателей, характеризующих объем и (или) качество работы:</w:t>
            </w:r>
          </w:p>
        </w:tc>
      </w:tr>
      <w:tr w:rsidR="00AE11D5" w:rsidRPr="00D6479D" w:rsidTr="00AE11D5">
        <w:tc>
          <w:tcPr>
            <w:tcW w:w="13606" w:type="dxa"/>
            <w:gridSpan w:val="2"/>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3.1. Сведения о фактическом достижении показателей, характеризующих качество работы:</w:t>
            </w: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93"/>
        <w:gridCol w:w="1020"/>
        <w:gridCol w:w="1020"/>
        <w:gridCol w:w="1020"/>
        <w:gridCol w:w="1020"/>
        <w:gridCol w:w="1020"/>
        <w:gridCol w:w="907"/>
        <w:gridCol w:w="794"/>
        <w:gridCol w:w="794"/>
        <w:gridCol w:w="907"/>
        <w:gridCol w:w="907"/>
        <w:gridCol w:w="794"/>
        <w:gridCol w:w="794"/>
        <w:gridCol w:w="850"/>
        <w:gridCol w:w="850"/>
      </w:tblGrid>
      <w:tr w:rsidR="00AE11D5" w:rsidRPr="00D6479D" w:rsidTr="00AE11D5">
        <w:tc>
          <w:tcPr>
            <w:tcW w:w="893"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Уникальный номер реестровой записи</w:t>
            </w:r>
          </w:p>
        </w:tc>
        <w:tc>
          <w:tcPr>
            <w:tcW w:w="3060" w:type="dxa"/>
            <w:gridSpan w:val="3"/>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Показатель, характеризующий содержание работы</w:t>
            </w:r>
          </w:p>
        </w:tc>
        <w:tc>
          <w:tcPr>
            <w:tcW w:w="2040" w:type="dxa"/>
            <w:gridSpan w:val="2"/>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Показатель, характеризующий условия (формы) выполнения работы</w:t>
            </w:r>
          </w:p>
        </w:tc>
        <w:tc>
          <w:tcPr>
            <w:tcW w:w="7597" w:type="dxa"/>
            <w:gridSpan w:val="9"/>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Показатель качества муниципальной работы</w:t>
            </w:r>
          </w:p>
        </w:tc>
      </w:tr>
      <w:tr w:rsidR="00AE11D5" w:rsidRPr="00D6479D" w:rsidTr="00AE11D5">
        <w:tc>
          <w:tcPr>
            <w:tcW w:w="893"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3060" w:type="dxa"/>
            <w:gridSpan w:val="3"/>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2040" w:type="dxa"/>
            <w:gridSpan w:val="2"/>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907"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наименование 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1588" w:type="dxa"/>
            <w:gridSpan w:val="2"/>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единица измерения</w:t>
            </w:r>
          </w:p>
        </w:tc>
        <w:tc>
          <w:tcPr>
            <w:tcW w:w="2608" w:type="dxa"/>
            <w:gridSpan w:val="3"/>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значение</w:t>
            </w:r>
          </w:p>
        </w:tc>
        <w:tc>
          <w:tcPr>
            <w:tcW w:w="79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допустимое (возможное) отклонение </w:t>
            </w:r>
            <w:hyperlink w:anchor="Par1105" w:tooltip="&lt;7&gt; Рассчитывается путем умножения значения показателя объема и (или) качества государственной услуги (работы), установленного в государственном задании, на установленное в государственном задании значение допустимого (возможного) отклонения от установленных п" w:history="1">
              <w:r w:rsidRPr="00D6479D">
                <w:rPr>
                  <w:rFonts w:ascii="Times New Roman" w:hAnsi="Times New Roman" w:cs="Times New Roman"/>
                  <w:color w:val="0000FF"/>
                </w:rPr>
                <w:t>&lt;7&gt;</w:t>
              </w:r>
            </w:hyperlink>
          </w:p>
        </w:tc>
        <w:tc>
          <w:tcPr>
            <w:tcW w:w="85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отклонение, превышающее допустимое (возможное) значение</w:t>
            </w:r>
          </w:p>
        </w:tc>
        <w:tc>
          <w:tcPr>
            <w:tcW w:w="85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причина отклонения</w:t>
            </w:r>
          </w:p>
        </w:tc>
      </w:tr>
      <w:tr w:rsidR="00AE11D5" w:rsidRPr="00D6479D" w:rsidTr="00AE11D5">
        <w:trPr>
          <w:trHeight w:val="253"/>
        </w:trPr>
        <w:tc>
          <w:tcPr>
            <w:tcW w:w="893"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3060" w:type="dxa"/>
            <w:gridSpan w:val="3"/>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2040" w:type="dxa"/>
            <w:gridSpan w:val="2"/>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90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588" w:type="dxa"/>
            <w:gridSpan w:val="2"/>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907"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утверждено в муниципальном задании на год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907"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утверждено в муниципальном задании на отчетную дату </w:t>
            </w:r>
            <w:hyperlink w:anchor="Par1103" w:tooltip="&lt;5&gt; Заполняется в случае установления органом, осуществляющим функции и полномочия учредителя, требования о представлении промежуточного отчета о выполнении государственного задания. При установлении показателя достижения результатов выполнения государственног" w:history="1">
              <w:r w:rsidRPr="00D6479D">
                <w:rPr>
                  <w:rFonts w:ascii="Times New Roman" w:hAnsi="Times New Roman" w:cs="Times New Roman"/>
                  <w:color w:val="0000FF"/>
                </w:rPr>
                <w:t>&lt;5&gt;</w:t>
              </w:r>
            </w:hyperlink>
          </w:p>
        </w:tc>
        <w:tc>
          <w:tcPr>
            <w:tcW w:w="79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исполнено на отчетную дату </w:t>
            </w:r>
            <w:hyperlink w:anchor="Par1104" w:tooltip="&lt;6&gt; В предварительном отчете указываются показатели объема и (или) качества государственной услуги (работы), запланированные к исполнению по завершении текущего финансового года." w:history="1">
              <w:r w:rsidRPr="00D6479D">
                <w:rPr>
                  <w:rFonts w:ascii="Times New Roman" w:hAnsi="Times New Roman" w:cs="Times New Roman"/>
                  <w:color w:val="0000FF"/>
                </w:rPr>
                <w:t>&lt;6&gt;</w:t>
              </w:r>
            </w:hyperlink>
          </w:p>
        </w:tc>
        <w:tc>
          <w:tcPr>
            <w:tcW w:w="79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r>
      <w:tr w:rsidR="00AE11D5" w:rsidRPr="00D6479D" w:rsidTr="00AE11D5">
        <w:tc>
          <w:tcPr>
            <w:tcW w:w="893"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102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90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наименование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код по </w:t>
            </w:r>
            <w:hyperlink r:id="rId31" w:tooltip="&quot;ОК 015-94 (МК 002-97). Общероссийский классификатор единиц измерения&quot; (утв. Постановлением Госстандарта России от 26.12.1994 N 366) (ред. от 23.06.2020){КонсультантПлюс}" w:history="1">
              <w:r w:rsidRPr="00D6479D">
                <w:rPr>
                  <w:rFonts w:ascii="Times New Roman" w:hAnsi="Times New Roman" w:cs="Times New Roman"/>
                  <w:color w:val="0000FF"/>
                </w:rPr>
                <w:t>ОКЕИ</w:t>
              </w:r>
            </w:hyperlink>
            <w:r w:rsidRPr="00D6479D">
              <w:rPr>
                <w:rFonts w:ascii="Times New Roman" w:hAnsi="Times New Roman" w:cs="Times New Roman"/>
              </w:rPr>
              <w:t xml:space="preserve">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90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90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79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79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r>
      <w:tr w:rsidR="00AE11D5" w:rsidRPr="00D6479D" w:rsidTr="00AE11D5">
        <w:tc>
          <w:tcPr>
            <w:tcW w:w="893"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893"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02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893" w:type="dxa"/>
            <w:tcBorders>
              <w:top w:val="single" w:sz="4" w:space="0" w:color="auto"/>
              <w:left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tcBorders>
              <w:top w:val="single" w:sz="4" w:space="0" w:color="auto"/>
              <w:left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tcBorders>
              <w:top w:val="single" w:sz="4" w:space="0" w:color="auto"/>
              <w:left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tcBorders>
              <w:top w:val="single" w:sz="4" w:space="0" w:color="auto"/>
              <w:left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tcBorders>
              <w:top w:val="single" w:sz="4" w:space="0" w:color="auto"/>
              <w:left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1020" w:type="dxa"/>
            <w:tcBorders>
              <w:top w:val="single" w:sz="4" w:space="0" w:color="auto"/>
              <w:left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AE11D5" w:rsidRPr="00D6479D" w:rsidTr="00AE11D5">
        <w:tc>
          <w:tcPr>
            <w:tcW w:w="13606" w:type="dxa"/>
          </w:tcPr>
          <w:p w:rsidR="00AE11D5" w:rsidRPr="00D6479D" w:rsidRDefault="00AE11D5" w:rsidP="00AE11D5">
            <w:pPr>
              <w:pStyle w:val="ConsPlusNormal"/>
              <w:rPr>
                <w:rFonts w:ascii="Times New Roman" w:hAnsi="Times New Roman" w:cs="Times New Roman"/>
              </w:rPr>
            </w:pPr>
            <w:bookmarkStart w:id="45" w:name="Par1009"/>
            <w:bookmarkEnd w:id="45"/>
            <w:r w:rsidRPr="00D6479D">
              <w:rPr>
                <w:rFonts w:ascii="Times New Roman" w:hAnsi="Times New Roman" w:cs="Times New Roman"/>
              </w:rPr>
              <w:t>3.2. Сведения о фактическом достижении показателей, характеризующих объем работы:</w:t>
            </w: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4"/>
        <w:gridCol w:w="964"/>
        <w:gridCol w:w="964"/>
        <w:gridCol w:w="964"/>
        <w:gridCol w:w="964"/>
        <w:gridCol w:w="964"/>
        <w:gridCol w:w="737"/>
        <w:gridCol w:w="680"/>
        <w:gridCol w:w="794"/>
        <w:gridCol w:w="850"/>
        <w:gridCol w:w="907"/>
        <w:gridCol w:w="850"/>
        <w:gridCol w:w="794"/>
        <w:gridCol w:w="907"/>
        <w:gridCol w:w="624"/>
        <w:gridCol w:w="850"/>
      </w:tblGrid>
      <w:tr w:rsidR="00AE11D5" w:rsidRPr="00D6479D" w:rsidTr="00AE11D5">
        <w:tc>
          <w:tcPr>
            <w:tcW w:w="79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Уникальный номер реестровой записи</w:t>
            </w:r>
          </w:p>
        </w:tc>
        <w:tc>
          <w:tcPr>
            <w:tcW w:w="2892" w:type="dxa"/>
            <w:gridSpan w:val="3"/>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Показатель, характеризующий содержание работы</w:t>
            </w:r>
          </w:p>
        </w:tc>
        <w:tc>
          <w:tcPr>
            <w:tcW w:w="1928" w:type="dxa"/>
            <w:gridSpan w:val="2"/>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Показатель, характеризующий условия (формы) выполнения работы</w:t>
            </w:r>
          </w:p>
        </w:tc>
        <w:tc>
          <w:tcPr>
            <w:tcW w:w="7143" w:type="dxa"/>
            <w:gridSpan w:val="9"/>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Показатель объема муниципальной работы</w:t>
            </w:r>
          </w:p>
        </w:tc>
        <w:tc>
          <w:tcPr>
            <w:tcW w:w="85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Размер платы (цена, тариф)</w:t>
            </w:r>
          </w:p>
        </w:tc>
      </w:tr>
      <w:tr w:rsidR="00AE11D5" w:rsidRPr="00D6479D" w:rsidTr="00AE11D5">
        <w:tc>
          <w:tcPr>
            <w:tcW w:w="79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2892" w:type="dxa"/>
            <w:gridSpan w:val="3"/>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928" w:type="dxa"/>
            <w:gridSpan w:val="2"/>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737"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наименование 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1474" w:type="dxa"/>
            <w:gridSpan w:val="2"/>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единица измерения</w:t>
            </w:r>
          </w:p>
        </w:tc>
        <w:tc>
          <w:tcPr>
            <w:tcW w:w="2607" w:type="dxa"/>
            <w:gridSpan w:val="3"/>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значения</w:t>
            </w:r>
          </w:p>
        </w:tc>
        <w:tc>
          <w:tcPr>
            <w:tcW w:w="79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допустимое (возможное) отклонение </w:t>
            </w:r>
            <w:hyperlink w:anchor="Par1105" w:tooltip="&lt;7&gt; Рассчитывается путем умножения значения показателя объема и (или) качества государственной услуги (работы), установленного в государственном задании, на установленное в государственном задании значение допустимого (возможного) отклонения от установленных п" w:history="1">
              <w:r w:rsidRPr="00D6479D">
                <w:rPr>
                  <w:rFonts w:ascii="Times New Roman" w:hAnsi="Times New Roman" w:cs="Times New Roman"/>
                  <w:color w:val="0000FF"/>
                </w:rPr>
                <w:t>&lt;7&gt;</w:t>
              </w:r>
            </w:hyperlink>
          </w:p>
        </w:tc>
        <w:tc>
          <w:tcPr>
            <w:tcW w:w="907"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отклонение, превышающее допустимое (возможное) значение</w:t>
            </w:r>
          </w:p>
        </w:tc>
        <w:tc>
          <w:tcPr>
            <w:tcW w:w="62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причина отклонения</w:t>
            </w: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r>
      <w:tr w:rsidR="00AE11D5" w:rsidRPr="00D6479D" w:rsidTr="00AE11D5">
        <w:trPr>
          <w:trHeight w:val="253"/>
        </w:trPr>
        <w:tc>
          <w:tcPr>
            <w:tcW w:w="79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2892" w:type="dxa"/>
            <w:gridSpan w:val="3"/>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928" w:type="dxa"/>
            <w:gridSpan w:val="2"/>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73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1474" w:type="dxa"/>
            <w:gridSpan w:val="2"/>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85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утверждено в муниципальном задании на год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907"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утверждено в муниципальном задании на отчетную дату </w:t>
            </w:r>
            <w:hyperlink w:anchor="Par1103" w:tooltip="&lt;5&gt; Заполняется в случае установления органом, осуществляющим функции и полномочия учредителя, требования о представлении промежуточного отчета о выполнении государственного задания. При установлении показателя достижения результатов выполнения государственног" w:history="1">
              <w:r w:rsidRPr="00D6479D">
                <w:rPr>
                  <w:rFonts w:ascii="Times New Roman" w:hAnsi="Times New Roman" w:cs="Times New Roman"/>
                  <w:color w:val="0000FF"/>
                </w:rPr>
                <w:t>&lt;5&gt;</w:t>
              </w:r>
            </w:hyperlink>
          </w:p>
        </w:tc>
        <w:tc>
          <w:tcPr>
            <w:tcW w:w="850"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исполнено на отчетную дату </w:t>
            </w:r>
            <w:hyperlink w:anchor="Par1104" w:tooltip="&lt;6&gt; В предварительном отчете указываются показатели объема и (или) качества государственной услуги (работы), запланированные к исполнению по завершении текущего финансового года." w:history="1">
              <w:r w:rsidRPr="00D6479D">
                <w:rPr>
                  <w:rFonts w:ascii="Times New Roman" w:hAnsi="Times New Roman" w:cs="Times New Roman"/>
                  <w:color w:val="0000FF"/>
                </w:rPr>
                <w:t>&lt;6&gt;</w:t>
              </w:r>
            </w:hyperlink>
          </w:p>
        </w:tc>
        <w:tc>
          <w:tcPr>
            <w:tcW w:w="79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90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62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r>
      <w:tr w:rsidR="00AE11D5" w:rsidRPr="00D6479D" w:rsidTr="00AE11D5">
        <w:tc>
          <w:tcPr>
            <w:tcW w:w="79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96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96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96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96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_______</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показателя)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73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68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наименование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код по </w:t>
            </w:r>
            <w:hyperlink r:id="rId32" w:tooltip="&quot;ОК 015-94 (МК 002-97). Общероссийский классификатор единиц измерения&quot; (утв. Постановлением Госстандарта России от 26.12.1994 N 366) (ред. от 23.06.2020){КонсультантПлюс}" w:history="1">
              <w:r w:rsidRPr="00D6479D">
                <w:rPr>
                  <w:rFonts w:ascii="Times New Roman" w:hAnsi="Times New Roman" w:cs="Times New Roman"/>
                  <w:color w:val="0000FF"/>
                </w:rPr>
                <w:t>ОКЕИ</w:t>
              </w:r>
            </w:hyperlink>
            <w:r w:rsidRPr="00D6479D">
              <w:rPr>
                <w:rFonts w:ascii="Times New Roman" w:hAnsi="Times New Roman" w:cs="Times New Roman"/>
              </w:rPr>
              <w:t xml:space="preserve"> </w:t>
            </w:r>
            <w:hyperlink w:anchor="Par1102" w:tooltip="&lt;4&gt; Формируется в соответствии с государственным заданием." w:history="1">
              <w:r w:rsidRPr="00D6479D">
                <w:rPr>
                  <w:rFonts w:ascii="Times New Roman" w:hAnsi="Times New Roman" w:cs="Times New Roman"/>
                  <w:color w:val="0000FF"/>
                </w:rPr>
                <w:t>&lt;4&gt;</w:t>
              </w:r>
            </w:hyperlink>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90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79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907"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62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jc w:val="center"/>
              <w:rPr>
                <w:rFonts w:ascii="Times New Roman" w:hAnsi="Times New Roman" w:cs="Times New Roman"/>
              </w:rPr>
            </w:pPr>
          </w:p>
        </w:tc>
      </w:tr>
      <w:tr w:rsidR="00AE11D5" w:rsidRPr="00D6479D" w:rsidTr="00AE11D5">
        <w:tc>
          <w:tcPr>
            <w:tcW w:w="79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6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6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6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6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64" w:type="dxa"/>
            <w:vMerge w:val="restart"/>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68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62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79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96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96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96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96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964" w:type="dxa"/>
            <w:vMerge/>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ind w:firstLine="540"/>
              <w:jc w:val="both"/>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68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62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r w:rsidR="00AE11D5" w:rsidRPr="00D6479D" w:rsidTr="00AE11D5">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68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79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907"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624"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AE11D5" w:rsidRPr="00D6479D" w:rsidRDefault="00AE11D5" w:rsidP="00AE11D5">
            <w:pPr>
              <w:pStyle w:val="ConsPlusNormal"/>
              <w:rPr>
                <w:rFonts w:ascii="Times New Roman" w:hAnsi="Times New Roman" w:cs="Times New Roman"/>
              </w:rPr>
            </w:pPr>
          </w:p>
        </w:tc>
      </w:tr>
    </w:tbl>
    <w:p w:rsidR="00AE11D5" w:rsidRPr="00D6479D" w:rsidRDefault="00AE11D5" w:rsidP="00AE11D5">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16"/>
        <w:gridCol w:w="2608"/>
        <w:gridCol w:w="340"/>
        <w:gridCol w:w="1928"/>
        <w:gridCol w:w="340"/>
        <w:gridCol w:w="3175"/>
      </w:tblGrid>
      <w:tr w:rsidR="00AE11D5" w:rsidRPr="00D6479D" w:rsidTr="00AE11D5">
        <w:tc>
          <w:tcPr>
            <w:tcW w:w="5216" w:type="dxa"/>
          </w:tcPr>
          <w:p w:rsidR="00AE11D5" w:rsidRPr="00D6479D" w:rsidRDefault="00AE11D5" w:rsidP="00AE11D5">
            <w:pPr>
              <w:pStyle w:val="ConsPlusNormal"/>
              <w:rPr>
                <w:rFonts w:ascii="Times New Roman" w:hAnsi="Times New Roman" w:cs="Times New Roman"/>
              </w:rPr>
            </w:pPr>
            <w:r w:rsidRPr="00D6479D">
              <w:rPr>
                <w:rFonts w:ascii="Times New Roman" w:hAnsi="Times New Roman" w:cs="Times New Roman"/>
              </w:rPr>
              <w:t>Руководитель (уполномоченное лицо)</w:t>
            </w:r>
          </w:p>
        </w:tc>
        <w:tc>
          <w:tcPr>
            <w:tcW w:w="2608" w:type="dxa"/>
            <w:tcBorders>
              <w:bottom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340" w:type="dxa"/>
          </w:tcPr>
          <w:p w:rsidR="00AE11D5" w:rsidRPr="00D6479D" w:rsidRDefault="00AE11D5" w:rsidP="00AE11D5">
            <w:pPr>
              <w:pStyle w:val="ConsPlusNormal"/>
              <w:jc w:val="center"/>
              <w:rPr>
                <w:rFonts w:ascii="Times New Roman" w:hAnsi="Times New Roman" w:cs="Times New Roman"/>
              </w:rPr>
            </w:pPr>
          </w:p>
        </w:tc>
        <w:tc>
          <w:tcPr>
            <w:tcW w:w="1928" w:type="dxa"/>
            <w:tcBorders>
              <w:bottom w:val="single" w:sz="4" w:space="0" w:color="auto"/>
            </w:tcBorders>
          </w:tcPr>
          <w:p w:rsidR="00AE11D5" w:rsidRPr="00D6479D" w:rsidRDefault="00AE11D5" w:rsidP="00AE11D5">
            <w:pPr>
              <w:pStyle w:val="ConsPlusNormal"/>
              <w:jc w:val="center"/>
              <w:rPr>
                <w:rFonts w:ascii="Times New Roman" w:hAnsi="Times New Roman" w:cs="Times New Roman"/>
              </w:rPr>
            </w:pPr>
          </w:p>
        </w:tc>
        <w:tc>
          <w:tcPr>
            <w:tcW w:w="340" w:type="dxa"/>
          </w:tcPr>
          <w:p w:rsidR="00AE11D5" w:rsidRPr="00D6479D" w:rsidRDefault="00AE11D5" w:rsidP="00AE11D5">
            <w:pPr>
              <w:pStyle w:val="ConsPlusNormal"/>
              <w:jc w:val="center"/>
              <w:rPr>
                <w:rFonts w:ascii="Times New Roman" w:hAnsi="Times New Roman" w:cs="Times New Roman"/>
              </w:rPr>
            </w:pPr>
          </w:p>
        </w:tc>
        <w:tc>
          <w:tcPr>
            <w:tcW w:w="3175" w:type="dxa"/>
            <w:tcBorders>
              <w:bottom w:val="single" w:sz="4" w:space="0" w:color="auto"/>
            </w:tcBorders>
          </w:tcPr>
          <w:p w:rsidR="00AE11D5" w:rsidRPr="00D6479D" w:rsidRDefault="00AE11D5" w:rsidP="00AE11D5">
            <w:pPr>
              <w:pStyle w:val="ConsPlusNormal"/>
              <w:jc w:val="center"/>
              <w:rPr>
                <w:rFonts w:ascii="Times New Roman" w:hAnsi="Times New Roman" w:cs="Times New Roman"/>
              </w:rPr>
            </w:pPr>
          </w:p>
        </w:tc>
      </w:tr>
      <w:tr w:rsidR="00AE11D5" w:rsidRPr="00D6479D" w:rsidTr="00AE11D5">
        <w:tc>
          <w:tcPr>
            <w:tcW w:w="5216" w:type="dxa"/>
          </w:tcPr>
          <w:p w:rsidR="00AE11D5" w:rsidRPr="00D6479D" w:rsidRDefault="00AE11D5" w:rsidP="00AE11D5">
            <w:pPr>
              <w:pStyle w:val="ConsPlusNormal"/>
              <w:rPr>
                <w:rFonts w:ascii="Times New Roman" w:hAnsi="Times New Roman" w:cs="Times New Roman"/>
              </w:rPr>
            </w:pPr>
          </w:p>
        </w:tc>
        <w:tc>
          <w:tcPr>
            <w:tcW w:w="2608" w:type="dxa"/>
            <w:tcBorders>
              <w:top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(должность)</w:t>
            </w:r>
          </w:p>
        </w:tc>
        <w:tc>
          <w:tcPr>
            <w:tcW w:w="340" w:type="dxa"/>
          </w:tcPr>
          <w:p w:rsidR="00AE11D5" w:rsidRPr="00D6479D" w:rsidRDefault="00AE11D5" w:rsidP="00AE11D5">
            <w:pPr>
              <w:pStyle w:val="ConsPlusNormal"/>
              <w:jc w:val="center"/>
              <w:rPr>
                <w:rFonts w:ascii="Times New Roman" w:hAnsi="Times New Roman" w:cs="Times New Roman"/>
              </w:rPr>
            </w:pPr>
          </w:p>
        </w:tc>
        <w:tc>
          <w:tcPr>
            <w:tcW w:w="1928" w:type="dxa"/>
            <w:tcBorders>
              <w:top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(подпись)</w:t>
            </w:r>
          </w:p>
        </w:tc>
        <w:tc>
          <w:tcPr>
            <w:tcW w:w="340" w:type="dxa"/>
          </w:tcPr>
          <w:p w:rsidR="00AE11D5" w:rsidRPr="00D6479D" w:rsidRDefault="00AE11D5" w:rsidP="00AE11D5">
            <w:pPr>
              <w:pStyle w:val="ConsPlusNormal"/>
              <w:jc w:val="center"/>
              <w:rPr>
                <w:rFonts w:ascii="Times New Roman" w:hAnsi="Times New Roman" w:cs="Times New Roman"/>
              </w:rPr>
            </w:pPr>
          </w:p>
        </w:tc>
        <w:tc>
          <w:tcPr>
            <w:tcW w:w="3175" w:type="dxa"/>
            <w:tcBorders>
              <w:top w:val="single" w:sz="4" w:space="0" w:color="auto"/>
            </w:tcBorders>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(расшифровка подписи)</w:t>
            </w:r>
          </w:p>
        </w:tc>
      </w:tr>
    </w:tbl>
    <w:p w:rsidR="00AE11D5" w:rsidRPr="00D6479D" w:rsidRDefault="00AE11D5" w:rsidP="00AE11D5">
      <w:pPr>
        <w:pStyle w:val="ConsPlusNormal"/>
        <w:ind w:firstLine="540"/>
        <w:jc w:val="both"/>
        <w:rPr>
          <w:rFonts w:ascii="Times New Roman" w:hAnsi="Times New Roman" w:cs="Times New Roman"/>
        </w:rPr>
        <w:sectPr w:rsidR="00AE11D5" w:rsidRPr="00D6479D">
          <w:headerReference w:type="default" r:id="rId33"/>
          <w:footerReference w:type="default" r:id="rId34"/>
          <w:pgSz w:w="16838" w:h="11906" w:orient="landscape"/>
          <w:pgMar w:top="1133" w:right="1440" w:bottom="566" w:left="1440" w:header="0" w:footer="0" w:gutter="0"/>
          <w:cols w:space="720"/>
          <w:noEndnote/>
        </w:sectPr>
      </w:pPr>
    </w:p>
    <w:p w:rsidR="00AE11D5" w:rsidRPr="00D6479D" w:rsidRDefault="00AE11D5" w:rsidP="00AE11D5">
      <w:pPr>
        <w:pStyle w:val="ConsPlusNormal"/>
        <w:ind w:firstLine="540"/>
        <w:jc w:val="both"/>
        <w:rPr>
          <w:rFonts w:ascii="Times New Roman" w:hAnsi="Times New Roman" w:cs="Times New Roman"/>
        </w:rPr>
      </w:pPr>
      <w:r w:rsidRPr="00D6479D">
        <w:rPr>
          <w:rFonts w:ascii="Times New Roman" w:hAnsi="Times New Roman" w:cs="Times New Roman"/>
        </w:rPr>
        <w:lastRenderedPageBreak/>
        <w:t>--------------------------------</w:t>
      </w:r>
    </w:p>
    <w:p w:rsidR="00AE11D5" w:rsidRPr="00D6479D" w:rsidRDefault="00AE11D5" w:rsidP="00AE11D5">
      <w:pPr>
        <w:pStyle w:val="ConsPlusNormal"/>
        <w:spacing w:before="200"/>
        <w:ind w:firstLine="540"/>
        <w:jc w:val="both"/>
        <w:rPr>
          <w:rFonts w:ascii="Times New Roman" w:hAnsi="Times New Roman" w:cs="Times New Roman"/>
        </w:rPr>
      </w:pPr>
      <w:bookmarkStart w:id="46" w:name="Par1099"/>
      <w:bookmarkEnd w:id="46"/>
      <w:r w:rsidRPr="00D6479D">
        <w:rPr>
          <w:rFonts w:ascii="Times New Roman" w:hAnsi="Times New Roman" w:cs="Times New Roman"/>
        </w:rPr>
        <w:t>&lt;1&gt; Указывается номер муниципального задания, по которому формируется отчет.</w:t>
      </w:r>
    </w:p>
    <w:p w:rsidR="00AE11D5" w:rsidRPr="00D6479D" w:rsidRDefault="00AE11D5" w:rsidP="00AE11D5">
      <w:pPr>
        <w:pStyle w:val="ConsPlusNormal"/>
        <w:spacing w:before="200"/>
        <w:ind w:firstLine="540"/>
        <w:jc w:val="both"/>
        <w:rPr>
          <w:rFonts w:ascii="Times New Roman" w:hAnsi="Times New Roman" w:cs="Times New Roman"/>
        </w:rPr>
      </w:pPr>
      <w:bookmarkStart w:id="47" w:name="Par1100"/>
      <w:bookmarkEnd w:id="47"/>
      <w:r w:rsidRPr="00D6479D">
        <w:rPr>
          <w:rFonts w:ascii="Times New Roman" w:hAnsi="Times New Roman" w:cs="Times New Roman"/>
        </w:rPr>
        <w:t>&lt;2&gt; Указывается дата, на которую составляется отчет.</w:t>
      </w:r>
    </w:p>
    <w:p w:rsidR="00AE11D5" w:rsidRPr="00D6479D" w:rsidRDefault="00AE11D5" w:rsidP="00AE11D5">
      <w:pPr>
        <w:pStyle w:val="ConsPlusNormal"/>
        <w:spacing w:before="200"/>
        <w:ind w:firstLine="540"/>
        <w:jc w:val="both"/>
        <w:rPr>
          <w:rFonts w:ascii="Times New Roman" w:hAnsi="Times New Roman" w:cs="Times New Roman"/>
        </w:rPr>
      </w:pPr>
      <w:bookmarkStart w:id="48" w:name="Par1101"/>
      <w:bookmarkEnd w:id="48"/>
      <w:r w:rsidRPr="00D6479D">
        <w:rPr>
          <w:rFonts w:ascii="Times New Roman" w:hAnsi="Times New Roman" w:cs="Times New Roman"/>
        </w:rPr>
        <w:t>&lt;3&gt; Формируется при установлении муниципального задания на оказание муниципальной услуги (услуг) и выполнение работы (работ) и содержит требования к оказанию муниципальной услуги (услуг) и выполнению работы (работ) раздельно по каждой из муниципальных услуг (работ) с указанием порядкового номера раздела.</w:t>
      </w:r>
    </w:p>
    <w:p w:rsidR="00AE11D5" w:rsidRPr="00D6479D" w:rsidRDefault="00AE11D5" w:rsidP="00AE11D5">
      <w:pPr>
        <w:pStyle w:val="ConsPlusNormal"/>
        <w:spacing w:before="200"/>
        <w:ind w:firstLine="540"/>
        <w:jc w:val="both"/>
        <w:rPr>
          <w:rFonts w:ascii="Times New Roman" w:hAnsi="Times New Roman" w:cs="Times New Roman"/>
        </w:rPr>
      </w:pPr>
      <w:bookmarkStart w:id="49" w:name="Par1102"/>
      <w:bookmarkEnd w:id="49"/>
      <w:r w:rsidRPr="00D6479D">
        <w:rPr>
          <w:rFonts w:ascii="Times New Roman" w:hAnsi="Times New Roman" w:cs="Times New Roman"/>
        </w:rPr>
        <w:t>&lt;4&gt; Формируется в соответствии с муниципальным заданием.</w:t>
      </w:r>
    </w:p>
    <w:p w:rsidR="00AE11D5" w:rsidRPr="00D6479D" w:rsidRDefault="00AE11D5" w:rsidP="00AE11D5">
      <w:pPr>
        <w:pStyle w:val="ConsPlusNormal"/>
        <w:spacing w:before="200"/>
        <w:ind w:firstLine="540"/>
        <w:jc w:val="both"/>
        <w:rPr>
          <w:rFonts w:ascii="Times New Roman" w:hAnsi="Times New Roman" w:cs="Times New Roman"/>
        </w:rPr>
      </w:pPr>
      <w:bookmarkStart w:id="50" w:name="Par1103"/>
      <w:bookmarkEnd w:id="50"/>
      <w:r w:rsidRPr="00D6479D">
        <w:rPr>
          <w:rFonts w:ascii="Times New Roman" w:hAnsi="Times New Roman" w:cs="Times New Roman"/>
        </w:rPr>
        <w:t>&lt;5&gt; Заполняется в случае установления органом, осуществляющим функции и полномочия учредителя, требования о представлении промежуточного отчета о выполнении муниципального задания. При установлении показателя достижения результатов выполнения муниципального задания на отчетную дату в процентах от годового объема оказания муниципальной услуги (выполнения работы) рассчитывается путем умножения годового объема муниципальной услуги (работы) на установленный процент достижения результатов выполнения муниципального задания на отчетную дату, в том числе с учетом неравномерного оказания муниципальных услуг (выполнения работ) в течение календарного года. При установлении показателя достижения результатов выполнения муниципального задания на отчетную дату в абсолютных величинах заполняется в соответствии с муниципальным заданием (в том числе с учетом неравномерного оказания муниципальных услуг (выполнения работ) в течение календарного года).</w:t>
      </w:r>
    </w:p>
    <w:p w:rsidR="00AE11D5" w:rsidRPr="00D6479D" w:rsidRDefault="00AE11D5" w:rsidP="00AE11D5">
      <w:pPr>
        <w:pStyle w:val="ConsPlusNormal"/>
        <w:spacing w:before="200"/>
        <w:ind w:firstLine="540"/>
        <w:jc w:val="both"/>
        <w:rPr>
          <w:rFonts w:ascii="Times New Roman" w:hAnsi="Times New Roman" w:cs="Times New Roman"/>
        </w:rPr>
      </w:pPr>
      <w:bookmarkStart w:id="51" w:name="Par1104"/>
      <w:bookmarkEnd w:id="51"/>
      <w:r w:rsidRPr="00D6479D">
        <w:rPr>
          <w:rFonts w:ascii="Times New Roman" w:hAnsi="Times New Roman" w:cs="Times New Roman"/>
        </w:rPr>
        <w:t>&lt;6&gt; В предварительном отчете указываются показатели объема и (или) качества муниципальной услуги (работы), запланированные к исполнению по завершении текущего финансового года.</w:t>
      </w:r>
    </w:p>
    <w:p w:rsidR="00AE11D5" w:rsidRPr="00D6479D" w:rsidRDefault="00AE11D5" w:rsidP="00AE11D5">
      <w:pPr>
        <w:pStyle w:val="ConsPlusNormal"/>
        <w:spacing w:before="200"/>
        <w:ind w:firstLine="540"/>
        <w:jc w:val="both"/>
        <w:rPr>
          <w:rFonts w:ascii="Times New Roman" w:hAnsi="Times New Roman" w:cs="Times New Roman"/>
        </w:rPr>
      </w:pPr>
      <w:bookmarkStart w:id="52" w:name="Par1105"/>
      <w:bookmarkEnd w:id="52"/>
      <w:r w:rsidRPr="00D6479D">
        <w:rPr>
          <w:rFonts w:ascii="Times New Roman" w:hAnsi="Times New Roman" w:cs="Times New Roman"/>
        </w:rPr>
        <w:t xml:space="preserve">&lt;7&gt; Рассчитывается путем умножения значения показателя объема и (или) качества муниципальной услуги (работы), установленного в муниципальном задании, на установленное в муниципальном задании значение допустимого (возможного) отклонения от установленных показателей качества (объема) муниципальной услуги (работы), в пределах которого муниципальное задание считается выполненным (в процентах), при установлении допустимого (возможного) отклонения от установленных показателей качества (объема) муниципальной услуги (работы) в абсолютных величинах заполняется в соответствии с муниципальным заданием. Значение указывается в единицах измерения показателя, установленных в муниципальном задании, в целых единицах. Значение менее 0,5 единицы отбрасывается, а 0,5 единицы и более округляется до целой единицы. В случае если единицей объема работы является работа в целом, показатели </w:t>
      </w:r>
      <w:hyperlink w:anchor="Par1009" w:tooltip="3.2. Сведения о фактическом достижении показателей, характеризующих объем работы:" w:history="1">
        <w:r w:rsidRPr="00D6479D">
          <w:rPr>
            <w:rFonts w:ascii="Times New Roman" w:hAnsi="Times New Roman" w:cs="Times New Roman"/>
            <w:color w:val="0000FF"/>
          </w:rPr>
          <w:t>пункта 3.2 части 2</w:t>
        </w:r>
      </w:hyperlink>
      <w:r w:rsidRPr="00D6479D">
        <w:rPr>
          <w:rFonts w:ascii="Times New Roman" w:hAnsi="Times New Roman" w:cs="Times New Roman"/>
        </w:rPr>
        <w:t xml:space="preserve"> настоящего отчета не рассчитываются.</w:t>
      </w:r>
    </w:p>
    <w:p w:rsidR="00AE11D5" w:rsidRPr="00D6479D" w:rsidRDefault="00AE11D5" w:rsidP="00AE11D5">
      <w:pPr>
        <w:pStyle w:val="ConsPlusNormal"/>
        <w:ind w:firstLine="540"/>
        <w:jc w:val="both"/>
        <w:rPr>
          <w:rFonts w:ascii="Times New Roman" w:hAnsi="Times New Roman" w:cs="Times New Roman"/>
        </w:rPr>
      </w:pPr>
    </w:p>
    <w:p w:rsidR="00AE11D5" w:rsidRPr="00D6479D" w:rsidRDefault="00AE11D5" w:rsidP="00AE11D5">
      <w:pPr>
        <w:pStyle w:val="ConsPlusNormal"/>
        <w:ind w:firstLine="540"/>
        <w:jc w:val="both"/>
        <w:rPr>
          <w:rFonts w:ascii="Times New Roman" w:hAnsi="Times New Roman" w:cs="Times New Roman"/>
        </w:rPr>
      </w:pPr>
    </w:p>
    <w:p w:rsidR="00AE11D5" w:rsidRPr="00D6479D" w:rsidRDefault="00AE11D5" w:rsidP="00AE11D5">
      <w:pPr>
        <w:pStyle w:val="ConsPlusNormal"/>
        <w:ind w:firstLine="540"/>
        <w:jc w:val="both"/>
        <w:rPr>
          <w:rFonts w:ascii="Times New Roman" w:hAnsi="Times New Roman" w:cs="Times New Roman"/>
        </w:rPr>
      </w:pPr>
    </w:p>
    <w:p w:rsidR="00AE11D5" w:rsidRPr="00D6479D" w:rsidRDefault="00AE11D5" w:rsidP="00AE11D5">
      <w:pPr>
        <w:pStyle w:val="ConsPlusNormal"/>
        <w:ind w:firstLine="540"/>
        <w:jc w:val="both"/>
        <w:rPr>
          <w:rFonts w:ascii="Times New Roman" w:hAnsi="Times New Roman" w:cs="Times New Roman"/>
        </w:rPr>
      </w:pPr>
    </w:p>
    <w:p w:rsidR="00AE11D5" w:rsidRPr="00D6479D" w:rsidRDefault="00AE11D5" w:rsidP="00AE11D5">
      <w:pPr>
        <w:pStyle w:val="ConsPlusNormal"/>
        <w:ind w:firstLine="540"/>
        <w:jc w:val="both"/>
        <w:rPr>
          <w:rFonts w:ascii="Times New Roman" w:hAnsi="Times New Roman" w:cs="Times New Roman"/>
        </w:rPr>
      </w:pPr>
    </w:p>
    <w:p w:rsidR="00AE11D5" w:rsidRPr="00D6479D" w:rsidRDefault="00AE11D5" w:rsidP="00AE11D5">
      <w:pPr>
        <w:pStyle w:val="ConsPlusNormal"/>
        <w:jc w:val="right"/>
        <w:outlineLvl w:val="0"/>
        <w:rPr>
          <w:rFonts w:ascii="Times New Roman" w:hAnsi="Times New Roman" w:cs="Times New Roman"/>
        </w:rPr>
      </w:pPr>
    </w:p>
    <w:p w:rsidR="00AE11D5" w:rsidRPr="00D6479D" w:rsidRDefault="00AE11D5" w:rsidP="00AE11D5">
      <w:pPr>
        <w:pStyle w:val="ConsPlusNormal"/>
        <w:jc w:val="right"/>
        <w:outlineLvl w:val="0"/>
        <w:rPr>
          <w:rFonts w:ascii="Times New Roman" w:hAnsi="Times New Roman" w:cs="Times New Roman"/>
        </w:rPr>
      </w:pPr>
    </w:p>
    <w:p w:rsidR="00AE11D5" w:rsidRPr="00D6479D" w:rsidRDefault="00AE11D5" w:rsidP="00AE11D5">
      <w:pPr>
        <w:pStyle w:val="ConsPlusNormal"/>
        <w:jc w:val="right"/>
        <w:outlineLvl w:val="0"/>
        <w:rPr>
          <w:rFonts w:ascii="Times New Roman" w:hAnsi="Times New Roman" w:cs="Times New Roman"/>
        </w:rPr>
      </w:pPr>
    </w:p>
    <w:p w:rsidR="00AE11D5" w:rsidRPr="00D6479D" w:rsidRDefault="00AE11D5" w:rsidP="00AE11D5">
      <w:pPr>
        <w:pStyle w:val="ConsPlusNormal"/>
        <w:jc w:val="right"/>
        <w:outlineLvl w:val="0"/>
        <w:rPr>
          <w:rFonts w:ascii="Times New Roman" w:hAnsi="Times New Roman" w:cs="Times New Roman"/>
        </w:rPr>
      </w:pPr>
    </w:p>
    <w:p w:rsidR="00AE11D5" w:rsidRPr="00D6479D" w:rsidRDefault="00AE11D5" w:rsidP="00AE11D5">
      <w:pPr>
        <w:pStyle w:val="ConsPlusNormal"/>
        <w:jc w:val="right"/>
        <w:outlineLvl w:val="0"/>
        <w:rPr>
          <w:rFonts w:ascii="Times New Roman" w:hAnsi="Times New Roman" w:cs="Times New Roman"/>
        </w:rPr>
      </w:pPr>
    </w:p>
    <w:p w:rsidR="00AE11D5" w:rsidRPr="00D6479D" w:rsidRDefault="00AE11D5" w:rsidP="00AE11D5">
      <w:pPr>
        <w:pStyle w:val="ConsPlusNormal"/>
        <w:jc w:val="right"/>
        <w:outlineLvl w:val="0"/>
        <w:rPr>
          <w:rFonts w:ascii="Times New Roman" w:hAnsi="Times New Roman" w:cs="Times New Roman"/>
        </w:rPr>
      </w:pPr>
    </w:p>
    <w:p w:rsidR="00AE11D5" w:rsidRPr="00D6479D" w:rsidRDefault="00AE11D5" w:rsidP="00AE11D5">
      <w:pPr>
        <w:pStyle w:val="ConsPlusNormal"/>
        <w:jc w:val="right"/>
        <w:outlineLvl w:val="0"/>
        <w:rPr>
          <w:rFonts w:ascii="Times New Roman" w:hAnsi="Times New Roman" w:cs="Times New Roman"/>
        </w:rPr>
      </w:pPr>
    </w:p>
    <w:p w:rsidR="00AE11D5" w:rsidRPr="00D6479D" w:rsidRDefault="00AE11D5" w:rsidP="00AE11D5">
      <w:pPr>
        <w:pStyle w:val="ConsPlusNormal"/>
        <w:jc w:val="right"/>
        <w:outlineLvl w:val="0"/>
        <w:rPr>
          <w:rFonts w:ascii="Times New Roman" w:hAnsi="Times New Roman" w:cs="Times New Roman"/>
        </w:rPr>
      </w:pPr>
    </w:p>
    <w:p w:rsidR="00AE11D5" w:rsidRPr="00D6479D" w:rsidRDefault="00AE11D5" w:rsidP="00AE11D5">
      <w:pPr>
        <w:pStyle w:val="ConsPlusNormal"/>
        <w:jc w:val="right"/>
        <w:outlineLvl w:val="0"/>
        <w:rPr>
          <w:rFonts w:ascii="Times New Roman" w:hAnsi="Times New Roman" w:cs="Times New Roman"/>
        </w:rPr>
      </w:pPr>
    </w:p>
    <w:p w:rsidR="00AE11D5" w:rsidRPr="00D6479D" w:rsidRDefault="00AE11D5" w:rsidP="00AE11D5">
      <w:pPr>
        <w:pStyle w:val="ConsPlusNormal"/>
        <w:jc w:val="right"/>
        <w:outlineLvl w:val="0"/>
        <w:rPr>
          <w:rFonts w:ascii="Times New Roman" w:hAnsi="Times New Roman" w:cs="Times New Roman"/>
        </w:rPr>
      </w:pPr>
    </w:p>
    <w:p w:rsidR="00AE11D5" w:rsidRPr="00D6479D" w:rsidRDefault="00AE11D5" w:rsidP="00AE11D5">
      <w:pPr>
        <w:pStyle w:val="ConsPlusNormal"/>
        <w:jc w:val="right"/>
        <w:outlineLvl w:val="0"/>
        <w:rPr>
          <w:rFonts w:ascii="Times New Roman" w:hAnsi="Times New Roman" w:cs="Times New Roman"/>
        </w:rPr>
      </w:pPr>
    </w:p>
    <w:p w:rsidR="00AE11D5" w:rsidRPr="00D6479D" w:rsidRDefault="00AE11D5" w:rsidP="00AE11D5">
      <w:pPr>
        <w:pStyle w:val="ConsPlusNormal"/>
        <w:jc w:val="right"/>
        <w:outlineLvl w:val="0"/>
        <w:rPr>
          <w:rFonts w:ascii="Times New Roman" w:hAnsi="Times New Roman" w:cs="Times New Roman"/>
        </w:rPr>
      </w:pPr>
    </w:p>
    <w:p w:rsidR="00AE11D5" w:rsidRPr="00D6479D" w:rsidRDefault="00AE11D5" w:rsidP="00AE11D5">
      <w:pPr>
        <w:pStyle w:val="ConsPlusNormal"/>
        <w:jc w:val="right"/>
        <w:outlineLvl w:val="0"/>
        <w:rPr>
          <w:rFonts w:ascii="Times New Roman" w:hAnsi="Times New Roman" w:cs="Times New Roman"/>
        </w:rPr>
      </w:pPr>
    </w:p>
    <w:p w:rsidR="00AE11D5" w:rsidRPr="00D6479D" w:rsidRDefault="00AE11D5" w:rsidP="00AE11D5">
      <w:pPr>
        <w:pStyle w:val="ConsPlusNormal"/>
        <w:jc w:val="right"/>
        <w:outlineLvl w:val="0"/>
        <w:rPr>
          <w:rFonts w:ascii="Times New Roman" w:hAnsi="Times New Roman" w:cs="Times New Roman"/>
        </w:rPr>
      </w:pPr>
    </w:p>
    <w:p w:rsidR="00AE11D5" w:rsidRPr="00D6479D" w:rsidRDefault="00AE11D5" w:rsidP="00AE11D5">
      <w:pPr>
        <w:pStyle w:val="ConsPlusNormal"/>
        <w:jc w:val="right"/>
        <w:outlineLvl w:val="0"/>
        <w:rPr>
          <w:rFonts w:ascii="Times New Roman" w:hAnsi="Times New Roman" w:cs="Times New Roman"/>
        </w:rPr>
      </w:pPr>
    </w:p>
    <w:p w:rsidR="00AE11D5" w:rsidRPr="00D6479D" w:rsidRDefault="00AE11D5" w:rsidP="00AE11D5">
      <w:pPr>
        <w:pStyle w:val="ConsPlusNormal"/>
        <w:jc w:val="right"/>
        <w:outlineLvl w:val="0"/>
        <w:rPr>
          <w:rFonts w:ascii="Times New Roman" w:hAnsi="Times New Roman" w:cs="Times New Roman"/>
        </w:rPr>
      </w:pPr>
    </w:p>
    <w:p w:rsidR="00AE11D5" w:rsidRDefault="00AE11D5" w:rsidP="00085CC0">
      <w:pPr>
        <w:pStyle w:val="ConsPlusNormal"/>
        <w:outlineLvl w:val="0"/>
        <w:rPr>
          <w:rFonts w:ascii="Times New Roman" w:hAnsi="Times New Roman" w:cs="Times New Roman"/>
        </w:rPr>
      </w:pPr>
    </w:p>
    <w:p w:rsidR="00AE11D5" w:rsidRDefault="00AE11D5" w:rsidP="00AE11D5">
      <w:pPr>
        <w:pStyle w:val="ConsPlusNormal"/>
        <w:jc w:val="right"/>
        <w:outlineLvl w:val="0"/>
        <w:rPr>
          <w:rFonts w:ascii="Times New Roman" w:hAnsi="Times New Roman" w:cs="Times New Roman"/>
        </w:rPr>
      </w:pPr>
    </w:p>
    <w:p w:rsidR="00AE11D5" w:rsidRPr="00D6479D" w:rsidRDefault="00AE11D5" w:rsidP="00AE11D5">
      <w:pPr>
        <w:pStyle w:val="ConsPlusNormal"/>
        <w:jc w:val="right"/>
        <w:outlineLvl w:val="0"/>
        <w:rPr>
          <w:rFonts w:ascii="Times New Roman" w:hAnsi="Times New Roman" w:cs="Times New Roman"/>
        </w:rPr>
      </w:pPr>
      <w:r w:rsidRPr="00D6479D">
        <w:rPr>
          <w:rFonts w:ascii="Times New Roman" w:hAnsi="Times New Roman" w:cs="Times New Roman"/>
        </w:rPr>
        <w:t>Приложение N 2</w:t>
      </w:r>
    </w:p>
    <w:p w:rsidR="00AE11D5" w:rsidRPr="00D6479D" w:rsidRDefault="00AE11D5" w:rsidP="00AE11D5">
      <w:pPr>
        <w:pStyle w:val="ConsPlusNormal"/>
        <w:jc w:val="right"/>
        <w:rPr>
          <w:rFonts w:ascii="Times New Roman" w:hAnsi="Times New Roman" w:cs="Times New Roman"/>
        </w:rPr>
      </w:pPr>
      <w:r w:rsidRPr="00D6479D">
        <w:rPr>
          <w:rFonts w:ascii="Times New Roman" w:hAnsi="Times New Roman" w:cs="Times New Roman"/>
        </w:rPr>
        <w:t>к постановлению</w:t>
      </w:r>
    </w:p>
    <w:p w:rsidR="00AE11D5" w:rsidRPr="00D6479D" w:rsidRDefault="00AE11D5" w:rsidP="00AE11D5">
      <w:pPr>
        <w:pStyle w:val="ConsPlusNormal"/>
        <w:jc w:val="right"/>
        <w:rPr>
          <w:rFonts w:ascii="Times New Roman" w:hAnsi="Times New Roman" w:cs="Times New Roman"/>
        </w:rPr>
      </w:pPr>
      <w:r w:rsidRPr="00D6479D">
        <w:rPr>
          <w:rFonts w:ascii="Times New Roman" w:hAnsi="Times New Roman" w:cs="Times New Roman"/>
        </w:rPr>
        <w:t xml:space="preserve">Администрации </w:t>
      </w:r>
      <w:r w:rsidR="00737C6C">
        <w:rPr>
          <w:rFonts w:ascii="Times New Roman" w:hAnsi="Times New Roman" w:cs="Times New Roman"/>
        </w:rPr>
        <w:t>Серышевского</w:t>
      </w:r>
      <w:r w:rsidRPr="00D6479D">
        <w:rPr>
          <w:rFonts w:ascii="Times New Roman" w:hAnsi="Times New Roman" w:cs="Times New Roman"/>
        </w:rPr>
        <w:t xml:space="preserve"> </w:t>
      </w:r>
      <w:r w:rsidR="00085CC0">
        <w:rPr>
          <w:rFonts w:ascii="Times New Roman" w:hAnsi="Times New Roman" w:cs="Times New Roman"/>
        </w:rPr>
        <w:t>муниципального округа</w:t>
      </w:r>
    </w:p>
    <w:p w:rsidR="00AE11D5" w:rsidRDefault="00AE11D5" w:rsidP="00AE11D5">
      <w:pPr>
        <w:pStyle w:val="ConsPlusNormal"/>
        <w:jc w:val="right"/>
        <w:rPr>
          <w:rFonts w:ascii="Times New Roman" w:hAnsi="Times New Roman" w:cs="Times New Roman"/>
        </w:rPr>
      </w:pPr>
      <w:r w:rsidRPr="00D6479D">
        <w:rPr>
          <w:rFonts w:ascii="Times New Roman" w:hAnsi="Times New Roman" w:cs="Times New Roman"/>
        </w:rPr>
        <w:t>от __________ г. N ______</w:t>
      </w:r>
    </w:p>
    <w:p w:rsidR="00AE11D5" w:rsidRPr="00D6479D" w:rsidRDefault="00AE11D5" w:rsidP="00AE11D5">
      <w:pPr>
        <w:pStyle w:val="ConsPlusNormal"/>
        <w:jc w:val="right"/>
        <w:rPr>
          <w:rFonts w:ascii="Times New Roman" w:hAnsi="Times New Roman" w:cs="Times New Roman"/>
        </w:rPr>
      </w:pPr>
    </w:p>
    <w:p w:rsidR="00AE11D5" w:rsidRPr="00D6479D" w:rsidRDefault="00AE11D5" w:rsidP="00AE11D5">
      <w:pPr>
        <w:pStyle w:val="ConsPlusNormal"/>
        <w:ind w:firstLine="540"/>
        <w:jc w:val="both"/>
        <w:rPr>
          <w:rFonts w:ascii="Times New Roman" w:hAnsi="Times New Roman" w:cs="Times New Roman"/>
        </w:rPr>
      </w:pPr>
    </w:p>
    <w:p w:rsidR="00AE11D5" w:rsidRPr="00AF764B" w:rsidRDefault="00AE11D5" w:rsidP="00AE11D5">
      <w:pPr>
        <w:pStyle w:val="ConsPlusTitle"/>
        <w:jc w:val="center"/>
        <w:rPr>
          <w:rFonts w:ascii="Times New Roman" w:hAnsi="Times New Roman" w:cs="Times New Roman"/>
          <w:sz w:val="26"/>
          <w:szCs w:val="26"/>
        </w:rPr>
      </w:pPr>
      <w:bookmarkStart w:id="53" w:name="Par1117"/>
      <w:bookmarkEnd w:id="53"/>
      <w:r w:rsidRPr="00AF764B">
        <w:rPr>
          <w:rFonts w:ascii="Times New Roman" w:hAnsi="Times New Roman" w:cs="Times New Roman"/>
          <w:sz w:val="26"/>
          <w:szCs w:val="26"/>
        </w:rPr>
        <w:t>ПОРЯДОК</w:t>
      </w:r>
    </w:p>
    <w:p w:rsidR="00AE11D5" w:rsidRPr="00AF764B" w:rsidRDefault="00AE11D5" w:rsidP="00AE11D5">
      <w:pPr>
        <w:pStyle w:val="ConsPlusTitle"/>
        <w:jc w:val="center"/>
        <w:rPr>
          <w:rFonts w:ascii="Times New Roman" w:hAnsi="Times New Roman" w:cs="Times New Roman"/>
          <w:sz w:val="26"/>
          <w:szCs w:val="26"/>
        </w:rPr>
      </w:pPr>
      <w:r w:rsidRPr="00AF764B">
        <w:rPr>
          <w:rFonts w:ascii="Times New Roman" w:hAnsi="Times New Roman" w:cs="Times New Roman"/>
          <w:sz w:val="26"/>
          <w:szCs w:val="26"/>
        </w:rPr>
        <w:t>ПРЕДОСТАВЛЕНИЯ ИЗ БЮДЖЕТА</w:t>
      </w:r>
      <w:r w:rsidR="00085CC0" w:rsidRPr="00AF764B">
        <w:rPr>
          <w:rFonts w:ascii="Times New Roman" w:hAnsi="Times New Roman" w:cs="Times New Roman"/>
          <w:sz w:val="26"/>
          <w:szCs w:val="26"/>
        </w:rPr>
        <w:t xml:space="preserve"> </w:t>
      </w:r>
      <w:r w:rsidR="00737C6C" w:rsidRPr="00AF764B">
        <w:rPr>
          <w:rFonts w:ascii="Times New Roman" w:hAnsi="Times New Roman" w:cs="Times New Roman"/>
          <w:sz w:val="26"/>
          <w:szCs w:val="26"/>
        </w:rPr>
        <w:t>ОКРУГА СУБСИДИЙ</w:t>
      </w:r>
    </w:p>
    <w:p w:rsidR="00AE11D5" w:rsidRPr="00AF764B" w:rsidRDefault="00AE11D5" w:rsidP="00AE11D5">
      <w:pPr>
        <w:pStyle w:val="ConsPlusTitle"/>
        <w:jc w:val="center"/>
        <w:rPr>
          <w:rFonts w:ascii="Times New Roman" w:hAnsi="Times New Roman" w:cs="Times New Roman"/>
          <w:sz w:val="26"/>
          <w:szCs w:val="26"/>
        </w:rPr>
      </w:pPr>
      <w:r w:rsidRPr="00AF764B">
        <w:rPr>
          <w:rFonts w:ascii="Times New Roman" w:hAnsi="Times New Roman" w:cs="Times New Roman"/>
          <w:sz w:val="26"/>
          <w:szCs w:val="26"/>
        </w:rPr>
        <w:t>БЮДЖЕТНЫМ И АВТОНОМНЫМ УЧРЕЖДЕНИЯМ</w:t>
      </w:r>
    </w:p>
    <w:p w:rsidR="00AE11D5" w:rsidRPr="00AF764B" w:rsidRDefault="00AE11D5" w:rsidP="00AE11D5">
      <w:pPr>
        <w:pStyle w:val="ConsPlusTitle"/>
        <w:jc w:val="center"/>
        <w:rPr>
          <w:rFonts w:ascii="Times New Roman" w:hAnsi="Times New Roman" w:cs="Times New Roman"/>
          <w:sz w:val="26"/>
          <w:szCs w:val="26"/>
        </w:rPr>
      </w:pPr>
      <w:r w:rsidRPr="00AF764B">
        <w:rPr>
          <w:rFonts w:ascii="Times New Roman" w:hAnsi="Times New Roman" w:cs="Times New Roman"/>
          <w:sz w:val="26"/>
          <w:szCs w:val="26"/>
        </w:rPr>
        <w:t>НА ФИНАНСОВОЕ ОБЕСПЕЧЕНИЕ ВЫПОЛНЕНИЯ</w:t>
      </w:r>
    </w:p>
    <w:p w:rsidR="00AE11D5" w:rsidRPr="00AF764B" w:rsidRDefault="00AE11D5" w:rsidP="00AE11D5">
      <w:pPr>
        <w:pStyle w:val="ConsPlusTitle"/>
        <w:jc w:val="center"/>
        <w:rPr>
          <w:rFonts w:ascii="Times New Roman" w:hAnsi="Times New Roman" w:cs="Times New Roman"/>
          <w:sz w:val="26"/>
          <w:szCs w:val="26"/>
        </w:rPr>
      </w:pPr>
      <w:r w:rsidRPr="00AF764B">
        <w:rPr>
          <w:rFonts w:ascii="Times New Roman" w:hAnsi="Times New Roman" w:cs="Times New Roman"/>
          <w:sz w:val="26"/>
          <w:szCs w:val="26"/>
        </w:rPr>
        <w:t>ИМИ МУНИЦИПАЛЬНОГО ЗАДАНИЯ</w:t>
      </w:r>
    </w:p>
    <w:p w:rsidR="00AE11D5" w:rsidRPr="00AF764B" w:rsidRDefault="00AE11D5" w:rsidP="00AE11D5">
      <w:pPr>
        <w:pStyle w:val="ConsPlusNormal"/>
        <w:rPr>
          <w:rFonts w:ascii="Times New Roman" w:hAnsi="Times New Roman" w:cs="Times New Roman"/>
          <w:sz w:val="26"/>
          <w:szCs w:val="26"/>
        </w:rPr>
      </w:pPr>
    </w:p>
    <w:p w:rsidR="00AE11D5" w:rsidRPr="00AF764B" w:rsidRDefault="00AE11D5" w:rsidP="00AE11D5">
      <w:pPr>
        <w:pStyle w:val="ConsPlusNormal"/>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1. Настоящий Порядок определяет порядок предоставления из </w:t>
      </w:r>
      <w:r w:rsidR="00737C6C" w:rsidRPr="00AF764B">
        <w:rPr>
          <w:rFonts w:ascii="Times New Roman" w:hAnsi="Times New Roman" w:cs="Times New Roman"/>
          <w:sz w:val="26"/>
          <w:szCs w:val="26"/>
        </w:rPr>
        <w:t>бюджета округа</w:t>
      </w:r>
      <w:r w:rsidR="00512FF9" w:rsidRPr="00AF764B">
        <w:rPr>
          <w:rFonts w:ascii="Times New Roman" w:hAnsi="Times New Roman" w:cs="Times New Roman"/>
          <w:sz w:val="26"/>
          <w:szCs w:val="26"/>
        </w:rPr>
        <w:t xml:space="preserve"> </w:t>
      </w:r>
      <w:r w:rsidRPr="00AF764B">
        <w:rPr>
          <w:rFonts w:ascii="Times New Roman" w:hAnsi="Times New Roman" w:cs="Times New Roman"/>
          <w:sz w:val="26"/>
          <w:szCs w:val="26"/>
        </w:rPr>
        <w:t>субсидий бюджетным и автономным учреждениям (далее - учреждения) на финансовое обеспечение выполнения ими муниципального задания (далее - субсидии).</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2. Субсидии предоставляются учреждениям в целях финансового обеспечения выполнения ими муниципального задания, сформированного в отношении учреждений органом</w:t>
      </w:r>
      <w:r w:rsidR="00512FF9" w:rsidRPr="00AF764B">
        <w:rPr>
          <w:rFonts w:ascii="Times New Roman" w:hAnsi="Times New Roman" w:cs="Times New Roman"/>
          <w:sz w:val="26"/>
          <w:szCs w:val="26"/>
        </w:rPr>
        <w:t>,</w:t>
      </w:r>
      <w:r w:rsidRPr="00AF764B">
        <w:rPr>
          <w:rFonts w:ascii="Times New Roman" w:hAnsi="Times New Roman" w:cs="Times New Roman"/>
          <w:sz w:val="26"/>
          <w:szCs w:val="26"/>
        </w:rPr>
        <w:t xml:space="preserve"> осуществляющим функции и полномочия учредителя (далее - орган, осуществляющий функции и полномочия учредителя).</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3. Предоставление субсидий осуществляется в соответствии со сводной бюджетной росписью бюджета</w:t>
      </w:r>
      <w:r w:rsidR="00512FF9" w:rsidRPr="00AF764B">
        <w:rPr>
          <w:rFonts w:ascii="Times New Roman" w:hAnsi="Times New Roman" w:cs="Times New Roman"/>
          <w:sz w:val="26"/>
          <w:szCs w:val="26"/>
        </w:rPr>
        <w:t xml:space="preserve"> округа</w:t>
      </w:r>
      <w:r w:rsidRPr="00AF764B">
        <w:rPr>
          <w:rFonts w:ascii="Times New Roman" w:hAnsi="Times New Roman" w:cs="Times New Roman"/>
          <w:sz w:val="26"/>
          <w:szCs w:val="26"/>
        </w:rPr>
        <w:t xml:space="preserve"> и доведенных в установленном порядке органу, осуществляющему функции и полномочия учредителя, лимитов бюджетных обязательств.</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 xml:space="preserve">4. Размер субсидии рассчитывается в порядке, установленном </w:t>
      </w:r>
      <w:hyperlink w:anchor="Par69" w:tooltip="ПОЛОЖЕНИЕ" w:history="1">
        <w:r w:rsidRPr="00737C6C">
          <w:rPr>
            <w:rFonts w:ascii="Times New Roman" w:hAnsi="Times New Roman" w:cs="Times New Roman"/>
            <w:sz w:val="26"/>
            <w:szCs w:val="26"/>
          </w:rPr>
          <w:t>Положением</w:t>
        </w:r>
      </w:hyperlink>
      <w:r w:rsidRPr="00AF764B">
        <w:rPr>
          <w:rFonts w:ascii="Times New Roman" w:hAnsi="Times New Roman" w:cs="Times New Roman"/>
          <w:sz w:val="26"/>
          <w:szCs w:val="26"/>
        </w:rPr>
        <w:t xml:space="preserve"> о формировании муниципального задания на оказание муниципальных услуг (выполнение работ) в отношении муниципальных учреждений и финансовом обеспечении выполнения муниципального задания (далее - Положение).</w:t>
      </w:r>
    </w:p>
    <w:p w:rsidR="00AE11D5" w:rsidRPr="00AF764B" w:rsidRDefault="00AE11D5" w:rsidP="00AE11D5">
      <w:pPr>
        <w:pStyle w:val="ConsPlusNormal"/>
        <w:spacing w:before="260"/>
        <w:ind w:firstLine="540"/>
        <w:jc w:val="both"/>
        <w:rPr>
          <w:rFonts w:ascii="Times New Roman" w:hAnsi="Times New Roman" w:cs="Times New Roman"/>
          <w:sz w:val="26"/>
          <w:szCs w:val="26"/>
        </w:rPr>
      </w:pPr>
      <w:r w:rsidRPr="00AF764B">
        <w:rPr>
          <w:rFonts w:ascii="Times New Roman" w:hAnsi="Times New Roman" w:cs="Times New Roman"/>
          <w:sz w:val="26"/>
          <w:szCs w:val="26"/>
        </w:rPr>
        <w:t>5. Предоставление учреждению субсидий в течение финансового года осуществляется на основании соглашения о порядке и условиях предоставления субсидии, заключенного учреждением и органом, осуществляющим функции и полномочия учредителя (далее - Соглашение).</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Соглашение определяет права, обязанности и ответственность сторон, в том числе объем и периодичность перечисления субсидии в течение финансового года, а также возможные отклонения от установленных показателей, в пределах которых муниципальное задание считается выполненным.</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Орган, осуществляющий функции и полномочия учредителя, обязан установить в Соглашении количественно измеримые финансовые санкции (штрафы, изъятия) за нарушение условий выполнения муниципального задания.</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Соглашение заключается не позднее 15 рабочих дней со дня утверждения муниципального задания.</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6. Субсидии перечисляются в установленном порядке на лицевой счет бюджетного или автономного учреждения, от</w:t>
      </w:r>
      <w:r w:rsidR="00737C6C">
        <w:rPr>
          <w:rFonts w:ascii="Times New Roman" w:hAnsi="Times New Roman" w:cs="Times New Roman"/>
          <w:sz w:val="26"/>
          <w:szCs w:val="26"/>
        </w:rPr>
        <w:t>крытый в финансовом управлении а</w:t>
      </w:r>
      <w:r w:rsidRPr="00AF764B">
        <w:rPr>
          <w:rFonts w:ascii="Times New Roman" w:hAnsi="Times New Roman" w:cs="Times New Roman"/>
          <w:sz w:val="26"/>
          <w:szCs w:val="26"/>
        </w:rPr>
        <w:t xml:space="preserve">дминистрации </w:t>
      </w:r>
      <w:r w:rsidR="00737C6C">
        <w:rPr>
          <w:rFonts w:ascii="Times New Roman" w:hAnsi="Times New Roman" w:cs="Times New Roman"/>
          <w:sz w:val="26"/>
          <w:szCs w:val="26"/>
        </w:rPr>
        <w:t>Серышевского</w:t>
      </w:r>
      <w:r w:rsidRPr="00AF764B">
        <w:rPr>
          <w:rFonts w:ascii="Times New Roman" w:hAnsi="Times New Roman" w:cs="Times New Roman"/>
          <w:sz w:val="26"/>
          <w:szCs w:val="26"/>
        </w:rPr>
        <w:t xml:space="preserve"> </w:t>
      </w:r>
      <w:r w:rsidR="00512FF9" w:rsidRPr="00AF764B">
        <w:rPr>
          <w:rFonts w:ascii="Times New Roman" w:hAnsi="Times New Roman" w:cs="Times New Roman"/>
          <w:sz w:val="26"/>
          <w:szCs w:val="26"/>
        </w:rPr>
        <w:t>муниципального округа</w:t>
      </w:r>
      <w:r w:rsidRPr="00AF764B">
        <w:rPr>
          <w:rFonts w:ascii="Times New Roman" w:hAnsi="Times New Roman" w:cs="Times New Roman"/>
          <w:sz w:val="26"/>
          <w:szCs w:val="26"/>
        </w:rPr>
        <w:t xml:space="preserve">, или на счет, открытый в кредитной организации муниципальному автономному учреждению, в случаях, установленных федеральными </w:t>
      </w:r>
      <w:r w:rsidRPr="00AF764B">
        <w:rPr>
          <w:rFonts w:ascii="Times New Roman" w:hAnsi="Times New Roman" w:cs="Times New Roman"/>
          <w:sz w:val="26"/>
          <w:szCs w:val="26"/>
        </w:rPr>
        <w:lastRenderedPageBreak/>
        <w:t>законами.</w:t>
      </w:r>
    </w:p>
    <w:p w:rsidR="00AE11D5" w:rsidRPr="00AF764B" w:rsidRDefault="00AE11D5" w:rsidP="00AE11D5">
      <w:pPr>
        <w:pStyle w:val="ConsPlusNormal"/>
        <w:spacing w:before="200"/>
        <w:ind w:firstLine="540"/>
        <w:jc w:val="both"/>
        <w:rPr>
          <w:rFonts w:ascii="Times New Roman" w:hAnsi="Times New Roman" w:cs="Times New Roman"/>
          <w:sz w:val="26"/>
          <w:szCs w:val="26"/>
        </w:rPr>
      </w:pPr>
      <w:bookmarkStart w:id="54" w:name="Par1138"/>
      <w:bookmarkEnd w:id="54"/>
      <w:r w:rsidRPr="00AF764B">
        <w:rPr>
          <w:rFonts w:ascii="Times New Roman" w:hAnsi="Times New Roman" w:cs="Times New Roman"/>
          <w:sz w:val="26"/>
          <w:szCs w:val="26"/>
        </w:rPr>
        <w:t>7. Перечисление субсидии осуществляется в соответствии с графиком, содержащимся в Соглашении, не реже одного раза в квартал.</w:t>
      </w:r>
    </w:p>
    <w:p w:rsidR="00AE11D5" w:rsidRPr="00AF764B" w:rsidRDefault="00AE11D5" w:rsidP="00AE11D5">
      <w:pPr>
        <w:pStyle w:val="ConsPlusNormal"/>
        <w:spacing w:before="260"/>
        <w:ind w:firstLine="540"/>
        <w:jc w:val="both"/>
        <w:rPr>
          <w:rFonts w:ascii="Times New Roman" w:hAnsi="Times New Roman" w:cs="Times New Roman"/>
          <w:sz w:val="26"/>
          <w:szCs w:val="26"/>
        </w:rPr>
      </w:pPr>
      <w:bookmarkStart w:id="55" w:name="Par1141"/>
      <w:bookmarkEnd w:id="55"/>
      <w:r w:rsidRPr="00AF764B">
        <w:rPr>
          <w:rFonts w:ascii="Times New Roman" w:hAnsi="Times New Roman" w:cs="Times New Roman"/>
          <w:sz w:val="26"/>
          <w:szCs w:val="26"/>
        </w:rPr>
        <w:t xml:space="preserve">8. Если на основании отчета о выполнении муниципального задания, предусмотренного </w:t>
      </w:r>
      <w:hyperlink w:anchor="Par329" w:tooltip="39. Областные бюджетные и автономные учреждения, областные казенные учреждения представляют соответственно органам, осуществляющим функции и полномочия учредителей в отношении областных бюджетных или автономных учреждений, главным распорядителям средств област" w:history="1">
        <w:r w:rsidRPr="00737C6C">
          <w:rPr>
            <w:rFonts w:ascii="Times New Roman" w:hAnsi="Times New Roman" w:cs="Times New Roman"/>
            <w:sz w:val="26"/>
            <w:szCs w:val="26"/>
          </w:rPr>
          <w:t>пунктом 39</w:t>
        </w:r>
      </w:hyperlink>
      <w:r w:rsidRPr="00AF764B">
        <w:rPr>
          <w:rFonts w:ascii="Times New Roman" w:hAnsi="Times New Roman" w:cs="Times New Roman"/>
          <w:sz w:val="26"/>
          <w:szCs w:val="26"/>
        </w:rPr>
        <w:t xml:space="preserve"> Положения, показатели объема, указанные в отчете о выполнении муниципального задания, меньше показателей, установленных в муниципальном задании (с учетом допустимых (возможных) отклонений), то средства субсидии подлежат перечислению в  бюджет</w:t>
      </w:r>
      <w:r w:rsidR="00512FF9" w:rsidRPr="00AF764B">
        <w:rPr>
          <w:rFonts w:ascii="Times New Roman" w:hAnsi="Times New Roman" w:cs="Times New Roman"/>
          <w:sz w:val="26"/>
          <w:szCs w:val="26"/>
        </w:rPr>
        <w:t xml:space="preserve"> округа</w:t>
      </w:r>
      <w:r w:rsidRPr="00AF764B">
        <w:rPr>
          <w:rFonts w:ascii="Times New Roman" w:hAnsi="Times New Roman" w:cs="Times New Roman"/>
          <w:sz w:val="26"/>
          <w:szCs w:val="26"/>
        </w:rPr>
        <w:t xml:space="preserve"> в соответствии с бюджетным законодательством Российской Федерации в объеме, соответствующем показателям, характеризующим объем неоказанной муниципальной услуги (невыполненной работы), и учитываются в порядке, установленном для учета сумм возврата дебиторской задолженности.</w:t>
      </w:r>
    </w:p>
    <w:p w:rsidR="00AE11D5" w:rsidRPr="00AF764B" w:rsidRDefault="00AE11D5" w:rsidP="00AE11D5">
      <w:pPr>
        <w:pStyle w:val="ConsPlusNonformat"/>
        <w:jc w:val="both"/>
        <w:rPr>
          <w:rFonts w:ascii="Times New Roman" w:hAnsi="Times New Roman" w:cs="Times New Roman"/>
          <w:sz w:val="26"/>
          <w:szCs w:val="26"/>
        </w:rPr>
      </w:pPr>
      <w:r w:rsidRPr="00AF764B">
        <w:rPr>
          <w:rFonts w:ascii="Times New Roman" w:hAnsi="Times New Roman" w:cs="Times New Roman"/>
          <w:sz w:val="26"/>
          <w:szCs w:val="26"/>
        </w:rPr>
        <w:t xml:space="preserve">     </w:t>
      </w:r>
    </w:p>
    <w:p w:rsidR="00AE11D5" w:rsidRPr="00AF764B" w:rsidRDefault="00AE11D5" w:rsidP="00AE11D5">
      <w:pPr>
        <w:pStyle w:val="ConsPlusNonformat"/>
        <w:jc w:val="both"/>
        <w:rPr>
          <w:rFonts w:ascii="Times New Roman" w:hAnsi="Times New Roman" w:cs="Times New Roman"/>
          <w:sz w:val="26"/>
          <w:szCs w:val="26"/>
        </w:rPr>
      </w:pPr>
      <w:r w:rsidRPr="00AF764B">
        <w:rPr>
          <w:rFonts w:ascii="Times New Roman" w:hAnsi="Times New Roman" w:cs="Times New Roman"/>
          <w:sz w:val="26"/>
          <w:szCs w:val="26"/>
        </w:rPr>
        <w:t xml:space="preserve">      9.  Требования,  установленные  </w:t>
      </w:r>
      <w:hyperlink w:anchor="Par1138" w:tooltip="7. Перечисление субсидии осуществляется в соответствии с графиком, содержащимся в Соглашении, не реже одного раза в квартал." w:history="1">
        <w:r w:rsidRPr="00737C6C">
          <w:rPr>
            <w:rFonts w:ascii="Times New Roman" w:hAnsi="Times New Roman" w:cs="Times New Roman"/>
            <w:sz w:val="26"/>
            <w:szCs w:val="26"/>
          </w:rPr>
          <w:t>пунктами 7</w:t>
        </w:r>
      </w:hyperlink>
      <w:r w:rsidRPr="00737C6C">
        <w:rPr>
          <w:rFonts w:ascii="Times New Roman" w:hAnsi="Times New Roman" w:cs="Times New Roman"/>
          <w:sz w:val="26"/>
          <w:szCs w:val="26"/>
        </w:rPr>
        <w:t xml:space="preserve"> и </w:t>
      </w:r>
      <w:hyperlink w:anchor="Par1141" w:tooltip="8. Если на основании отчета о выполнении государственного задания, предусмотренного пунктом 39 Положения, показатели объема, указанные в отчете о выполнении государственного задания, меньше показателей, установленных в государственном задании (с учетом допусти" w:history="1">
        <w:r w:rsidRPr="00737C6C">
          <w:rPr>
            <w:rFonts w:ascii="Times New Roman" w:hAnsi="Times New Roman" w:cs="Times New Roman"/>
            <w:sz w:val="26"/>
            <w:szCs w:val="26"/>
          </w:rPr>
          <w:t>8</w:t>
        </w:r>
      </w:hyperlink>
      <w:r w:rsidRPr="00AF764B">
        <w:rPr>
          <w:rFonts w:ascii="Times New Roman" w:hAnsi="Times New Roman" w:cs="Times New Roman"/>
          <w:sz w:val="26"/>
          <w:szCs w:val="26"/>
        </w:rPr>
        <w:t xml:space="preserve"> настоящего Порядка,  не распространяются  на  учреждения,  находящиеся в процессе реорганизации или ликвидации.</w:t>
      </w:r>
    </w:p>
    <w:p w:rsidR="000B455B" w:rsidRDefault="00AE11D5" w:rsidP="000B455B">
      <w:pPr>
        <w:pStyle w:val="ConsPlusNonformat"/>
        <w:jc w:val="both"/>
        <w:rPr>
          <w:rFonts w:ascii="Times New Roman" w:hAnsi="Times New Roman" w:cs="Times New Roman"/>
          <w:sz w:val="26"/>
          <w:szCs w:val="26"/>
        </w:rPr>
      </w:pPr>
      <w:r w:rsidRPr="00AF764B">
        <w:rPr>
          <w:rFonts w:ascii="Times New Roman" w:hAnsi="Times New Roman" w:cs="Times New Roman"/>
          <w:sz w:val="26"/>
          <w:szCs w:val="26"/>
        </w:rPr>
        <w:t xml:space="preserve">     </w:t>
      </w:r>
    </w:p>
    <w:p w:rsidR="00AE11D5" w:rsidRPr="00AF764B" w:rsidRDefault="000B455B" w:rsidP="000B455B">
      <w:pPr>
        <w:pStyle w:val="ConsPlusNonformat"/>
        <w:ind w:firstLine="540"/>
        <w:jc w:val="both"/>
        <w:rPr>
          <w:rFonts w:ascii="Times New Roman" w:hAnsi="Times New Roman" w:cs="Times New Roman"/>
          <w:sz w:val="26"/>
          <w:szCs w:val="26"/>
        </w:rPr>
      </w:pPr>
      <w:r>
        <w:rPr>
          <w:rFonts w:ascii="Times New Roman" w:hAnsi="Times New Roman" w:cs="Times New Roman"/>
          <w:sz w:val="26"/>
          <w:szCs w:val="26"/>
        </w:rPr>
        <w:t>10</w:t>
      </w:r>
      <w:r w:rsidR="00AE11D5" w:rsidRPr="00AF764B">
        <w:rPr>
          <w:rFonts w:ascii="Times New Roman" w:hAnsi="Times New Roman" w:cs="Times New Roman"/>
          <w:sz w:val="26"/>
          <w:szCs w:val="26"/>
        </w:rPr>
        <w:t>. Субсидии, использованные учреждениями не по целевому назначению, подлежат возврату в бюджет</w:t>
      </w:r>
      <w:r w:rsidR="00512FF9" w:rsidRPr="00AF764B">
        <w:rPr>
          <w:rFonts w:ascii="Times New Roman" w:hAnsi="Times New Roman" w:cs="Times New Roman"/>
          <w:sz w:val="26"/>
          <w:szCs w:val="26"/>
        </w:rPr>
        <w:t xml:space="preserve"> округа</w:t>
      </w:r>
      <w:r w:rsidR="00AE11D5" w:rsidRPr="00AF764B">
        <w:rPr>
          <w:rFonts w:ascii="Times New Roman" w:hAnsi="Times New Roman" w:cs="Times New Roman"/>
          <w:sz w:val="26"/>
          <w:szCs w:val="26"/>
        </w:rPr>
        <w:t xml:space="preserve"> в порядке, установленном законодательством.</w:t>
      </w:r>
    </w:p>
    <w:p w:rsidR="00AE11D5" w:rsidRPr="00AF764B" w:rsidRDefault="00AE11D5" w:rsidP="00AE11D5">
      <w:pPr>
        <w:pStyle w:val="ConsPlusNormal"/>
        <w:spacing w:before="200"/>
        <w:ind w:firstLine="540"/>
        <w:jc w:val="both"/>
        <w:rPr>
          <w:rFonts w:ascii="Times New Roman" w:hAnsi="Times New Roman" w:cs="Times New Roman"/>
          <w:sz w:val="26"/>
          <w:szCs w:val="26"/>
        </w:rPr>
      </w:pPr>
      <w:r w:rsidRPr="00AF764B">
        <w:rPr>
          <w:rFonts w:ascii="Times New Roman" w:hAnsi="Times New Roman" w:cs="Times New Roman"/>
          <w:sz w:val="26"/>
          <w:szCs w:val="26"/>
        </w:rPr>
        <w:t>1</w:t>
      </w:r>
      <w:r w:rsidR="000B455B">
        <w:rPr>
          <w:rFonts w:ascii="Times New Roman" w:hAnsi="Times New Roman" w:cs="Times New Roman"/>
          <w:sz w:val="26"/>
          <w:szCs w:val="26"/>
        </w:rPr>
        <w:t>1</w:t>
      </w:r>
      <w:r w:rsidRPr="00AF764B">
        <w:rPr>
          <w:rFonts w:ascii="Times New Roman" w:hAnsi="Times New Roman" w:cs="Times New Roman"/>
          <w:sz w:val="26"/>
          <w:szCs w:val="26"/>
        </w:rPr>
        <w:t xml:space="preserve">. Контроль за соблюдением порядка предоставления субсидий осуществляют органы, осуществляющие функции и полномочия учредителя, и органы муниципального финансового контроля </w:t>
      </w:r>
      <w:r w:rsidR="00737C6C">
        <w:rPr>
          <w:rFonts w:ascii="Times New Roman" w:hAnsi="Times New Roman" w:cs="Times New Roman"/>
          <w:sz w:val="26"/>
          <w:szCs w:val="26"/>
        </w:rPr>
        <w:t>Серышевского</w:t>
      </w:r>
      <w:r w:rsidRPr="00AF764B">
        <w:rPr>
          <w:rFonts w:ascii="Times New Roman" w:hAnsi="Times New Roman" w:cs="Times New Roman"/>
          <w:sz w:val="26"/>
          <w:szCs w:val="26"/>
        </w:rPr>
        <w:t xml:space="preserve"> </w:t>
      </w:r>
      <w:r w:rsidR="00512FF9" w:rsidRPr="00AF764B">
        <w:rPr>
          <w:rFonts w:ascii="Times New Roman" w:hAnsi="Times New Roman" w:cs="Times New Roman"/>
          <w:sz w:val="26"/>
          <w:szCs w:val="26"/>
        </w:rPr>
        <w:t>муниципального округа</w:t>
      </w:r>
      <w:r w:rsidRPr="00AF764B">
        <w:rPr>
          <w:rFonts w:ascii="Times New Roman" w:hAnsi="Times New Roman" w:cs="Times New Roman"/>
          <w:sz w:val="26"/>
          <w:szCs w:val="26"/>
        </w:rPr>
        <w:t>.</w:t>
      </w:r>
    </w:p>
    <w:p w:rsidR="00AE11D5" w:rsidRPr="00AF764B" w:rsidRDefault="00AE11D5" w:rsidP="00AE11D5">
      <w:pPr>
        <w:pStyle w:val="ConsPlusNormal"/>
        <w:ind w:firstLine="540"/>
        <w:jc w:val="both"/>
        <w:rPr>
          <w:rFonts w:ascii="Times New Roman" w:hAnsi="Times New Roman" w:cs="Times New Roman"/>
          <w:sz w:val="26"/>
          <w:szCs w:val="26"/>
        </w:rPr>
      </w:pPr>
    </w:p>
    <w:p w:rsidR="00AE11D5" w:rsidRPr="00AF764B" w:rsidRDefault="00AE11D5" w:rsidP="00AE11D5">
      <w:pPr>
        <w:pStyle w:val="ConsPlusNormal"/>
        <w:ind w:firstLine="540"/>
        <w:jc w:val="both"/>
        <w:rPr>
          <w:rFonts w:ascii="Times New Roman" w:hAnsi="Times New Roman" w:cs="Times New Roman"/>
          <w:sz w:val="26"/>
          <w:szCs w:val="26"/>
        </w:rPr>
      </w:pPr>
    </w:p>
    <w:p w:rsidR="00AE11D5" w:rsidRPr="00AF764B" w:rsidRDefault="00AE11D5" w:rsidP="00AE11D5">
      <w:pPr>
        <w:pStyle w:val="ConsPlusNormal"/>
        <w:ind w:firstLine="540"/>
        <w:jc w:val="both"/>
        <w:rPr>
          <w:rFonts w:ascii="Times New Roman" w:hAnsi="Times New Roman" w:cs="Times New Roman"/>
          <w:sz w:val="26"/>
          <w:szCs w:val="26"/>
        </w:rPr>
      </w:pPr>
    </w:p>
    <w:p w:rsidR="00AE11D5" w:rsidRPr="00AF764B" w:rsidRDefault="00AE11D5" w:rsidP="00AE11D5">
      <w:pPr>
        <w:pStyle w:val="ConsPlusNonformat"/>
        <w:widowControl/>
        <w:jc w:val="right"/>
        <w:rPr>
          <w:rFonts w:ascii="Times New Roman" w:hAnsi="Times New Roman" w:cs="Times New Roman"/>
          <w:sz w:val="26"/>
          <w:szCs w:val="26"/>
        </w:rPr>
      </w:pPr>
    </w:p>
    <w:p w:rsidR="00AE11D5" w:rsidRPr="00AF764B" w:rsidRDefault="00AE11D5" w:rsidP="00AE11D5">
      <w:pPr>
        <w:pStyle w:val="ConsPlusNonformat"/>
        <w:widowControl/>
        <w:jc w:val="right"/>
        <w:rPr>
          <w:rFonts w:ascii="Times New Roman" w:hAnsi="Times New Roman" w:cs="Times New Roman"/>
          <w:sz w:val="26"/>
          <w:szCs w:val="26"/>
        </w:rPr>
      </w:pPr>
    </w:p>
    <w:p w:rsidR="00AE11D5" w:rsidRDefault="00AE11D5" w:rsidP="00AE11D5">
      <w:pPr>
        <w:pStyle w:val="ConsPlusNonformat"/>
        <w:widowControl/>
        <w:jc w:val="right"/>
        <w:rPr>
          <w:rFonts w:ascii="Times New Roman" w:hAnsi="Times New Roman" w:cs="Times New Roman"/>
          <w:sz w:val="24"/>
          <w:szCs w:val="24"/>
        </w:rPr>
      </w:pPr>
    </w:p>
    <w:p w:rsidR="00AE11D5" w:rsidRDefault="00AE11D5" w:rsidP="00AE11D5">
      <w:pPr>
        <w:pStyle w:val="ConsPlusNonformat"/>
        <w:widowControl/>
        <w:jc w:val="right"/>
        <w:rPr>
          <w:rFonts w:ascii="Times New Roman" w:hAnsi="Times New Roman" w:cs="Times New Roman"/>
          <w:sz w:val="24"/>
          <w:szCs w:val="24"/>
        </w:rPr>
      </w:pPr>
    </w:p>
    <w:p w:rsidR="00AE11D5" w:rsidRDefault="00AE11D5" w:rsidP="00AE11D5">
      <w:pPr>
        <w:pStyle w:val="ConsPlusNonformat"/>
        <w:widowControl/>
        <w:jc w:val="right"/>
        <w:rPr>
          <w:rFonts w:ascii="Times New Roman" w:hAnsi="Times New Roman" w:cs="Times New Roman"/>
          <w:sz w:val="24"/>
          <w:szCs w:val="24"/>
        </w:rPr>
      </w:pPr>
    </w:p>
    <w:p w:rsidR="00AE11D5" w:rsidRDefault="00AE11D5" w:rsidP="00AE11D5">
      <w:pPr>
        <w:pStyle w:val="ConsPlusNonformat"/>
        <w:widowControl/>
        <w:jc w:val="right"/>
        <w:rPr>
          <w:rFonts w:ascii="Times New Roman" w:hAnsi="Times New Roman" w:cs="Times New Roman"/>
          <w:sz w:val="24"/>
          <w:szCs w:val="24"/>
        </w:rPr>
      </w:pPr>
    </w:p>
    <w:p w:rsidR="00AF764B" w:rsidRDefault="00AF764B" w:rsidP="00AE11D5">
      <w:pPr>
        <w:pStyle w:val="ConsPlusNonformat"/>
        <w:widowControl/>
        <w:jc w:val="right"/>
        <w:rPr>
          <w:rFonts w:ascii="Times New Roman" w:hAnsi="Times New Roman" w:cs="Times New Roman"/>
          <w:sz w:val="24"/>
          <w:szCs w:val="24"/>
        </w:rPr>
      </w:pPr>
    </w:p>
    <w:p w:rsidR="00AF764B" w:rsidRDefault="00AF764B" w:rsidP="00AE11D5">
      <w:pPr>
        <w:pStyle w:val="ConsPlusNonformat"/>
        <w:widowControl/>
        <w:jc w:val="right"/>
        <w:rPr>
          <w:rFonts w:ascii="Times New Roman" w:hAnsi="Times New Roman" w:cs="Times New Roman"/>
          <w:sz w:val="24"/>
          <w:szCs w:val="24"/>
        </w:rPr>
      </w:pPr>
    </w:p>
    <w:p w:rsidR="00AF764B" w:rsidRDefault="00AF764B" w:rsidP="00AE11D5">
      <w:pPr>
        <w:pStyle w:val="ConsPlusNonformat"/>
        <w:widowControl/>
        <w:jc w:val="right"/>
        <w:rPr>
          <w:rFonts w:ascii="Times New Roman" w:hAnsi="Times New Roman" w:cs="Times New Roman"/>
          <w:sz w:val="24"/>
          <w:szCs w:val="24"/>
        </w:rPr>
      </w:pPr>
    </w:p>
    <w:p w:rsidR="00AF764B" w:rsidRDefault="00AF764B" w:rsidP="00AE11D5">
      <w:pPr>
        <w:pStyle w:val="ConsPlusNonformat"/>
        <w:widowControl/>
        <w:jc w:val="right"/>
        <w:rPr>
          <w:rFonts w:ascii="Times New Roman" w:hAnsi="Times New Roman" w:cs="Times New Roman"/>
          <w:sz w:val="24"/>
          <w:szCs w:val="24"/>
        </w:rPr>
      </w:pPr>
    </w:p>
    <w:p w:rsidR="00AF764B" w:rsidRDefault="00AF764B" w:rsidP="00AE11D5">
      <w:pPr>
        <w:pStyle w:val="ConsPlusNonformat"/>
        <w:widowControl/>
        <w:jc w:val="right"/>
        <w:rPr>
          <w:rFonts w:ascii="Times New Roman" w:hAnsi="Times New Roman" w:cs="Times New Roman"/>
          <w:sz w:val="24"/>
          <w:szCs w:val="24"/>
        </w:rPr>
      </w:pPr>
    </w:p>
    <w:p w:rsidR="00AF764B" w:rsidRDefault="00AF764B" w:rsidP="00AE11D5">
      <w:pPr>
        <w:pStyle w:val="ConsPlusNonformat"/>
        <w:widowControl/>
        <w:jc w:val="right"/>
        <w:rPr>
          <w:rFonts w:ascii="Times New Roman" w:hAnsi="Times New Roman" w:cs="Times New Roman"/>
          <w:sz w:val="24"/>
          <w:szCs w:val="24"/>
        </w:rPr>
      </w:pPr>
    </w:p>
    <w:p w:rsidR="000B455B" w:rsidRDefault="000B455B" w:rsidP="00AE11D5">
      <w:pPr>
        <w:pStyle w:val="ConsPlusNonformat"/>
        <w:widowControl/>
        <w:jc w:val="right"/>
        <w:rPr>
          <w:rFonts w:ascii="Times New Roman" w:hAnsi="Times New Roman" w:cs="Times New Roman"/>
          <w:sz w:val="24"/>
          <w:szCs w:val="24"/>
        </w:rPr>
      </w:pPr>
    </w:p>
    <w:p w:rsidR="000B455B" w:rsidRDefault="000B455B" w:rsidP="00AE11D5">
      <w:pPr>
        <w:pStyle w:val="ConsPlusNonformat"/>
        <w:widowControl/>
        <w:jc w:val="right"/>
        <w:rPr>
          <w:rFonts w:ascii="Times New Roman" w:hAnsi="Times New Roman" w:cs="Times New Roman"/>
          <w:sz w:val="24"/>
          <w:szCs w:val="24"/>
        </w:rPr>
      </w:pPr>
    </w:p>
    <w:p w:rsidR="000B455B" w:rsidRDefault="000B455B" w:rsidP="00AE11D5">
      <w:pPr>
        <w:pStyle w:val="ConsPlusNonformat"/>
        <w:widowControl/>
        <w:jc w:val="right"/>
        <w:rPr>
          <w:rFonts w:ascii="Times New Roman" w:hAnsi="Times New Roman" w:cs="Times New Roman"/>
          <w:sz w:val="24"/>
          <w:szCs w:val="24"/>
        </w:rPr>
      </w:pPr>
    </w:p>
    <w:p w:rsidR="000B455B" w:rsidRDefault="000B455B" w:rsidP="00AE11D5">
      <w:pPr>
        <w:pStyle w:val="ConsPlusNonformat"/>
        <w:widowControl/>
        <w:jc w:val="right"/>
        <w:rPr>
          <w:rFonts w:ascii="Times New Roman" w:hAnsi="Times New Roman" w:cs="Times New Roman"/>
          <w:sz w:val="24"/>
          <w:szCs w:val="24"/>
        </w:rPr>
      </w:pPr>
    </w:p>
    <w:p w:rsidR="000B455B" w:rsidRDefault="000B455B" w:rsidP="00AE11D5">
      <w:pPr>
        <w:pStyle w:val="ConsPlusNonformat"/>
        <w:widowControl/>
        <w:jc w:val="right"/>
        <w:rPr>
          <w:rFonts w:ascii="Times New Roman" w:hAnsi="Times New Roman" w:cs="Times New Roman"/>
          <w:sz w:val="24"/>
          <w:szCs w:val="24"/>
        </w:rPr>
      </w:pPr>
    </w:p>
    <w:p w:rsidR="00AF764B" w:rsidRDefault="00AF764B" w:rsidP="00AE11D5">
      <w:pPr>
        <w:pStyle w:val="ConsPlusNonformat"/>
        <w:widowControl/>
        <w:jc w:val="right"/>
        <w:rPr>
          <w:rFonts w:ascii="Times New Roman" w:hAnsi="Times New Roman" w:cs="Times New Roman"/>
          <w:sz w:val="24"/>
          <w:szCs w:val="24"/>
        </w:rPr>
      </w:pPr>
    </w:p>
    <w:p w:rsidR="00AF764B" w:rsidRDefault="00AF764B" w:rsidP="00AE11D5">
      <w:pPr>
        <w:pStyle w:val="ConsPlusNonformat"/>
        <w:widowControl/>
        <w:jc w:val="right"/>
        <w:rPr>
          <w:rFonts w:ascii="Times New Roman" w:hAnsi="Times New Roman" w:cs="Times New Roman"/>
          <w:sz w:val="24"/>
          <w:szCs w:val="24"/>
        </w:rPr>
      </w:pPr>
    </w:p>
    <w:p w:rsidR="00AF764B" w:rsidRDefault="00AF764B" w:rsidP="00AE11D5">
      <w:pPr>
        <w:pStyle w:val="ConsPlusNonformat"/>
        <w:widowControl/>
        <w:jc w:val="right"/>
        <w:rPr>
          <w:rFonts w:ascii="Times New Roman" w:hAnsi="Times New Roman" w:cs="Times New Roman"/>
          <w:sz w:val="24"/>
          <w:szCs w:val="24"/>
        </w:rPr>
      </w:pPr>
    </w:p>
    <w:p w:rsidR="00AF764B" w:rsidRDefault="00AF764B" w:rsidP="00AE11D5">
      <w:pPr>
        <w:pStyle w:val="ConsPlusNonformat"/>
        <w:widowControl/>
        <w:jc w:val="right"/>
        <w:rPr>
          <w:rFonts w:ascii="Times New Roman" w:hAnsi="Times New Roman" w:cs="Times New Roman"/>
          <w:sz w:val="24"/>
          <w:szCs w:val="24"/>
        </w:rPr>
      </w:pPr>
    </w:p>
    <w:p w:rsidR="00AF764B" w:rsidRDefault="00AF764B" w:rsidP="00AE11D5">
      <w:pPr>
        <w:pStyle w:val="ConsPlusNonformat"/>
        <w:widowControl/>
        <w:jc w:val="right"/>
        <w:rPr>
          <w:rFonts w:ascii="Times New Roman" w:hAnsi="Times New Roman" w:cs="Times New Roman"/>
          <w:sz w:val="24"/>
          <w:szCs w:val="24"/>
        </w:rPr>
      </w:pPr>
    </w:p>
    <w:p w:rsidR="00AE11D5" w:rsidRDefault="00AE11D5" w:rsidP="00AE11D5">
      <w:pPr>
        <w:pStyle w:val="ConsPlusNonformat"/>
        <w:widowControl/>
        <w:jc w:val="right"/>
        <w:rPr>
          <w:rFonts w:ascii="Times New Roman" w:hAnsi="Times New Roman" w:cs="Times New Roman"/>
          <w:sz w:val="24"/>
          <w:szCs w:val="24"/>
        </w:rPr>
      </w:pPr>
    </w:p>
    <w:p w:rsidR="00AE11D5" w:rsidRDefault="00AE11D5" w:rsidP="00AE11D5">
      <w:pPr>
        <w:pStyle w:val="ConsPlusNonformat"/>
        <w:widowControl/>
        <w:jc w:val="right"/>
        <w:rPr>
          <w:rFonts w:ascii="Times New Roman" w:hAnsi="Times New Roman" w:cs="Times New Roman"/>
          <w:sz w:val="24"/>
          <w:szCs w:val="24"/>
        </w:rPr>
      </w:pPr>
    </w:p>
    <w:p w:rsidR="00AE11D5" w:rsidRPr="00D6479D" w:rsidRDefault="00AE11D5" w:rsidP="00AE11D5">
      <w:pPr>
        <w:pStyle w:val="ConsPlusNonformat"/>
        <w:widowControl/>
        <w:jc w:val="right"/>
        <w:rPr>
          <w:rFonts w:ascii="Times New Roman" w:hAnsi="Times New Roman" w:cs="Times New Roman"/>
          <w:sz w:val="24"/>
          <w:szCs w:val="24"/>
        </w:rPr>
      </w:pPr>
      <w:r w:rsidRPr="00D6479D">
        <w:rPr>
          <w:rFonts w:ascii="Times New Roman" w:hAnsi="Times New Roman" w:cs="Times New Roman"/>
          <w:sz w:val="24"/>
          <w:szCs w:val="24"/>
        </w:rPr>
        <w:lastRenderedPageBreak/>
        <w:t xml:space="preserve">Приложение </w:t>
      </w:r>
    </w:p>
    <w:p w:rsidR="00AE11D5" w:rsidRPr="00D6479D" w:rsidRDefault="00AE11D5" w:rsidP="00AE11D5">
      <w:pPr>
        <w:pStyle w:val="ConsPlusNonformat"/>
        <w:widowControl/>
        <w:jc w:val="right"/>
        <w:rPr>
          <w:rFonts w:ascii="Times New Roman" w:hAnsi="Times New Roman" w:cs="Times New Roman"/>
          <w:sz w:val="22"/>
          <w:szCs w:val="22"/>
        </w:rPr>
      </w:pPr>
      <w:r w:rsidRPr="00D6479D">
        <w:rPr>
          <w:rFonts w:ascii="Times New Roman" w:hAnsi="Times New Roman" w:cs="Times New Roman"/>
          <w:sz w:val="22"/>
          <w:szCs w:val="22"/>
        </w:rPr>
        <w:t>к порядку предоставления из бюджета</w:t>
      </w:r>
      <w:r w:rsidR="00AF764B">
        <w:rPr>
          <w:rFonts w:ascii="Times New Roman" w:hAnsi="Times New Roman" w:cs="Times New Roman"/>
          <w:sz w:val="22"/>
          <w:szCs w:val="22"/>
        </w:rPr>
        <w:t xml:space="preserve"> округа</w:t>
      </w:r>
      <w:r w:rsidRPr="00D6479D">
        <w:rPr>
          <w:rFonts w:ascii="Times New Roman" w:hAnsi="Times New Roman" w:cs="Times New Roman"/>
          <w:sz w:val="22"/>
          <w:szCs w:val="22"/>
        </w:rPr>
        <w:t xml:space="preserve"> </w:t>
      </w:r>
    </w:p>
    <w:p w:rsidR="00AE11D5" w:rsidRPr="00D6479D" w:rsidRDefault="00AE11D5" w:rsidP="00AE11D5">
      <w:pPr>
        <w:pStyle w:val="ConsPlusNonformat"/>
        <w:widowControl/>
        <w:jc w:val="right"/>
        <w:rPr>
          <w:rFonts w:ascii="Times New Roman" w:hAnsi="Times New Roman" w:cs="Times New Roman"/>
          <w:sz w:val="22"/>
          <w:szCs w:val="22"/>
        </w:rPr>
      </w:pPr>
      <w:r w:rsidRPr="00D6479D">
        <w:rPr>
          <w:rFonts w:ascii="Times New Roman" w:hAnsi="Times New Roman" w:cs="Times New Roman"/>
          <w:sz w:val="22"/>
          <w:szCs w:val="22"/>
        </w:rPr>
        <w:t xml:space="preserve">субсидий бюджетным и автономным учреждениям  </w:t>
      </w:r>
    </w:p>
    <w:p w:rsidR="00AE11D5" w:rsidRPr="00D6479D" w:rsidRDefault="00AE11D5" w:rsidP="00AE11D5">
      <w:pPr>
        <w:pStyle w:val="ConsPlusNonformat"/>
        <w:widowControl/>
        <w:jc w:val="right"/>
        <w:rPr>
          <w:rFonts w:ascii="Times New Roman" w:hAnsi="Times New Roman" w:cs="Times New Roman"/>
          <w:sz w:val="22"/>
          <w:szCs w:val="22"/>
        </w:rPr>
      </w:pPr>
      <w:r w:rsidRPr="00D6479D">
        <w:rPr>
          <w:rFonts w:ascii="Times New Roman" w:hAnsi="Times New Roman" w:cs="Times New Roman"/>
          <w:sz w:val="22"/>
          <w:szCs w:val="22"/>
        </w:rPr>
        <w:t xml:space="preserve">на финансовое обеспечение выполнения ими муниципального задания </w:t>
      </w:r>
    </w:p>
    <w:p w:rsidR="00AE11D5" w:rsidRPr="00D6479D" w:rsidRDefault="00AE11D5" w:rsidP="00AE11D5">
      <w:pPr>
        <w:pStyle w:val="ConsPlusNonformat"/>
        <w:widowControl/>
        <w:jc w:val="center"/>
        <w:rPr>
          <w:rFonts w:ascii="Times New Roman" w:hAnsi="Times New Roman" w:cs="Times New Roman"/>
          <w:sz w:val="22"/>
          <w:szCs w:val="22"/>
        </w:rPr>
      </w:pPr>
    </w:p>
    <w:p w:rsidR="00AE11D5" w:rsidRPr="00D6479D" w:rsidRDefault="00AE11D5" w:rsidP="00AE11D5">
      <w:pPr>
        <w:pStyle w:val="ConsPlusNonformat"/>
        <w:widowControl/>
        <w:jc w:val="center"/>
        <w:rPr>
          <w:rFonts w:ascii="Times New Roman" w:hAnsi="Times New Roman" w:cs="Times New Roman"/>
          <w:b/>
          <w:sz w:val="28"/>
          <w:szCs w:val="28"/>
        </w:rPr>
      </w:pPr>
      <w:r w:rsidRPr="00D6479D">
        <w:rPr>
          <w:rFonts w:ascii="Times New Roman" w:hAnsi="Times New Roman" w:cs="Times New Roman"/>
          <w:b/>
          <w:sz w:val="28"/>
          <w:szCs w:val="28"/>
        </w:rPr>
        <w:t>Соглашение</w:t>
      </w:r>
    </w:p>
    <w:p w:rsidR="00AE11D5" w:rsidRPr="00D6479D" w:rsidRDefault="00AE11D5" w:rsidP="00AE11D5">
      <w:pPr>
        <w:pStyle w:val="ConsPlusNonformat"/>
        <w:widowControl/>
        <w:jc w:val="center"/>
        <w:rPr>
          <w:rFonts w:ascii="Times New Roman" w:hAnsi="Times New Roman" w:cs="Times New Roman"/>
          <w:b/>
          <w:sz w:val="28"/>
          <w:szCs w:val="28"/>
        </w:rPr>
      </w:pPr>
      <w:r w:rsidRPr="00D6479D">
        <w:rPr>
          <w:rFonts w:ascii="Times New Roman" w:hAnsi="Times New Roman" w:cs="Times New Roman"/>
          <w:b/>
        </w:rPr>
        <w:t>(Примерная форма)</w:t>
      </w:r>
    </w:p>
    <w:p w:rsidR="00AE11D5" w:rsidRPr="00D6479D" w:rsidRDefault="00AE11D5" w:rsidP="00AE11D5">
      <w:pPr>
        <w:pStyle w:val="ConsPlusNonformat"/>
        <w:widowControl/>
        <w:jc w:val="center"/>
        <w:rPr>
          <w:rFonts w:ascii="Times New Roman" w:hAnsi="Times New Roman" w:cs="Times New Roman"/>
          <w:b/>
          <w:sz w:val="28"/>
          <w:szCs w:val="28"/>
        </w:rPr>
      </w:pPr>
      <w:r w:rsidRPr="00D6479D">
        <w:rPr>
          <w:rFonts w:ascii="Times New Roman" w:hAnsi="Times New Roman" w:cs="Times New Roman"/>
          <w:b/>
          <w:sz w:val="28"/>
          <w:szCs w:val="28"/>
        </w:rPr>
        <w:t xml:space="preserve"> о порядке и условиях предоставления субсидии на финансовое обеспечение выполнения муниципального задания на оказание муниципальных услуг (выполнение работ) </w:t>
      </w:r>
    </w:p>
    <w:p w:rsidR="00AE11D5" w:rsidRPr="00D6479D" w:rsidRDefault="00AE11D5" w:rsidP="00AE11D5">
      <w:pPr>
        <w:pStyle w:val="ConsPlusNonformat"/>
        <w:widowControl/>
        <w:jc w:val="center"/>
        <w:rPr>
          <w:rFonts w:ascii="Times New Roman" w:hAnsi="Times New Roman" w:cs="Times New Roman"/>
          <w:sz w:val="24"/>
          <w:szCs w:val="24"/>
        </w:rPr>
      </w:pPr>
    </w:p>
    <w:p w:rsidR="00AE11D5" w:rsidRPr="00D6479D" w:rsidRDefault="00737C6C" w:rsidP="00AE11D5">
      <w:pPr>
        <w:pStyle w:val="ConsPlusNonformat"/>
        <w:jc w:val="both"/>
        <w:rPr>
          <w:rFonts w:ascii="Times New Roman" w:hAnsi="Times New Roman" w:cs="Times New Roman"/>
          <w:sz w:val="24"/>
          <w:szCs w:val="24"/>
        </w:rPr>
      </w:pPr>
      <w:r>
        <w:rPr>
          <w:rFonts w:ascii="Times New Roman" w:hAnsi="Times New Roman" w:cs="Times New Roman"/>
          <w:sz w:val="24"/>
          <w:szCs w:val="24"/>
        </w:rPr>
        <w:t>пгт. Серышево</w:t>
      </w:r>
      <w:r w:rsidR="00AE11D5" w:rsidRPr="00D6479D">
        <w:rPr>
          <w:rFonts w:ascii="Times New Roman" w:hAnsi="Times New Roman" w:cs="Times New Roman"/>
          <w:sz w:val="24"/>
          <w:szCs w:val="24"/>
        </w:rPr>
        <w:t xml:space="preserve">                                                                                              "__" ___________ 20__ г.</w:t>
      </w:r>
    </w:p>
    <w:p w:rsidR="00AE11D5" w:rsidRPr="00D6479D" w:rsidRDefault="00AE11D5" w:rsidP="00AE11D5">
      <w:pPr>
        <w:pStyle w:val="ConsPlusNonformat"/>
        <w:jc w:val="both"/>
        <w:rPr>
          <w:rFonts w:ascii="Times New Roman" w:hAnsi="Times New Roman" w:cs="Times New Roman"/>
          <w:sz w:val="24"/>
          <w:szCs w:val="24"/>
        </w:rPr>
      </w:pPr>
    </w:p>
    <w:p w:rsidR="00AE11D5" w:rsidRPr="00D6479D" w:rsidRDefault="00AE11D5" w:rsidP="00AE11D5">
      <w:pPr>
        <w:pStyle w:val="ConsPlusNonformat"/>
        <w:jc w:val="both"/>
        <w:rPr>
          <w:rFonts w:ascii="Times New Roman" w:hAnsi="Times New Roman" w:cs="Times New Roman"/>
          <w:sz w:val="24"/>
          <w:szCs w:val="24"/>
        </w:rPr>
      </w:pPr>
      <w:r w:rsidRPr="00D6479D">
        <w:rPr>
          <w:rFonts w:ascii="Times New Roman" w:hAnsi="Times New Roman" w:cs="Times New Roman"/>
          <w:sz w:val="24"/>
          <w:szCs w:val="24"/>
        </w:rPr>
        <w:t xml:space="preserve">    _______________________________________________________________________</w:t>
      </w:r>
    </w:p>
    <w:p w:rsidR="00AE11D5" w:rsidRPr="00D6479D" w:rsidRDefault="00AE11D5" w:rsidP="00AE11D5">
      <w:pPr>
        <w:pStyle w:val="ConsPlusNonformat"/>
        <w:jc w:val="both"/>
        <w:rPr>
          <w:rFonts w:ascii="Times New Roman" w:hAnsi="Times New Roman" w:cs="Times New Roman"/>
          <w:sz w:val="24"/>
          <w:szCs w:val="24"/>
        </w:rPr>
      </w:pPr>
      <w:r w:rsidRPr="00D6479D">
        <w:rPr>
          <w:rFonts w:ascii="Times New Roman" w:hAnsi="Times New Roman" w:cs="Times New Roman"/>
          <w:sz w:val="24"/>
          <w:szCs w:val="24"/>
        </w:rPr>
        <w:t xml:space="preserve">       (наименование органа местного самоуправления, осуществляющего функции и полномочия учредителя муниципального бюджетного (автономного) учреждения (далее - Учредитель), в лице __________________________________________</w:t>
      </w:r>
      <w:r w:rsidR="00737C6C">
        <w:rPr>
          <w:rFonts w:ascii="Times New Roman" w:hAnsi="Times New Roman" w:cs="Times New Roman"/>
          <w:sz w:val="24"/>
          <w:szCs w:val="24"/>
        </w:rPr>
        <w:tab/>
      </w:r>
    </w:p>
    <w:p w:rsidR="00AE11D5" w:rsidRPr="00D6479D" w:rsidRDefault="00AE11D5" w:rsidP="00AE11D5">
      <w:pPr>
        <w:pStyle w:val="ConsPlusNonformat"/>
        <w:jc w:val="both"/>
        <w:rPr>
          <w:rFonts w:ascii="Times New Roman" w:hAnsi="Times New Roman" w:cs="Times New Roman"/>
          <w:sz w:val="24"/>
          <w:szCs w:val="24"/>
        </w:rPr>
      </w:pPr>
      <w:r w:rsidRPr="00D6479D">
        <w:rPr>
          <w:rFonts w:ascii="Times New Roman" w:hAnsi="Times New Roman" w:cs="Times New Roman"/>
          <w:sz w:val="24"/>
          <w:szCs w:val="24"/>
        </w:rPr>
        <w:t xml:space="preserve">                                            (должность, Ф.И.О.)</w:t>
      </w:r>
    </w:p>
    <w:p w:rsidR="00AE11D5" w:rsidRPr="00D6479D" w:rsidRDefault="00AE11D5" w:rsidP="00AE11D5">
      <w:pPr>
        <w:pStyle w:val="ConsPlusNonformat"/>
        <w:jc w:val="both"/>
        <w:rPr>
          <w:rFonts w:ascii="Times New Roman" w:hAnsi="Times New Roman" w:cs="Times New Roman"/>
          <w:sz w:val="24"/>
          <w:szCs w:val="24"/>
        </w:rPr>
      </w:pPr>
    </w:p>
    <w:p w:rsidR="00AE11D5" w:rsidRPr="00D6479D" w:rsidRDefault="00AE11D5" w:rsidP="00AE11D5">
      <w:pPr>
        <w:pStyle w:val="ConsPlusNonformat"/>
        <w:jc w:val="both"/>
        <w:rPr>
          <w:rFonts w:ascii="Times New Roman" w:hAnsi="Times New Roman" w:cs="Times New Roman"/>
          <w:sz w:val="24"/>
          <w:szCs w:val="24"/>
        </w:rPr>
      </w:pPr>
      <w:r w:rsidRPr="00D6479D">
        <w:rPr>
          <w:rFonts w:ascii="Times New Roman" w:hAnsi="Times New Roman" w:cs="Times New Roman"/>
          <w:sz w:val="24"/>
          <w:szCs w:val="24"/>
        </w:rPr>
        <w:t xml:space="preserve">    действующего на основании _____________________________________________</w:t>
      </w:r>
    </w:p>
    <w:p w:rsidR="00AE11D5" w:rsidRPr="00D6479D" w:rsidRDefault="00AE11D5" w:rsidP="00AE11D5">
      <w:pPr>
        <w:pStyle w:val="ConsPlusNonformat"/>
        <w:jc w:val="both"/>
        <w:rPr>
          <w:rFonts w:ascii="Times New Roman" w:hAnsi="Times New Roman" w:cs="Times New Roman"/>
          <w:sz w:val="24"/>
          <w:szCs w:val="24"/>
        </w:rPr>
      </w:pPr>
      <w:r w:rsidRPr="00D6479D">
        <w:rPr>
          <w:rFonts w:ascii="Times New Roman" w:hAnsi="Times New Roman" w:cs="Times New Roman"/>
          <w:sz w:val="24"/>
          <w:szCs w:val="24"/>
        </w:rPr>
        <w:t xml:space="preserve">                                 (наименование, дата, номер нормативного правового акта или доверенности)</w:t>
      </w:r>
    </w:p>
    <w:p w:rsidR="00AE11D5" w:rsidRPr="00D6479D" w:rsidRDefault="00AE11D5" w:rsidP="00AE11D5">
      <w:pPr>
        <w:pStyle w:val="ConsPlusNonformat"/>
        <w:jc w:val="both"/>
        <w:rPr>
          <w:rFonts w:ascii="Times New Roman" w:hAnsi="Times New Roman" w:cs="Times New Roman"/>
          <w:sz w:val="24"/>
          <w:szCs w:val="24"/>
        </w:rPr>
      </w:pPr>
      <w:r w:rsidRPr="00D6479D">
        <w:rPr>
          <w:rFonts w:ascii="Times New Roman" w:hAnsi="Times New Roman" w:cs="Times New Roman"/>
          <w:sz w:val="24"/>
          <w:szCs w:val="24"/>
        </w:rPr>
        <w:t xml:space="preserve">    с одной стороны, и  муниципальное  бюджетное ( автономное)  учреждение</w:t>
      </w:r>
    </w:p>
    <w:p w:rsidR="00AE11D5" w:rsidRPr="00D6479D" w:rsidRDefault="00AE11D5" w:rsidP="00AE11D5">
      <w:pPr>
        <w:pStyle w:val="ConsPlusNonformat"/>
        <w:jc w:val="both"/>
        <w:rPr>
          <w:rFonts w:ascii="Times New Roman" w:hAnsi="Times New Roman" w:cs="Times New Roman"/>
          <w:sz w:val="24"/>
          <w:szCs w:val="24"/>
        </w:rPr>
      </w:pPr>
      <w:r w:rsidRPr="00D6479D">
        <w:rPr>
          <w:rFonts w:ascii="Times New Roman" w:hAnsi="Times New Roman" w:cs="Times New Roman"/>
          <w:sz w:val="24"/>
          <w:szCs w:val="24"/>
        </w:rPr>
        <w:t xml:space="preserve">    __________________________________________________ (далее - Учреждение)</w:t>
      </w:r>
    </w:p>
    <w:p w:rsidR="00AE11D5" w:rsidRPr="00D6479D" w:rsidRDefault="00AE11D5" w:rsidP="00AE11D5">
      <w:pPr>
        <w:pStyle w:val="ConsPlusNonformat"/>
        <w:jc w:val="both"/>
        <w:rPr>
          <w:rFonts w:ascii="Times New Roman" w:hAnsi="Times New Roman" w:cs="Times New Roman"/>
          <w:sz w:val="24"/>
          <w:szCs w:val="24"/>
        </w:rPr>
      </w:pPr>
    </w:p>
    <w:p w:rsidR="00AE11D5" w:rsidRPr="00D6479D" w:rsidRDefault="00AE11D5" w:rsidP="00AE11D5">
      <w:pPr>
        <w:pStyle w:val="ConsPlusNonformat"/>
        <w:jc w:val="both"/>
        <w:rPr>
          <w:rFonts w:ascii="Times New Roman" w:hAnsi="Times New Roman" w:cs="Times New Roman"/>
          <w:sz w:val="24"/>
          <w:szCs w:val="24"/>
        </w:rPr>
      </w:pPr>
      <w:r w:rsidRPr="00D6479D">
        <w:rPr>
          <w:rFonts w:ascii="Times New Roman" w:hAnsi="Times New Roman" w:cs="Times New Roman"/>
          <w:sz w:val="24"/>
          <w:szCs w:val="24"/>
        </w:rPr>
        <w:t xml:space="preserve">    в лице руководителя ___________________________________________________</w:t>
      </w:r>
    </w:p>
    <w:p w:rsidR="00AE11D5" w:rsidRPr="00D6479D" w:rsidRDefault="00AE11D5" w:rsidP="00AE11D5">
      <w:pPr>
        <w:pStyle w:val="ConsPlusNonformat"/>
        <w:jc w:val="both"/>
        <w:rPr>
          <w:rFonts w:ascii="Times New Roman" w:hAnsi="Times New Roman" w:cs="Times New Roman"/>
          <w:sz w:val="24"/>
          <w:szCs w:val="24"/>
        </w:rPr>
      </w:pPr>
      <w:r w:rsidRPr="00D6479D">
        <w:rPr>
          <w:rFonts w:ascii="Times New Roman" w:hAnsi="Times New Roman" w:cs="Times New Roman"/>
          <w:sz w:val="24"/>
          <w:szCs w:val="24"/>
        </w:rPr>
        <w:t xml:space="preserve">                                                 (Ф.И.О.)</w:t>
      </w:r>
    </w:p>
    <w:p w:rsidR="00AE11D5" w:rsidRPr="00D6479D" w:rsidRDefault="00AE11D5" w:rsidP="00AE11D5">
      <w:pPr>
        <w:pStyle w:val="ConsPlusNonformat"/>
        <w:jc w:val="both"/>
        <w:rPr>
          <w:rFonts w:ascii="Times New Roman" w:hAnsi="Times New Roman" w:cs="Times New Roman"/>
          <w:sz w:val="24"/>
          <w:szCs w:val="24"/>
        </w:rPr>
      </w:pPr>
    </w:p>
    <w:p w:rsidR="00AE11D5" w:rsidRPr="00D6479D" w:rsidRDefault="00AE11D5" w:rsidP="00AE11D5">
      <w:pPr>
        <w:pStyle w:val="ConsPlusNonformat"/>
        <w:jc w:val="both"/>
        <w:rPr>
          <w:rFonts w:ascii="Times New Roman" w:hAnsi="Times New Roman" w:cs="Times New Roman"/>
          <w:sz w:val="24"/>
          <w:szCs w:val="24"/>
        </w:rPr>
      </w:pPr>
      <w:r w:rsidRPr="00D6479D">
        <w:rPr>
          <w:rFonts w:ascii="Times New Roman" w:hAnsi="Times New Roman" w:cs="Times New Roman"/>
          <w:sz w:val="24"/>
          <w:szCs w:val="24"/>
        </w:rPr>
        <w:t xml:space="preserve">    действующего на основании _____________________________________________</w:t>
      </w:r>
    </w:p>
    <w:p w:rsidR="00AE11D5" w:rsidRPr="00D6479D" w:rsidRDefault="00AE11D5" w:rsidP="00AE11D5">
      <w:pPr>
        <w:pStyle w:val="ConsPlusNonformat"/>
        <w:jc w:val="both"/>
        <w:rPr>
          <w:rFonts w:ascii="Times New Roman" w:hAnsi="Times New Roman" w:cs="Times New Roman"/>
          <w:sz w:val="24"/>
          <w:szCs w:val="24"/>
        </w:rPr>
      </w:pPr>
      <w:r w:rsidRPr="00D6479D">
        <w:rPr>
          <w:rFonts w:ascii="Times New Roman" w:hAnsi="Times New Roman" w:cs="Times New Roman"/>
          <w:sz w:val="24"/>
          <w:szCs w:val="24"/>
        </w:rPr>
        <w:t xml:space="preserve">                                 (наименование, дата, номер нормативного правового акта)</w:t>
      </w:r>
    </w:p>
    <w:p w:rsidR="00AE11D5" w:rsidRPr="00D6479D" w:rsidRDefault="00AE11D5" w:rsidP="00AE11D5">
      <w:pPr>
        <w:pStyle w:val="ConsPlusNonformat"/>
        <w:jc w:val="both"/>
        <w:rPr>
          <w:rFonts w:ascii="Times New Roman" w:hAnsi="Times New Roman" w:cs="Times New Roman"/>
          <w:sz w:val="24"/>
          <w:szCs w:val="24"/>
        </w:rPr>
      </w:pPr>
      <w:r w:rsidRPr="00D6479D">
        <w:rPr>
          <w:rFonts w:ascii="Times New Roman" w:hAnsi="Times New Roman" w:cs="Times New Roman"/>
          <w:sz w:val="24"/>
          <w:szCs w:val="24"/>
        </w:rPr>
        <w:t xml:space="preserve">    с   другой  стороны,  вместе  именуемые  Стороны,  заключили  настоящее Соглашение о нижеследующем.</w:t>
      </w:r>
    </w:p>
    <w:p w:rsidR="00AE11D5" w:rsidRPr="00D6479D" w:rsidRDefault="00AE11D5" w:rsidP="00AE11D5">
      <w:pPr>
        <w:pStyle w:val="ConsPlusNormal"/>
        <w:rPr>
          <w:rFonts w:ascii="Times New Roman" w:hAnsi="Times New Roman" w:cs="Times New Roman"/>
          <w:sz w:val="24"/>
          <w:szCs w:val="24"/>
        </w:rPr>
      </w:pPr>
    </w:p>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1. Предмет Соглашения</w:t>
      </w:r>
    </w:p>
    <w:p w:rsidR="00AE11D5" w:rsidRPr="00D6479D" w:rsidRDefault="00AE11D5" w:rsidP="00AE11D5">
      <w:pPr>
        <w:pStyle w:val="ConsPlusNormal"/>
        <w:jc w:val="center"/>
        <w:rPr>
          <w:rFonts w:ascii="Times New Roman" w:hAnsi="Times New Roman" w:cs="Times New Roman"/>
          <w:sz w:val="24"/>
          <w:szCs w:val="24"/>
        </w:rPr>
      </w:pP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Предметом настоящего соглашения является предоставление Учредителем субсидий из бюджета</w:t>
      </w:r>
      <w:r w:rsidR="00512FF9">
        <w:rPr>
          <w:rFonts w:ascii="Times New Roman" w:hAnsi="Times New Roman" w:cs="Times New Roman"/>
          <w:sz w:val="24"/>
          <w:szCs w:val="24"/>
        </w:rPr>
        <w:t xml:space="preserve"> округа</w:t>
      </w:r>
      <w:r w:rsidRPr="00D6479D">
        <w:rPr>
          <w:rFonts w:ascii="Times New Roman" w:hAnsi="Times New Roman" w:cs="Times New Roman"/>
          <w:sz w:val="24"/>
          <w:szCs w:val="24"/>
        </w:rPr>
        <w:t xml:space="preserve"> на финансовое обеспечение выполнения муниципального задания на оказание муниципальных услуг (выполнение работ).</w:t>
      </w:r>
    </w:p>
    <w:p w:rsidR="00AE11D5" w:rsidRPr="00D6479D" w:rsidRDefault="00AE11D5" w:rsidP="00AE11D5">
      <w:pPr>
        <w:pStyle w:val="ConsPlusNormal"/>
        <w:ind w:firstLine="540"/>
        <w:jc w:val="both"/>
        <w:rPr>
          <w:rFonts w:ascii="Times New Roman" w:hAnsi="Times New Roman" w:cs="Times New Roman"/>
          <w:sz w:val="24"/>
          <w:szCs w:val="24"/>
        </w:rPr>
      </w:pPr>
    </w:p>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2. Права и обязанности Сторон</w:t>
      </w:r>
    </w:p>
    <w:p w:rsidR="00AE11D5" w:rsidRPr="00D6479D" w:rsidRDefault="00AE11D5" w:rsidP="00AE11D5">
      <w:pPr>
        <w:pStyle w:val="ConsPlusNormal"/>
        <w:jc w:val="center"/>
        <w:rPr>
          <w:rFonts w:ascii="Times New Roman" w:hAnsi="Times New Roman" w:cs="Times New Roman"/>
          <w:sz w:val="24"/>
          <w:szCs w:val="24"/>
        </w:rPr>
      </w:pP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2.1. Учредитель обязуется:</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 xml:space="preserve">2.1.1. Предоставлять в ____ году Учреждению субсидию на возмещение нормативных затрат на оказание услуг физическим и (или) юридическим лицам и </w:t>
      </w:r>
      <w:r w:rsidRPr="00D6479D">
        <w:rPr>
          <w:rFonts w:ascii="Times New Roman" w:hAnsi="Times New Roman" w:cs="Times New Roman"/>
        </w:rPr>
        <w:t>на оказание муниципальных услуг, нормативных затрат, связанных с выполнением работ, с учетом затрат на содержание недвижимого имущества и особо ценного движимого имущества, закрепленного за муниципальным учреждением или приобретенного им за счет средств, выделенных муниципальному учреждению учредителем на приобретение такого имущества, в том числе земельных участков (за исключением имущества, сданного в аренду или переданного в безвозмездное пользование) (далее - имущество учреждения), затрат на уплату налогов, в качестве объекта налогообложения по которым признается имущество учреждения</w:t>
      </w:r>
      <w:r w:rsidRPr="00D6479D">
        <w:rPr>
          <w:rFonts w:ascii="Times New Roman" w:hAnsi="Times New Roman" w:cs="Times New Roman"/>
          <w:sz w:val="24"/>
          <w:szCs w:val="24"/>
        </w:rPr>
        <w:t>.</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При оказании в случаях, установленных федеральным законом, Учреждениями муниципальных услуг (выполнения работ) гражданам и юридическим лицам за плату в пределах установленного муниципального задания размер указанных субсидий рассчитывается с учетом средств, планируемых к поступлению от потребителей указанных услуг (работ).</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 xml:space="preserve">Указанная субсидия перечисляется в установленном порядке на счет, открытый в </w:t>
      </w:r>
      <w:r w:rsidR="00737C6C">
        <w:rPr>
          <w:rFonts w:ascii="Times New Roman" w:hAnsi="Times New Roman" w:cs="Times New Roman"/>
          <w:sz w:val="24"/>
          <w:szCs w:val="24"/>
        </w:rPr>
        <w:lastRenderedPageBreak/>
        <w:t>финансовом управлении а</w:t>
      </w:r>
      <w:r w:rsidRPr="00D6479D">
        <w:rPr>
          <w:rFonts w:ascii="Times New Roman" w:hAnsi="Times New Roman" w:cs="Times New Roman"/>
          <w:sz w:val="24"/>
          <w:szCs w:val="24"/>
        </w:rPr>
        <w:t xml:space="preserve">дминистрации </w:t>
      </w:r>
      <w:r w:rsidR="00737C6C">
        <w:rPr>
          <w:rFonts w:ascii="Times New Roman" w:hAnsi="Times New Roman" w:cs="Times New Roman"/>
          <w:sz w:val="24"/>
          <w:szCs w:val="24"/>
        </w:rPr>
        <w:t>Серышевского муниципального</w:t>
      </w:r>
      <w:r w:rsidRPr="00D6479D">
        <w:rPr>
          <w:rFonts w:ascii="Times New Roman" w:hAnsi="Times New Roman" w:cs="Times New Roman"/>
          <w:sz w:val="24"/>
          <w:szCs w:val="24"/>
        </w:rPr>
        <w:t xml:space="preserve"> </w:t>
      </w:r>
      <w:r w:rsidR="00512FF9">
        <w:rPr>
          <w:rFonts w:ascii="Times New Roman" w:hAnsi="Times New Roman" w:cs="Times New Roman"/>
          <w:sz w:val="24"/>
          <w:szCs w:val="24"/>
        </w:rPr>
        <w:t>округа.</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2.1.2. Осуществлять финансирование выполнения задания в соответствии с графиком перечисления субсидии, являющегося неотъемлемой частью настоящего Соглашения.</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2.1.3. Осуществлять контроль за выполнением Учреждением задания.</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2.2. Учредитель вправе:</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2.2.1. Уточнять и дополнять Соглашение с учетом отраслевых особенностей.</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2.2.2. Изменять размер предоставляемой по настоящему Соглашению субсидии в случае:</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 изменения в задании учредителя показателей, характеризующих качество и (или) объем оказываемых физическим и (или) юридическим лицам услуг.</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 xml:space="preserve">2.2.3.Применить к учреждению финансовые санкции (штрафы, изъятия) за нарушение условий выполнения муниципального задания, в том числе: </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 приостановить перечисление субсидии;</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 сократить размер субсидии и (или) потребовать частичного или полного возврата предоставленной Учреждению субсидии;</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 ...............</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2.2.4. Не предоставлять субсидию Учреждению в случае сдачи в аренду с согласия Учредителя предоставленного в установленном порядке недвижимого имущества и особо ценного движимого имущества, закрепленных за Учреждением учредителем или приобретенных Учреждением за счет средств, выделенных учредителем на приобретение такого имущества.</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2.3. Учреждение обязуется:</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2.3.1. Оказывать услуги (выполнять работы) физическим и (или) юридическим лицам в соответствии с заданием учредителя за счет субсидии, направляемой Учредителем.</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2.3.2. Возвращать субсидию или ее часть в случае, если фактически исполненное Учреждением задание меньше по объему, чем это предусмотрено заданием, или не соответствует качеству услуг, определенному в задании.</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2.3.3. Не осуществлять покрытие части нормативных затрат за счет субсидии, если Учреждением осуществляется деятельность, связанная с оказанием услуг (выполнением работ), частично за плату.</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2.4. Учреждение вправе:</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2.4.1. Расходовать субсидию самостоятельно.</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2.4.2. При необходимости обращаться к учредителю с предложением об изменении в задании показателей, характеризующих качество и (или) объем оказываемых физическим и (или) юридическим лицам услуг.</w:t>
      </w:r>
    </w:p>
    <w:p w:rsidR="00AE11D5" w:rsidRPr="00D6479D" w:rsidRDefault="00AE11D5" w:rsidP="00AE11D5">
      <w:pPr>
        <w:pStyle w:val="ConsPlusNormal"/>
        <w:ind w:firstLine="540"/>
        <w:jc w:val="both"/>
        <w:rPr>
          <w:rFonts w:ascii="Times New Roman" w:hAnsi="Times New Roman" w:cs="Times New Roman"/>
          <w:sz w:val="24"/>
          <w:szCs w:val="24"/>
        </w:rPr>
      </w:pPr>
    </w:p>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3. Ответственность Сторон</w:t>
      </w:r>
    </w:p>
    <w:p w:rsidR="00AE11D5" w:rsidRPr="00D6479D" w:rsidRDefault="00AE11D5" w:rsidP="00AE11D5">
      <w:pPr>
        <w:pStyle w:val="ConsPlusNormal"/>
        <w:ind w:firstLine="540"/>
        <w:jc w:val="both"/>
        <w:rPr>
          <w:rFonts w:ascii="Times New Roman" w:hAnsi="Times New Roman" w:cs="Times New Roman"/>
          <w:sz w:val="24"/>
          <w:szCs w:val="24"/>
        </w:rPr>
      </w:pP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В случае неисполнения или ненадлежащего исполнения обязательств, определенных Соглашением, Стороны несут ответственность в соответствии с законодательством Российской Федерации.</w:t>
      </w:r>
    </w:p>
    <w:p w:rsidR="00AE11D5" w:rsidRPr="00D6479D" w:rsidRDefault="00AE11D5" w:rsidP="00AE11D5">
      <w:pPr>
        <w:pStyle w:val="ConsPlusNormal"/>
        <w:ind w:firstLine="540"/>
        <w:jc w:val="both"/>
        <w:rPr>
          <w:rFonts w:ascii="Times New Roman" w:hAnsi="Times New Roman" w:cs="Times New Roman"/>
          <w:sz w:val="24"/>
          <w:szCs w:val="24"/>
        </w:rPr>
      </w:pPr>
    </w:p>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4. Срок действия Соглашения</w:t>
      </w:r>
    </w:p>
    <w:p w:rsidR="00AE11D5" w:rsidRPr="00D6479D" w:rsidRDefault="00AE11D5" w:rsidP="00AE11D5">
      <w:pPr>
        <w:pStyle w:val="ConsPlusNormal"/>
        <w:ind w:firstLine="540"/>
        <w:jc w:val="both"/>
        <w:rPr>
          <w:rFonts w:ascii="Times New Roman" w:hAnsi="Times New Roman" w:cs="Times New Roman"/>
          <w:sz w:val="24"/>
          <w:szCs w:val="24"/>
        </w:rPr>
      </w:pP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Настоящее Соглашение вступает в силу с момента подписания обеими Сторонами и действует до окончания финансового года.</w:t>
      </w:r>
    </w:p>
    <w:p w:rsidR="00AE11D5" w:rsidRPr="00D6479D" w:rsidRDefault="00AE11D5" w:rsidP="00AE11D5">
      <w:pPr>
        <w:pStyle w:val="ConsPlusNormal"/>
        <w:ind w:firstLine="540"/>
        <w:jc w:val="both"/>
        <w:rPr>
          <w:rFonts w:ascii="Times New Roman" w:hAnsi="Times New Roman" w:cs="Times New Roman"/>
          <w:sz w:val="24"/>
          <w:szCs w:val="24"/>
        </w:rPr>
      </w:pPr>
    </w:p>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5. Заключительные положения</w:t>
      </w:r>
    </w:p>
    <w:p w:rsidR="00AE11D5" w:rsidRPr="00D6479D" w:rsidRDefault="00AE11D5" w:rsidP="00AE11D5">
      <w:pPr>
        <w:pStyle w:val="ConsPlusNormal"/>
        <w:ind w:firstLine="540"/>
        <w:jc w:val="both"/>
        <w:rPr>
          <w:rFonts w:ascii="Times New Roman" w:hAnsi="Times New Roman" w:cs="Times New Roman"/>
          <w:sz w:val="24"/>
          <w:szCs w:val="24"/>
        </w:rPr>
      </w:pP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5.1. Изменение настоящего Соглашения осуществляется по взаимному согласию Сторон в письменной форме в виде дополнений к настоящему Соглашению, которые являются неотъемлемой частью.</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5.2. Расторжение настоящего Соглашения допускается по соглашению Сторон или по решению суда по основаниям, предусмотренным законодательством Российской Федерации.</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 xml:space="preserve">5.3. Споры между Сторонами решаются путем переговоров или в судебном порядке в </w:t>
      </w:r>
      <w:r w:rsidRPr="00D6479D">
        <w:rPr>
          <w:rFonts w:ascii="Times New Roman" w:hAnsi="Times New Roman" w:cs="Times New Roman"/>
          <w:sz w:val="24"/>
          <w:szCs w:val="24"/>
        </w:rPr>
        <w:lastRenderedPageBreak/>
        <w:t>соответствии с законодательством Российской Федерации.</w:t>
      </w:r>
    </w:p>
    <w:p w:rsidR="00AE11D5" w:rsidRPr="00D6479D" w:rsidRDefault="00AE11D5" w:rsidP="00AE11D5">
      <w:pPr>
        <w:pStyle w:val="ConsPlusNormal"/>
        <w:ind w:firstLine="540"/>
        <w:jc w:val="both"/>
        <w:rPr>
          <w:rFonts w:ascii="Times New Roman" w:hAnsi="Times New Roman" w:cs="Times New Roman"/>
          <w:sz w:val="24"/>
          <w:szCs w:val="24"/>
        </w:rPr>
      </w:pPr>
      <w:r w:rsidRPr="00D6479D">
        <w:rPr>
          <w:rFonts w:ascii="Times New Roman" w:hAnsi="Times New Roman" w:cs="Times New Roman"/>
          <w:sz w:val="24"/>
          <w:szCs w:val="24"/>
        </w:rPr>
        <w:t>5.4. Настоящее Соглашение составлено в двух экземплярах, имеющих одинаковую юридическую силу, каждое (включая приложение) по одному экземпляру для каждой стороны Соглашения.</w:t>
      </w:r>
    </w:p>
    <w:p w:rsidR="00AE11D5" w:rsidRPr="00D6479D" w:rsidRDefault="00AE11D5" w:rsidP="00AE11D5">
      <w:pPr>
        <w:pStyle w:val="ConsPlusNonformat"/>
        <w:widowControl/>
        <w:ind w:firstLine="540"/>
        <w:jc w:val="both"/>
        <w:rPr>
          <w:rFonts w:ascii="Times New Roman" w:hAnsi="Times New Roman" w:cs="Times New Roman"/>
          <w:sz w:val="24"/>
          <w:szCs w:val="24"/>
        </w:rPr>
      </w:pPr>
      <w:r w:rsidRPr="00D6479D">
        <w:rPr>
          <w:rFonts w:ascii="Times New Roman" w:hAnsi="Times New Roman" w:cs="Times New Roman"/>
          <w:sz w:val="24"/>
          <w:szCs w:val="24"/>
        </w:rPr>
        <w:t xml:space="preserve">. </w:t>
      </w:r>
    </w:p>
    <w:p w:rsidR="00AE11D5" w:rsidRPr="00D6479D" w:rsidRDefault="00AE11D5" w:rsidP="00AE11D5">
      <w:pPr>
        <w:pStyle w:val="ConsPlusNonformat"/>
        <w:widowControl/>
        <w:rPr>
          <w:rFonts w:ascii="Times New Roman" w:hAnsi="Times New Roman" w:cs="Times New Roman"/>
          <w:sz w:val="24"/>
          <w:szCs w:val="24"/>
        </w:rPr>
      </w:pPr>
    </w:p>
    <w:p w:rsidR="00AE11D5" w:rsidRPr="00D6479D" w:rsidRDefault="00AE11D5" w:rsidP="00AE11D5">
      <w:pPr>
        <w:pStyle w:val="ConsPlusNonformat"/>
        <w:widowControl/>
        <w:jc w:val="center"/>
        <w:rPr>
          <w:rFonts w:ascii="Times New Roman" w:hAnsi="Times New Roman" w:cs="Times New Roman"/>
          <w:sz w:val="24"/>
          <w:szCs w:val="24"/>
        </w:rPr>
      </w:pPr>
      <w:r w:rsidRPr="00D6479D">
        <w:rPr>
          <w:rFonts w:ascii="Times New Roman" w:hAnsi="Times New Roman" w:cs="Times New Roman"/>
          <w:sz w:val="24"/>
          <w:szCs w:val="24"/>
        </w:rPr>
        <w:t>6. Платежные реквизиты Сторон</w:t>
      </w:r>
    </w:p>
    <w:p w:rsidR="00AE11D5" w:rsidRPr="00D6479D" w:rsidRDefault="00AE11D5" w:rsidP="00AE11D5">
      <w:pPr>
        <w:pStyle w:val="ConsPlusNonformat"/>
        <w:widowControl/>
        <w:rPr>
          <w:rFonts w:ascii="Times New Roman" w:hAnsi="Times New Roman" w:cs="Times New Roman"/>
          <w:sz w:val="24"/>
          <w:szCs w:val="24"/>
          <w:highlight w:val="red"/>
        </w:rPr>
      </w:pPr>
    </w:p>
    <w:tbl>
      <w:tblPr>
        <w:tblW w:w="0" w:type="auto"/>
        <w:tblLook w:val="01E0" w:firstRow="1" w:lastRow="1" w:firstColumn="1" w:lastColumn="1" w:noHBand="0" w:noVBand="0"/>
      </w:tblPr>
      <w:tblGrid>
        <w:gridCol w:w="4785"/>
        <w:gridCol w:w="4786"/>
      </w:tblGrid>
      <w:tr w:rsidR="00AE11D5" w:rsidRPr="00D6479D" w:rsidTr="00AE11D5">
        <w:tc>
          <w:tcPr>
            <w:tcW w:w="4785" w:type="dxa"/>
          </w:tcPr>
          <w:p w:rsidR="00AE11D5" w:rsidRPr="00D6479D" w:rsidRDefault="00AE11D5" w:rsidP="00AE11D5">
            <w:pPr>
              <w:pStyle w:val="ConsPlusNonformat"/>
              <w:widowControl/>
              <w:jc w:val="center"/>
              <w:rPr>
                <w:rFonts w:ascii="Times New Roman" w:hAnsi="Times New Roman" w:cs="Times New Roman"/>
                <w:sz w:val="24"/>
                <w:szCs w:val="24"/>
              </w:rPr>
            </w:pPr>
            <w:r w:rsidRPr="00D6479D">
              <w:rPr>
                <w:rFonts w:ascii="Times New Roman" w:hAnsi="Times New Roman" w:cs="Times New Roman"/>
                <w:sz w:val="24"/>
                <w:szCs w:val="24"/>
              </w:rPr>
              <w:t>Учредитель</w:t>
            </w:r>
          </w:p>
        </w:tc>
        <w:tc>
          <w:tcPr>
            <w:tcW w:w="4786" w:type="dxa"/>
          </w:tcPr>
          <w:p w:rsidR="00AE11D5" w:rsidRPr="00D6479D" w:rsidRDefault="00AE11D5" w:rsidP="00AE11D5">
            <w:pPr>
              <w:pStyle w:val="ConsPlusNonformat"/>
              <w:widowControl/>
              <w:jc w:val="center"/>
              <w:rPr>
                <w:rFonts w:ascii="Times New Roman" w:hAnsi="Times New Roman" w:cs="Times New Roman"/>
                <w:sz w:val="24"/>
                <w:szCs w:val="24"/>
              </w:rPr>
            </w:pPr>
            <w:r w:rsidRPr="00D6479D">
              <w:rPr>
                <w:rFonts w:ascii="Times New Roman" w:hAnsi="Times New Roman" w:cs="Times New Roman"/>
                <w:sz w:val="24"/>
                <w:szCs w:val="24"/>
              </w:rPr>
              <w:t>Учреждение</w:t>
            </w:r>
          </w:p>
        </w:tc>
      </w:tr>
      <w:tr w:rsidR="00AE11D5" w:rsidRPr="00D6479D" w:rsidTr="00AE11D5">
        <w:tc>
          <w:tcPr>
            <w:tcW w:w="4785" w:type="dxa"/>
          </w:tcPr>
          <w:p w:rsidR="00AE11D5" w:rsidRPr="00D6479D" w:rsidRDefault="00AE11D5" w:rsidP="00AE11D5">
            <w:pPr>
              <w:pStyle w:val="ConsPlusNonformat"/>
              <w:widowControl/>
              <w:rPr>
                <w:rFonts w:ascii="Times New Roman" w:hAnsi="Times New Roman" w:cs="Times New Roman"/>
                <w:sz w:val="24"/>
                <w:szCs w:val="24"/>
              </w:rPr>
            </w:pPr>
            <w:r w:rsidRPr="00D6479D">
              <w:rPr>
                <w:rFonts w:ascii="Times New Roman" w:hAnsi="Times New Roman" w:cs="Times New Roman"/>
                <w:sz w:val="24"/>
                <w:szCs w:val="24"/>
              </w:rPr>
              <w:t>Место нахождения</w:t>
            </w:r>
          </w:p>
          <w:p w:rsidR="00AE11D5" w:rsidRPr="00D6479D" w:rsidRDefault="00AE11D5" w:rsidP="00AE11D5">
            <w:pPr>
              <w:pStyle w:val="ConsPlusNonformat"/>
              <w:widowControl/>
              <w:rPr>
                <w:rFonts w:ascii="Times New Roman" w:hAnsi="Times New Roman" w:cs="Times New Roman"/>
                <w:sz w:val="24"/>
                <w:szCs w:val="24"/>
              </w:rPr>
            </w:pPr>
            <w:r w:rsidRPr="00D6479D">
              <w:rPr>
                <w:rFonts w:ascii="Times New Roman" w:hAnsi="Times New Roman" w:cs="Times New Roman"/>
                <w:sz w:val="24"/>
                <w:szCs w:val="24"/>
              </w:rPr>
              <w:t>Банковские реквизиты</w:t>
            </w:r>
          </w:p>
          <w:p w:rsidR="00AE11D5" w:rsidRPr="00D6479D" w:rsidRDefault="00AE11D5" w:rsidP="00AE11D5">
            <w:pPr>
              <w:pStyle w:val="ConsPlusNonformat"/>
              <w:widowControl/>
              <w:rPr>
                <w:rFonts w:ascii="Times New Roman" w:hAnsi="Times New Roman" w:cs="Times New Roman"/>
                <w:sz w:val="24"/>
                <w:szCs w:val="24"/>
              </w:rPr>
            </w:pPr>
            <w:r w:rsidRPr="00D6479D">
              <w:rPr>
                <w:rFonts w:ascii="Times New Roman" w:hAnsi="Times New Roman" w:cs="Times New Roman"/>
                <w:sz w:val="24"/>
                <w:szCs w:val="24"/>
              </w:rPr>
              <w:t>ИНН</w:t>
            </w:r>
          </w:p>
          <w:p w:rsidR="00AE11D5" w:rsidRPr="00D6479D" w:rsidRDefault="00AE11D5" w:rsidP="00AE11D5">
            <w:pPr>
              <w:pStyle w:val="ConsPlusNonformat"/>
              <w:widowControl/>
              <w:rPr>
                <w:rFonts w:ascii="Times New Roman" w:hAnsi="Times New Roman" w:cs="Times New Roman"/>
                <w:sz w:val="24"/>
                <w:szCs w:val="24"/>
              </w:rPr>
            </w:pPr>
            <w:r w:rsidRPr="00D6479D">
              <w:rPr>
                <w:rFonts w:ascii="Times New Roman" w:hAnsi="Times New Roman" w:cs="Times New Roman"/>
                <w:sz w:val="24"/>
                <w:szCs w:val="24"/>
              </w:rPr>
              <w:t>БИК</w:t>
            </w:r>
          </w:p>
          <w:p w:rsidR="00AE11D5" w:rsidRPr="00D6479D" w:rsidRDefault="00AE11D5" w:rsidP="00AE11D5">
            <w:pPr>
              <w:pStyle w:val="ConsPlusNonformat"/>
              <w:widowControl/>
              <w:rPr>
                <w:rFonts w:ascii="Times New Roman" w:hAnsi="Times New Roman" w:cs="Times New Roman"/>
                <w:sz w:val="24"/>
                <w:szCs w:val="24"/>
              </w:rPr>
            </w:pPr>
            <w:r w:rsidRPr="00D6479D">
              <w:rPr>
                <w:rFonts w:ascii="Times New Roman" w:hAnsi="Times New Roman" w:cs="Times New Roman"/>
                <w:sz w:val="24"/>
                <w:szCs w:val="24"/>
              </w:rPr>
              <w:t>р/с</w:t>
            </w:r>
          </w:p>
          <w:p w:rsidR="00AE11D5" w:rsidRPr="00D6479D" w:rsidRDefault="00AE11D5" w:rsidP="00AE11D5">
            <w:pPr>
              <w:pStyle w:val="ConsPlusNonformat"/>
              <w:widowControl/>
              <w:rPr>
                <w:rFonts w:ascii="Times New Roman" w:hAnsi="Times New Roman" w:cs="Times New Roman"/>
                <w:sz w:val="24"/>
                <w:szCs w:val="24"/>
              </w:rPr>
            </w:pPr>
            <w:r w:rsidRPr="00D6479D">
              <w:rPr>
                <w:rFonts w:ascii="Times New Roman" w:hAnsi="Times New Roman" w:cs="Times New Roman"/>
                <w:sz w:val="24"/>
                <w:szCs w:val="24"/>
              </w:rPr>
              <w:t>л/с</w:t>
            </w:r>
          </w:p>
          <w:p w:rsidR="00AE11D5" w:rsidRPr="00D6479D" w:rsidRDefault="00AE11D5" w:rsidP="00AE11D5">
            <w:pPr>
              <w:pStyle w:val="ConsPlusNonformat"/>
              <w:widowControl/>
              <w:rPr>
                <w:rFonts w:ascii="Times New Roman" w:hAnsi="Times New Roman" w:cs="Times New Roman"/>
                <w:sz w:val="24"/>
                <w:szCs w:val="24"/>
              </w:rPr>
            </w:pPr>
          </w:p>
        </w:tc>
        <w:tc>
          <w:tcPr>
            <w:tcW w:w="4786" w:type="dxa"/>
          </w:tcPr>
          <w:p w:rsidR="00AE11D5" w:rsidRPr="00D6479D" w:rsidRDefault="00AE11D5" w:rsidP="00AE11D5">
            <w:pPr>
              <w:pStyle w:val="ConsPlusNonformat"/>
              <w:widowControl/>
              <w:rPr>
                <w:rFonts w:ascii="Times New Roman" w:hAnsi="Times New Roman" w:cs="Times New Roman"/>
                <w:sz w:val="24"/>
                <w:szCs w:val="24"/>
              </w:rPr>
            </w:pPr>
            <w:r w:rsidRPr="00D6479D">
              <w:rPr>
                <w:rFonts w:ascii="Times New Roman" w:hAnsi="Times New Roman" w:cs="Times New Roman"/>
                <w:sz w:val="24"/>
                <w:szCs w:val="24"/>
              </w:rPr>
              <w:t>Место нахождения</w:t>
            </w:r>
          </w:p>
          <w:p w:rsidR="00AE11D5" w:rsidRPr="00D6479D" w:rsidRDefault="00AE11D5" w:rsidP="00AE11D5">
            <w:pPr>
              <w:pStyle w:val="ConsPlusNonformat"/>
              <w:widowControl/>
              <w:rPr>
                <w:rFonts w:ascii="Times New Roman" w:hAnsi="Times New Roman" w:cs="Times New Roman"/>
                <w:sz w:val="24"/>
                <w:szCs w:val="24"/>
              </w:rPr>
            </w:pPr>
            <w:r w:rsidRPr="00D6479D">
              <w:rPr>
                <w:rFonts w:ascii="Times New Roman" w:hAnsi="Times New Roman" w:cs="Times New Roman"/>
                <w:sz w:val="24"/>
                <w:szCs w:val="24"/>
              </w:rPr>
              <w:t>Банковские реквизиты</w:t>
            </w:r>
          </w:p>
          <w:p w:rsidR="00AE11D5" w:rsidRPr="00D6479D" w:rsidRDefault="00AE11D5" w:rsidP="00AE11D5">
            <w:pPr>
              <w:pStyle w:val="ConsPlusNonformat"/>
              <w:widowControl/>
              <w:rPr>
                <w:rFonts w:ascii="Times New Roman" w:hAnsi="Times New Roman" w:cs="Times New Roman"/>
                <w:sz w:val="24"/>
                <w:szCs w:val="24"/>
              </w:rPr>
            </w:pPr>
            <w:r w:rsidRPr="00D6479D">
              <w:rPr>
                <w:rFonts w:ascii="Times New Roman" w:hAnsi="Times New Roman" w:cs="Times New Roman"/>
                <w:sz w:val="24"/>
                <w:szCs w:val="24"/>
              </w:rPr>
              <w:t>ИНН</w:t>
            </w:r>
          </w:p>
          <w:p w:rsidR="00AE11D5" w:rsidRPr="00D6479D" w:rsidRDefault="00AE11D5" w:rsidP="00AE11D5">
            <w:pPr>
              <w:pStyle w:val="ConsPlusNonformat"/>
              <w:widowControl/>
              <w:rPr>
                <w:rFonts w:ascii="Times New Roman" w:hAnsi="Times New Roman" w:cs="Times New Roman"/>
                <w:sz w:val="24"/>
                <w:szCs w:val="24"/>
              </w:rPr>
            </w:pPr>
            <w:r w:rsidRPr="00D6479D">
              <w:rPr>
                <w:rFonts w:ascii="Times New Roman" w:hAnsi="Times New Roman" w:cs="Times New Roman"/>
                <w:sz w:val="24"/>
                <w:szCs w:val="24"/>
              </w:rPr>
              <w:t>БИК</w:t>
            </w:r>
          </w:p>
          <w:p w:rsidR="00AE11D5" w:rsidRPr="00D6479D" w:rsidRDefault="00AE11D5" w:rsidP="00AE11D5">
            <w:pPr>
              <w:pStyle w:val="ConsPlusNonformat"/>
              <w:widowControl/>
              <w:rPr>
                <w:rFonts w:ascii="Times New Roman" w:hAnsi="Times New Roman" w:cs="Times New Roman"/>
                <w:sz w:val="24"/>
                <w:szCs w:val="24"/>
              </w:rPr>
            </w:pPr>
            <w:r w:rsidRPr="00D6479D">
              <w:rPr>
                <w:rFonts w:ascii="Times New Roman" w:hAnsi="Times New Roman" w:cs="Times New Roman"/>
                <w:sz w:val="24"/>
                <w:szCs w:val="24"/>
              </w:rPr>
              <w:t>р/с</w:t>
            </w:r>
          </w:p>
          <w:p w:rsidR="00AE11D5" w:rsidRPr="00D6479D" w:rsidRDefault="00AE11D5" w:rsidP="00AE11D5">
            <w:pPr>
              <w:pStyle w:val="ConsPlusNonformat"/>
              <w:widowControl/>
              <w:rPr>
                <w:rFonts w:ascii="Times New Roman" w:hAnsi="Times New Roman" w:cs="Times New Roman"/>
                <w:sz w:val="24"/>
                <w:szCs w:val="24"/>
              </w:rPr>
            </w:pPr>
            <w:r w:rsidRPr="00D6479D">
              <w:rPr>
                <w:rFonts w:ascii="Times New Roman" w:hAnsi="Times New Roman" w:cs="Times New Roman"/>
                <w:sz w:val="24"/>
                <w:szCs w:val="24"/>
              </w:rPr>
              <w:t>л/с</w:t>
            </w:r>
          </w:p>
          <w:p w:rsidR="00AE11D5" w:rsidRPr="00D6479D" w:rsidRDefault="00AE11D5" w:rsidP="00AE11D5">
            <w:pPr>
              <w:pStyle w:val="ConsPlusNonformat"/>
              <w:widowControl/>
              <w:rPr>
                <w:rFonts w:ascii="Times New Roman" w:hAnsi="Times New Roman" w:cs="Times New Roman"/>
                <w:sz w:val="24"/>
                <w:szCs w:val="24"/>
              </w:rPr>
            </w:pPr>
          </w:p>
        </w:tc>
      </w:tr>
      <w:tr w:rsidR="00AE11D5" w:rsidRPr="00D6479D" w:rsidTr="00AE11D5">
        <w:tc>
          <w:tcPr>
            <w:tcW w:w="4785" w:type="dxa"/>
          </w:tcPr>
          <w:p w:rsidR="00AE11D5" w:rsidRPr="00D6479D" w:rsidRDefault="00AE11D5" w:rsidP="00AE11D5">
            <w:pPr>
              <w:pStyle w:val="ConsPlusNonformat"/>
              <w:widowControl/>
              <w:rPr>
                <w:rFonts w:ascii="Times New Roman" w:hAnsi="Times New Roman" w:cs="Times New Roman"/>
                <w:sz w:val="24"/>
                <w:szCs w:val="24"/>
              </w:rPr>
            </w:pPr>
            <w:r w:rsidRPr="00D6479D">
              <w:rPr>
                <w:rFonts w:ascii="Times New Roman" w:hAnsi="Times New Roman" w:cs="Times New Roman"/>
                <w:sz w:val="24"/>
                <w:szCs w:val="24"/>
              </w:rPr>
              <w:t>Руководитель</w:t>
            </w:r>
          </w:p>
          <w:p w:rsidR="00AE11D5" w:rsidRPr="00D6479D" w:rsidRDefault="00AE11D5" w:rsidP="00AE11D5">
            <w:pPr>
              <w:pStyle w:val="ConsPlusNonformat"/>
              <w:widowControl/>
              <w:rPr>
                <w:rFonts w:ascii="Times New Roman" w:hAnsi="Times New Roman" w:cs="Times New Roman"/>
                <w:sz w:val="24"/>
                <w:szCs w:val="24"/>
              </w:rPr>
            </w:pPr>
          </w:p>
          <w:p w:rsidR="00AE11D5" w:rsidRPr="00D6479D" w:rsidRDefault="00AE11D5" w:rsidP="00AE11D5">
            <w:pPr>
              <w:pStyle w:val="ConsPlusNonformat"/>
              <w:widowControl/>
              <w:rPr>
                <w:rFonts w:ascii="Times New Roman" w:hAnsi="Times New Roman" w:cs="Times New Roman"/>
                <w:sz w:val="24"/>
                <w:szCs w:val="24"/>
              </w:rPr>
            </w:pPr>
            <w:r w:rsidRPr="00D6479D">
              <w:rPr>
                <w:rFonts w:ascii="Times New Roman" w:hAnsi="Times New Roman" w:cs="Times New Roman"/>
                <w:sz w:val="24"/>
                <w:szCs w:val="24"/>
              </w:rPr>
              <w:t xml:space="preserve"> ________________________________</w:t>
            </w:r>
          </w:p>
          <w:p w:rsidR="00AE11D5" w:rsidRPr="00D6479D" w:rsidRDefault="00AE11D5" w:rsidP="00AE11D5">
            <w:pPr>
              <w:pStyle w:val="ConsPlusNonformat"/>
              <w:widowControl/>
              <w:rPr>
                <w:rFonts w:ascii="Times New Roman" w:hAnsi="Times New Roman" w:cs="Times New Roman"/>
                <w:sz w:val="24"/>
                <w:szCs w:val="24"/>
              </w:rPr>
            </w:pPr>
            <w:r w:rsidRPr="00D6479D">
              <w:rPr>
                <w:rFonts w:ascii="Times New Roman" w:hAnsi="Times New Roman" w:cs="Times New Roman"/>
                <w:sz w:val="24"/>
                <w:szCs w:val="24"/>
              </w:rPr>
              <w:t>(Ф.И.О.)</w:t>
            </w:r>
          </w:p>
          <w:p w:rsidR="00AE11D5" w:rsidRPr="00D6479D" w:rsidRDefault="00AE11D5" w:rsidP="00AE11D5">
            <w:pPr>
              <w:pStyle w:val="ConsPlusNonformat"/>
              <w:widowControl/>
              <w:rPr>
                <w:rFonts w:ascii="Times New Roman" w:hAnsi="Times New Roman" w:cs="Times New Roman"/>
                <w:sz w:val="24"/>
                <w:szCs w:val="24"/>
              </w:rPr>
            </w:pPr>
            <w:r w:rsidRPr="00D6479D">
              <w:rPr>
                <w:rFonts w:ascii="Times New Roman" w:hAnsi="Times New Roman" w:cs="Times New Roman"/>
                <w:sz w:val="24"/>
                <w:szCs w:val="24"/>
              </w:rPr>
              <w:t>М.П.</w:t>
            </w:r>
          </w:p>
        </w:tc>
        <w:tc>
          <w:tcPr>
            <w:tcW w:w="4786" w:type="dxa"/>
          </w:tcPr>
          <w:p w:rsidR="00AE11D5" w:rsidRPr="00D6479D" w:rsidRDefault="00AE11D5" w:rsidP="00AE11D5">
            <w:pPr>
              <w:pStyle w:val="ConsPlusNonformat"/>
              <w:widowControl/>
              <w:rPr>
                <w:rFonts w:ascii="Times New Roman" w:hAnsi="Times New Roman" w:cs="Times New Roman"/>
                <w:sz w:val="24"/>
                <w:szCs w:val="24"/>
              </w:rPr>
            </w:pPr>
            <w:r w:rsidRPr="00D6479D">
              <w:rPr>
                <w:rFonts w:ascii="Times New Roman" w:hAnsi="Times New Roman" w:cs="Times New Roman"/>
                <w:sz w:val="24"/>
                <w:szCs w:val="24"/>
              </w:rPr>
              <w:t>Руководитель</w:t>
            </w:r>
          </w:p>
          <w:p w:rsidR="00AE11D5" w:rsidRPr="00D6479D" w:rsidRDefault="00AE11D5" w:rsidP="00AE11D5">
            <w:pPr>
              <w:pStyle w:val="ConsPlusNonformat"/>
              <w:widowControl/>
              <w:rPr>
                <w:rFonts w:ascii="Times New Roman" w:hAnsi="Times New Roman" w:cs="Times New Roman"/>
                <w:sz w:val="24"/>
                <w:szCs w:val="24"/>
              </w:rPr>
            </w:pPr>
          </w:p>
          <w:p w:rsidR="00AE11D5" w:rsidRPr="00D6479D" w:rsidRDefault="00AE11D5" w:rsidP="00AE11D5">
            <w:pPr>
              <w:pStyle w:val="ConsPlusNonformat"/>
              <w:widowControl/>
              <w:rPr>
                <w:rFonts w:ascii="Times New Roman" w:hAnsi="Times New Roman" w:cs="Times New Roman"/>
                <w:sz w:val="24"/>
                <w:szCs w:val="24"/>
              </w:rPr>
            </w:pPr>
            <w:r w:rsidRPr="00D6479D">
              <w:rPr>
                <w:rFonts w:ascii="Times New Roman" w:hAnsi="Times New Roman" w:cs="Times New Roman"/>
                <w:sz w:val="24"/>
                <w:szCs w:val="24"/>
              </w:rPr>
              <w:t>________________________________</w:t>
            </w:r>
          </w:p>
          <w:p w:rsidR="00AE11D5" w:rsidRPr="00D6479D" w:rsidRDefault="00AE11D5" w:rsidP="00AE11D5">
            <w:pPr>
              <w:pStyle w:val="ConsPlusNonformat"/>
              <w:widowControl/>
              <w:rPr>
                <w:rFonts w:ascii="Times New Roman" w:hAnsi="Times New Roman" w:cs="Times New Roman"/>
                <w:sz w:val="24"/>
                <w:szCs w:val="24"/>
              </w:rPr>
            </w:pPr>
            <w:r w:rsidRPr="00D6479D">
              <w:rPr>
                <w:rFonts w:ascii="Times New Roman" w:hAnsi="Times New Roman" w:cs="Times New Roman"/>
                <w:sz w:val="24"/>
                <w:szCs w:val="24"/>
              </w:rPr>
              <w:t>(Ф.И.О.)</w:t>
            </w:r>
          </w:p>
          <w:p w:rsidR="00AE11D5" w:rsidRPr="00D6479D" w:rsidRDefault="00AE11D5" w:rsidP="00AE11D5">
            <w:pPr>
              <w:pStyle w:val="ConsPlusNonformat"/>
              <w:widowControl/>
              <w:rPr>
                <w:rFonts w:ascii="Times New Roman" w:hAnsi="Times New Roman" w:cs="Times New Roman"/>
                <w:sz w:val="24"/>
                <w:szCs w:val="24"/>
              </w:rPr>
            </w:pPr>
            <w:r w:rsidRPr="00D6479D">
              <w:rPr>
                <w:rFonts w:ascii="Times New Roman" w:hAnsi="Times New Roman" w:cs="Times New Roman"/>
                <w:sz w:val="24"/>
                <w:szCs w:val="24"/>
              </w:rPr>
              <w:t>М.П.</w:t>
            </w:r>
          </w:p>
        </w:tc>
      </w:tr>
    </w:tbl>
    <w:p w:rsidR="00AE11D5" w:rsidRPr="00D6479D" w:rsidRDefault="00AE11D5" w:rsidP="00AE11D5">
      <w:pPr>
        <w:autoSpaceDE w:val="0"/>
        <w:autoSpaceDN w:val="0"/>
        <w:adjustRightInd w:val="0"/>
        <w:jc w:val="both"/>
        <w:rPr>
          <w:rFonts w:ascii="Times New Roman" w:hAnsi="Times New Roman"/>
          <w:sz w:val="24"/>
          <w:szCs w:val="24"/>
        </w:rPr>
      </w:pPr>
    </w:p>
    <w:p w:rsidR="00AE11D5" w:rsidRPr="00D6479D" w:rsidRDefault="00AE11D5" w:rsidP="00AE11D5">
      <w:pPr>
        <w:autoSpaceDE w:val="0"/>
        <w:autoSpaceDN w:val="0"/>
        <w:adjustRightInd w:val="0"/>
        <w:jc w:val="right"/>
        <w:outlineLvl w:val="1"/>
        <w:rPr>
          <w:rFonts w:ascii="Times New Roman" w:hAnsi="Times New Roman"/>
          <w:sz w:val="24"/>
          <w:szCs w:val="24"/>
        </w:rPr>
      </w:pPr>
    </w:p>
    <w:p w:rsidR="00AE11D5" w:rsidRPr="00D6479D" w:rsidRDefault="00AE11D5" w:rsidP="00AE11D5">
      <w:pPr>
        <w:pStyle w:val="ConsPlusNonformat"/>
        <w:jc w:val="center"/>
        <w:rPr>
          <w:rFonts w:ascii="Times New Roman" w:hAnsi="Times New Roman" w:cs="Times New Roman"/>
          <w:bCs/>
          <w:sz w:val="28"/>
          <w:szCs w:val="28"/>
        </w:rPr>
      </w:pPr>
    </w:p>
    <w:p w:rsidR="00AE11D5" w:rsidRDefault="00AE11D5" w:rsidP="00AE11D5">
      <w:pPr>
        <w:pStyle w:val="ConsPlusNonformat"/>
        <w:jc w:val="right"/>
        <w:rPr>
          <w:rFonts w:ascii="Times New Roman" w:hAnsi="Times New Roman" w:cs="Times New Roman"/>
          <w:bCs/>
          <w:sz w:val="28"/>
          <w:szCs w:val="28"/>
        </w:rPr>
      </w:pPr>
    </w:p>
    <w:p w:rsidR="00AE11D5" w:rsidRDefault="00AE11D5" w:rsidP="00AE11D5">
      <w:pPr>
        <w:pStyle w:val="ConsPlusNonformat"/>
        <w:jc w:val="right"/>
        <w:rPr>
          <w:rFonts w:ascii="Times New Roman" w:hAnsi="Times New Roman" w:cs="Times New Roman"/>
          <w:bCs/>
          <w:sz w:val="28"/>
          <w:szCs w:val="28"/>
        </w:rPr>
      </w:pPr>
    </w:p>
    <w:p w:rsidR="00AE11D5" w:rsidRDefault="00AE11D5" w:rsidP="00AE11D5">
      <w:pPr>
        <w:pStyle w:val="ConsPlusNonformat"/>
        <w:jc w:val="right"/>
        <w:rPr>
          <w:rFonts w:ascii="Times New Roman" w:hAnsi="Times New Roman" w:cs="Times New Roman"/>
          <w:bCs/>
          <w:sz w:val="28"/>
          <w:szCs w:val="28"/>
        </w:rPr>
      </w:pPr>
    </w:p>
    <w:p w:rsidR="00AE11D5" w:rsidRDefault="00AE11D5" w:rsidP="00AE11D5">
      <w:pPr>
        <w:pStyle w:val="ConsPlusNonformat"/>
        <w:jc w:val="right"/>
        <w:rPr>
          <w:rFonts w:ascii="Times New Roman" w:hAnsi="Times New Roman" w:cs="Times New Roman"/>
          <w:bCs/>
          <w:sz w:val="28"/>
          <w:szCs w:val="28"/>
        </w:rPr>
      </w:pPr>
    </w:p>
    <w:p w:rsidR="00AE11D5" w:rsidRDefault="00AE11D5" w:rsidP="00AE11D5">
      <w:pPr>
        <w:pStyle w:val="ConsPlusNonformat"/>
        <w:jc w:val="right"/>
        <w:rPr>
          <w:rFonts w:ascii="Times New Roman" w:hAnsi="Times New Roman" w:cs="Times New Roman"/>
          <w:bCs/>
          <w:sz w:val="28"/>
          <w:szCs w:val="28"/>
        </w:rPr>
      </w:pPr>
    </w:p>
    <w:p w:rsidR="00AE11D5" w:rsidRDefault="00AE11D5" w:rsidP="00AE11D5">
      <w:pPr>
        <w:pStyle w:val="ConsPlusNonformat"/>
        <w:jc w:val="right"/>
        <w:rPr>
          <w:rFonts w:ascii="Times New Roman" w:hAnsi="Times New Roman" w:cs="Times New Roman"/>
          <w:bCs/>
          <w:sz w:val="28"/>
          <w:szCs w:val="28"/>
        </w:rPr>
      </w:pPr>
    </w:p>
    <w:p w:rsidR="00AE11D5" w:rsidRDefault="00AE11D5" w:rsidP="00AE11D5">
      <w:pPr>
        <w:pStyle w:val="ConsPlusNonformat"/>
        <w:jc w:val="right"/>
        <w:rPr>
          <w:rFonts w:ascii="Times New Roman" w:hAnsi="Times New Roman" w:cs="Times New Roman"/>
          <w:bCs/>
          <w:sz w:val="28"/>
          <w:szCs w:val="28"/>
        </w:rPr>
      </w:pPr>
    </w:p>
    <w:p w:rsidR="00AE11D5" w:rsidRDefault="00AE11D5" w:rsidP="00AE11D5">
      <w:pPr>
        <w:pStyle w:val="ConsPlusNonformat"/>
        <w:jc w:val="right"/>
        <w:rPr>
          <w:rFonts w:ascii="Times New Roman" w:hAnsi="Times New Roman" w:cs="Times New Roman"/>
          <w:bCs/>
          <w:sz w:val="28"/>
          <w:szCs w:val="28"/>
        </w:rPr>
      </w:pPr>
    </w:p>
    <w:p w:rsidR="00AE11D5" w:rsidRDefault="00AE11D5" w:rsidP="00AE11D5">
      <w:pPr>
        <w:pStyle w:val="ConsPlusNonformat"/>
        <w:jc w:val="right"/>
        <w:rPr>
          <w:rFonts w:ascii="Times New Roman" w:hAnsi="Times New Roman" w:cs="Times New Roman"/>
          <w:bCs/>
          <w:sz w:val="28"/>
          <w:szCs w:val="28"/>
        </w:rPr>
      </w:pPr>
    </w:p>
    <w:p w:rsidR="00AE11D5" w:rsidRDefault="00AE11D5" w:rsidP="00AE11D5">
      <w:pPr>
        <w:pStyle w:val="ConsPlusNonformat"/>
        <w:jc w:val="right"/>
        <w:rPr>
          <w:rFonts w:ascii="Times New Roman" w:hAnsi="Times New Roman" w:cs="Times New Roman"/>
          <w:bCs/>
          <w:sz w:val="28"/>
          <w:szCs w:val="28"/>
        </w:rPr>
      </w:pPr>
    </w:p>
    <w:p w:rsidR="00AE11D5" w:rsidRDefault="00AE11D5" w:rsidP="006469C4">
      <w:pPr>
        <w:pStyle w:val="ConsPlusNonformat"/>
        <w:rPr>
          <w:rFonts w:ascii="Times New Roman" w:hAnsi="Times New Roman" w:cs="Times New Roman"/>
          <w:bCs/>
          <w:sz w:val="28"/>
          <w:szCs w:val="28"/>
        </w:rPr>
      </w:pPr>
    </w:p>
    <w:p w:rsidR="006469C4" w:rsidRDefault="006469C4" w:rsidP="006469C4">
      <w:pPr>
        <w:pStyle w:val="ConsPlusNonformat"/>
        <w:rPr>
          <w:rFonts w:ascii="Times New Roman" w:hAnsi="Times New Roman" w:cs="Times New Roman"/>
          <w:bCs/>
          <w:sz w:val="28"/>
          <w:szCs w:val="28"/>
        </w:rPr>
      </w:pPr>
    </w:p>
    <w:p w:rsidR="00AE11D5" w:rsidRDefault="00AE11D5" w:rsidP="00AE11D5">
      <w:pPr>
        <w:pStyle w:val="ConsPlusNonformat"/>
        <w:jc w:val="right"/>
        <w:rPr>
          <w:rFonts w:ascii="Times New Roman" w:hAnsi="Times New Roman" w:cs="Times New Roman"/>
          <w:bCs/>
          <w:sz w:val="28"/>
          <w:szCs w:val="28"/>
        </w:rPr>
      </w:pPr>
    </w:p>
    <w:p w:rsidR="00AE11D5" w:rsidRDefault="00AE11D5" w:rsidP="00AE11D5">
      <w:pPr>
        <w:pStyle w:val="ConsPlusNonformat"/>
        <w:jc w:val="right"/>
        <w:rPr>
          <w:rFonts w:ascii="Times New Roman" w:hAnsi="Times New Roman" w:cs="Times New Roman"/>
          <w:bCs/>
          <w:sz w:val="28"/>
          <w:szCs w:val="28"/>
        </w:rPr>
      </w:pPr>
    </w:p>
    <w:p w:rsidR="00512FF9" w:rsidRDefault="00512FF9" w:rsidP="00AE11D5">
      <w:pPr>
        <w:pStyle w:val="ConsPlusNonformat"/>
        <w:jc w:val="right"/>
        <w:rPr>
          <w:rFonts w:ascii="Times New Roman" w:hAnsi="Times New Roman" w:cs="Times New Roman"/>
          <w:bCs/>
          <w:sz w:val="28"/>
          <w:szCs w:val="28"/>
        </w:rPr>
      </w:pPr>
    </w:p>
    <w:p w:rsidR="00512FF9" w:rsidRDefault="00512FF9" w:rsidP="00AE11D5">
      <w:pPr>
        <w:pStyle w:val="ConsPlusNonformat"/>
        <w:jc w:val="right"/>
        <w:rPr>
          <w:rFonts w:ascii="Times New Roman" w:hAnsi="Times New Roman" w:cs="Times New Roman"/>
          <w:bCs/>
          <w:sz w:val="28"/>
          <w:szCs w:val="28"/>
        </w:rPr>
      </w:pPr>
    </w:p>
    <w:p w:rsidR="00512FF9" w:rsidRDefault="00512FF9" w:rsidP="00AE11D5">
      <w:pPr>
        <w:pStyle w:val="ConsPlusNonformat"/>
        <w:jc w:val="right"/>
        <w:rPr>
          <w:rFonts w:ascii="Times New Roman" w:hAnsi="Times New Roman" w:cs="Times New Roman"/>
          <w:bCs/>
          <w:sz w:val="28"/>
          <w:szCs w:val="28"/>
        </w:rPr>
      </w:pPr>
    </w:p>
    <w:p w:rsidR="00512FF9" w:rsidRDefault="00512FF9" w:rsidP="00AE11D5">
      <w:pPr>
        <w:pStyle w:val="ConsPlusNonformat"/>
        <w:jc w:val="right"/>
        <w:rPr>
          <w:rFonts w:ascii="Times New Roman" w:hAnsi="Times New Roman" w:cs="Times New Roman"/>
          <w:bCs/>
          <w:sz w:val="28"/>
          <w:szCs w:val="28"/>
        </w:rPr>
      </w:pPr>
    </w:p>
    <w:p w:rsidR="00512FF9" w:rsidRDefault="00512FF9" w:rsidP="00AE11D5">
      <w:pPr>
        <w:pStyle w:val="ConsPlusNonformat"/>
        <w:jc w:val="right"/>
        <w:rPr>
          <w:rFonts w:ascii="Times New Roman" w:hAnsi="Times New Roman" w:cs="Times New Roman"/>
          <w:bCs/>
          <w:sz w:val="28"/>
          <w:szCs w:val="28"/>
        </w:rPr>
      </w:pPr>
    </w:p>
    <w:p w:rsidR="00512FF9" w:rsidRDefault="00512FF9" w:rsidP="00AE11D5">
      <w:pPr>
        <w:pStyle w:val="ConsPlusNonformat"/>
        <w:jc w:val="right"/>
        <w:rPr>
          <w:rFonts w:ascii="Times New Roman" w:hAnsi="Times New Roman" w:cs="Times New Roman"/>
          <w:bCs/>
          <w:sz w:val="28"/>
          <w:szCs w:val="28"/>
        </w:rPr>
      </w:pPr>
    </w:p>
    <w:p w:rsidR="00512FF9" w:rsidRDefault="00512FF9" w:rsidP="00AE11D5">
      <w:pPr>
        <w:pStyle w:val="ConsPlusNonformat"/>
        <w:jc w:val="right"/>
        <w:rPr>
          <w:rFonts w:ascii="Times New Roman" w:hAnsi="Times New Roman" w:cs="Times New Roman"/>
          <w:bCs/>
          <w:sz w:val="28"/>
          <w:szCs w:val="28"/>
        </w:rPr>
      </w:pPr>
    </w:p>
    <w:p w:rsidR="00512FF9" w:rsidRDefault="00512FF9" w:rsidP="00AE11D5">
      <w:pPr>
        <w:pStyle w:val="ConsPlusNonformat"/>
        <w:jc w:val="right"/>
        <w:rPr>
          <w:rFonts w:ascii="Times New Roman" w:hAnsi="Times New Roman" w:cs="Times New Roman"/>
          <w:bCs/>
          <w:sz w:val="28"/>
          <w:szCs w:val="28"/>
        </w:rPr>
      </w:pPr>
    </w:p>
    <w:p w:rsidR="00512FF9" w:rsidRDefault="00512FF9" w:rsidP="00AE11D5">
      <w:pPr>
        <w:pStyle w:val="ConsPlusNonformat"/>
        <w:jc w:val="right"/>
        <w:rPr>
          <w:rFonts w:ascii="Times New Roman" w:hAnsi="Times New Roman" w:cs="Times New Roman"/>
          <w:bCs/>
          <w:sz w:val="28"/>
          <w:szCs w:val="28"/>
        </w:rPr>
      </w:pPr>
    </w:p>
    <w:p w:rsidR="00512FF9" w:rsidRDefault="00512FF9" w:rsidP="00AE11D5">
      <w:pPr>
        <w:pStyle w:val="ConsPlusNonformat"/>
        <w:jc w:val="right"/>
        <w:rPr>
          <w:rFonts w:ascii="Times New Roman" w:hAnsi="Times New Roman" w:cs="Times New Roman"/>
          <w:bCs/>
          <w:sz w:val="28"/>
          <w:szCs w:val="28"/>
        </w:rPr>
      </w:pPr>
    </w:p>
    <w:p w:rsidR="00512FF9" w:rsidRDefault="00512FF9" w:rsidP="00AE11D5">
      <w:pPr>
        <w:pStyle w:val="ConsPlusNonformat"/>
        <w:jc w:val="right"/>
        <w:rPr>
          <w:rFonts w:ascii="Times New Roman" w:hAnsi="Times New Roman" w:cs="Times New Roman"/>
          <w:bCs/>
          <w:sz w:val="28"/>
          <w:szCs w:val="28"/>
        </w:rPr>
      </w:pPr>
    </w:p>
    <w:p w:rsidR="00512FF9" w:rsidRDefault="00512FF9" w:rsidP="00AE11D5">
      <w:pPr>
        <w:pStyle w:val="ConsPlusNonformat"/>
        <w:jc w:val="right"/>
        <w:rPr>
          <w:rFonts w:ascii="Times New Roman" w:hAnsi="Times New Roman" w:cs="Times New Roman"/>
          <w:bCs/>
          <w:sz w:val="28"/>
          <w:szCs w:val="28"/>
        </w:rPr>
      </w:pPr>
    </w:p>
    <w:p w:rsidR="00AE11D5" w:rsidRPr="00AF764B" w:rsidRDefault="00AE11D5" w:rsidP="00AE11D5">
      <w:pPr>
        <w:pStyle w:val="ConsPlusNonformat"/>
        <w:jc w:val="right"/>
        <w:rPr>
          <w:rFonts w:ascii="Times New Roman" w:hAnsi="Times New Roman" w:cs="Times New Roman"/>
          <w:bCs/>
          <w:sz w:val="26"/>
          <w:szCs w:val="26"/>
        </w:rPr>
      </w:pPr>
      <w:r w:rsidRPr="00AF764B">
        <w:rPr>
          <w:rFonts w:ascii="Times New Roman" w:hAnsi="Times New Roman" w:cs="Times New Roman"/>
          <w:bCs/>
          <w:sz w:val="26"/>
          <w:szCs w:val="26"/>
        </w:rPr>
        <w:t xml:space="preserve">Приложение № 3 </w:t>
      </w:r>
    </w:p>
    <w:p w:rsidR="00AE11D5" w:rsidRPr="00AF764B" w:rsidRDefault="00AE11D5" w:rsidP="00AE11D5">
      <w:pPr>
        <w:pStyle w:val="ConsPlusNonformat"/>
        <w:jc w:val="right"/>
        <w:rPr>
          <w:rFonts w:ascii="Times New Roman" w:hAnsi="Times New Roman" w:cs="Times New Roman"/>
          <w:bCs/>
          <w:sz w:val="26"/>
          <w:szCs w:val="26"/>
        </w:rPr>
      </w:pPr>
      <w:r w:rsidRPr="00AF764B">
        <w:rPr>
          <w:rFonts w:ascii="Times New Roman" w:hAnsi="Times New Roman" w:cs="Times New Roman"/>
          <w:bCs/>
          <w:sz w:val="26"/>
          <w:szCs w:val="26"/>
        </w:rPr>
        <w:t xml:space="preserve">к постановлению администрации </w:t>
      </w:r>
    </w:p>
    <w:p w:rsidR="00AE11D5" w:rsidRPr="00AF764B" w:rsidRDefault="00737C6C" w:rsidP="00AE11D5">
      <w:pPr>
        <w:pStyle w:val="ConsPlusNonformat"/>
        <w:jc w:val="right"/>
        <w:rPr>
          <w:rFonts w:ascii="Times New Roman" w:hAnsi="Times New Roman" w:cs="Times New Roman"/>
          <w:bCs/>
          <w:sz w:val="26"/>
          <w:szCs w:val="26"/>
        </w:rPr>
      </w:pPr>
      <w:r>
        <w:rPr>
          <w:rFonts w:ascii="Times New Roman" w:hAnsi="Times New Roman" w:cs="Times New Roman"/>
          <w:bCs/>
          <w:sz w:val="26"/>
          <w:szCs w:val="26"/>
        </w:rPr>
        <w:t>Серышевского</w:t>
      </w:r>
      <w:r w:rsidR="00AE11D5" w:rsidRPr="00AF764B">
        <w:rPr>
          <w:rFonts w:ascii="Times New Roman" w:hAnsi="Times New Roman" w:cs="Times New Roman"/>
          <w:bCs/>
          <w:sz w:val="26"/>
          <w:szCs w:val="26"/>
        </w:rPr>
        <w:t xml:space="preserve"> </w:t>
      </w:r>
      <w:r w:rsidR="006469C4" w:rsidRPr="00AF764B">
        <w:rPr>
          <w:rFonts w:ascii="Times New Roman" w:hAnsi="Times New Roman" w:cs="Times New Roman"/>
          <w:bCs/>
          <w:sz w:val="26"/>
          <w:szCs w:val="26"/>
        </w:rPr>
        <w:t>муниципального округа</w:t>
      </w:r>
    </w:p>
    <w:p w:rsidR="00AE11D5" w:rsidRPr="00AF764B" w:rsidRDefault="00AE11D5" w:rsidP="00AE11D5">
      <w:pPr>
        <w:pStyle w:val="ConsPlusNonformat"/>
        <w:jc w:val="right"/>
        <w:rPr>
          <w:rFonts w:ascii="Times New Roman" w:hAnsi="Times New Roman" w:cs="Times New Roman"/>
          <w:bCs/>
          <w:sz w:val="26"/>
          <w:szCs w:val="26"/>
        </w:rPr>
      </w:pPr>
      <w:r w:rsidRPr="00AF764B">
        <w:rPr>
          <w:rFonts w:ascii="Times New Roman" w:hAnsi="Times New Roman" w:cs="Times New Roman"/>
          <w:bCs/>
          <w:sz w:val="26"/>
          <w:szCs w:val="26"/>
        </w:rPr>
        <w:t>от ________ № _____</w:t>
      </w:r>
    </w:p>
    <w:p w:rsidR="00AE11D5" w:rsidRPr="00AF764B" w:rsidRDefault="00AE11D5" w:rsidP="00AE11D5">
      <w:pPr>
        <w:pStyle w:val="ConsPlusNonformat"/>
        <w:jc w:val="center"/>
        <w:rPr>
          <w:rFonts w:ascii="Times New Roman" w:hAnsi="Times New Roman" w:cs="Times New Roman"/>
          <w:bCs/>
          <w:sz w:val="26"/>
          <w:szCs w:val="26"/>
        </w:rPr>
      </w:pPr>
      <w:r w:rsidRPr="00AF764B">
        <w:rPr>
          <w:rFonts w:ascii="Times New Roman" w:hAnsi="Times New Roman" w:cs="Times New Roman"/>
          <w:bCs/>
          <w:sz w:val="26"/>
          <w:szCs w:val="26"/>
        </w:rPr>
        <w:t>Типовая форма соглашения</w:t>
      </w:r>
    </w:p>
    <w:p w:rsidR="00AE11D5" w:rsidRPr="00AF764B" w:rsidRDefault="00AE11D5" w:rsidP="00AE11D5">
      <w:pPr>
        <w:widowControl w:val="0"/>
        <w:autoSpaceDE w:val="0"/>
        <w:autoSpaceDN w:val="0"/>
        <w:spacing w:after="0" w:line="240" w:lineRule="auto"/>
        <w:jc w:val="center"/>
        <w:rPr>
          <w:rFonts w:ascii="Times New Roman" w:hAnsi="Times New Roman"/>
          <w:sz w:val="26"/>
          <w:szCs w:val="26"/>
        </w:rPr>
      </w:pPr>
      <w:r w:rsidRPr="00AF764B">
        <w:rPr>
          <w:rFonts w:ascii="Times New Roman" w:hAnsi="Times New Roman"/>
          <w:sz w:val="26"/>
          <w:szCs w:val="26"/>
        </w:rPr>
        <w:t xml:space="preserve">о предоставлении из </w:t>
      </w:r>
      <w:r w:rsidR="006469C4" w:rsidRPr="00AF764B">
        <w:rPr>
          <w:rFonts w:ascii="Times New Roman" w:hAnsi="Times New Roman"/>
          <w:sz w:val="26"/>
          <w:szCs w:val="26"/>
        </w:rPr>
        <w:t xml:space="preserve">бюджета округа </w:t>
      </w:r>
      <w:r w:rsidRPr="00AF764B">
        <w:rPr>
          <w:rFonts w:ascii="Times New Roman" w:hAnsi="Times New Roman"/>
          <w:sz w:val="26"/>
          <w:szCs w:val="26"/>
        </w:rPr>
        <w:t xml:space="preserve">субсидии </w:t>
      </w:r>
    </w:p>
    <w:p w:rsidR="00AE11D5" w:rsidRPr="00AF764B" w:rsidRDefault="00AE11D5" w:rsidP="00AE11D5">
      <w:pPr>
        <w:pStyle w:val="ConsPlusNonformat"/>
        <w:jc w:val="center"/>
        <w:rPr>
          <w:rFonts w:ascii="Times New Roman" w:hAnsi="Times New Roman" w:cs="Times New Roman"/>
          <w:sz w:val="26"/>
          <w:szCs w:val="26"/>
        </w:rPr>
      </w:pPr>
      <w:r w:rsidRPr="00AF764B">
        <w:rPr>
          <w:rFonts w:ascii="Times New Roman" w:hAnsi="Times New Roman" w:cs="Times New Roman"/>
          <w:sz w:val="26"/>
          <w:szCs w:val="26"/>
        </w:rPr>
        <w:t xml:space="preserve">бюджетному или автономному учреждению </w:t>
      </w:r>
      <w:r w:rsidR="00737C6C">
        <w:rPr>
          <w:rFonts w:ascii="Times New Roman" w:hAnsi="Times New Roman" w:cs="Times New Roman"/>
          <w:sz w:val="26"/>
          <w:szCs w:val="26"/>
        </w:rPr>
        <w:t>Серышевского</w:t>
      </w:r>
      <w:r w:rsidRPr="00AF764B">
        <w:rPr>
          <w:rFonts w:ascii="Times New Roman" w:hAnsi="Times New Roman" w:cs="Times New Roman"/>
          <w:sz w:val="26"/>
          <w:szCs w:val="26"/>
        </w:rPr>
        <w:t xml:space="preserve"> </w:t>
      </w:r>
      <w:r w:rsidR="006469C4" w:rsidRPr="00AF764B">
        <w:rPr>
          <w:rFonts w:ascii="Times New Roman" w:hAnsi="Times New Roman" w:cs="Times New Roman"/>
          <w:sz w:val="26"/>
          <w:szCs w:val="26"/>
        </w:rPr>
        <w:t>муниципального округа</w:t>
      </w:r>
    </w:p>
    <w:p w:rsidR="00AE11D5" w:rsidRPr="00AF764B" w:rsidRDefault="00AE11D5" w:rsidP="00AE11D5">
      <w:pPr>
        <w:pStyle w:val="ConsPlusNonformat"/>
        <w:jc w:val="center"/>
        <w:rPr>
          <w:rFonts w:ascii="Times New Roman" w:hAnsi="Times New Roman" w:cs="Times New Roman"/>
          <w:bCs/>
          <w:sz w:val="26"/>
          <w:szCs w:val="26"/>
        </w:rPr>
      </w:pPr>
      <w:r w:rsidRPr="00AF764B">
        <w:rPr>
          <w:rFonts w:ascii="Times New Roman" w:hAnsi="Times New Roman" w:cs="Times New Roman"/>
          <w:sz w:val="26"/>
          <w:szCs w:val="26"/>
        </w:rPr>
        <w:t xml:space="preserve"> на иные цели</w:t>
      </w:r>
      <w:r w:rsidRPr="00AF764B">
        <w:rPr>
          <w:rFonts w:ascii="Times New Roman" w:hAnsi="Times New Roman" w:cs="Times New Roman"/>
          <w:bCs/>
          <w:sz w:val="26"/>
          <w:szCs w:val="26"/>
        </w:rPr>
        <w:t xml:space="preserve"> </w:t>
      </w:r>
    </w:p>
    <w:tbl>
      <w:tblPr>
        <w:tblpPr w:leftFromText="180" w:rightFromText="180" w:vertAnchor="text" w:horzAnchor="page" w:tblpX="4539" w:tblpY="209"/>
        <w:tblW w:w="3617" w:type="dxa"/>
        <w:tblLook w:val="04A0" w:firstRow="1" w:lastRow="0" w:firstColumn="1" w:lastColumn="0" w:noHBand="0" w:noVBand="1"/>
      </w:tblPr>
      <w:tblGrid>
        <w:gridCol w:w="3617"/>
      </w:tblGrid>
      <w:tr w:rsidR="00AE11D5" w:rsidRPr="00AF764B" w:rsidTr="00AE11D5">
        <w:trPr>
          <w:trHeight w:val="331"/>
        </w:trPr>
        <w:tc>
          <w:tcPr>
            <w:tcW w:w="3617" w:type="dxa"/>
            <w:vAlign w:val="bottom"/>
            <w:hideMark/>
          </w:tcPr>
          <w:p w:rsidR="00AE11D5" w:rsidRPr="00AF764B" w:rsidRDefault="00AE11D5" w:rsidP="00AE11D5">
            <w:pPr>
              <w:pStyle w:val="ConsPlusNonformat"/>
              <w:rPr>
                <w:rFonts w:ascii="Times New Roman" w:hAnsi="Times New Roman" w:cs="Times New Roman"/>
                <w:sz w:val="26"/>
                <w:szCs w:val="26"/>
              </w:rPr>
            </w:pPr>
            <w:r w:rsidRPr="00AF764B">
              <w:rPr>
                <w:rFonts w:ascii="Times New Roman" w:hAnsi="Times New Roman" w:cs="Times New Roman"/>
                <w:sz w:val="26"/>
                <w:szCs w:val="26"/>
              </w:rPr>
              <w:t xml:space="preserve">  с. ___________________</w:t>
            </w:r>
          </w:p>
        </w:tc>
      </w:tr>
      <w:tr w:rsidR="00AE11D5" w:rsidRPr="00AF764B" w:rsidTr="00AE11D5">
        <w:trPr>
          <w:trHeight w:val="591"/>
        </w:trPr>
        <w:tc>
          <w:tcPr>
            <w:tcW w:w="3617" w:type="dxa"/>
            <w:hideMark/>
          </w:tcPr>
          <w:p w:rsidR="00AE11D5" w:rsidRPr="00AF764B" w:rsidRDefault="00AE11D5" w:rsidP="00AE11D5">
            <w:pPr>
              <w:pStyle w:val="ConsPlusNonformat"/>
              <w:rPr>
                <w:rFonts w:ascii="Times New Roman" w:hAnsi="Times New Roman" w:cs="Times New Roman"/>
                <w:sz w:val="26"/>
                <w:szCs w:val="26"/>
              </w:rPr>
            </w:pPr>
            <w:r w:rsidRPr="00AF764B">
              <w:rPr>
                <w:rFonts w:ascii="Times New Roman" w:hAnsi="Times New Roman" w:cs="Times New Roman"/>
                <w:i/>
                <w:sz w:val="26"/>
                <w:szCs w:val="26"/>
              </w:rPr>
              <w:t xml:space="preserve">     (место заключения соглашения) </w:t>
            </w:r>
          </w:p>
        </w:tc>
      </w:tr>
    </w:tbl>
    <w:p w:rsidR="00AE11D5" w:rsidRPr="00AF764B" w:rsidRDefault="00AE11D5" w:rsidP="00AE11D5">
      <w:pPr>
        <w:pStyle w:val="ConsPlusNonformat"/>
        <w:jc w:val="center"/>
        <w:rPr>
          <w:rFonts w:ascii="Times New Roman" w:hAnsi="Times New Roman" w:cs="Times New Roman"/>
          <w:b/>
          <w:bCs/>
          <w:sz w:val="26"/>
          <w:szCs w:val="26"/>
        </w:rPr>
      </w:pPr>
    </w:p>
    <w:p w:rsidR="00AE11D5" w:rsidRPr="00AF764B" w:rsidRDefault="00AE11D5" w:rsidP="00AE11D5">
      <w:pPr>
        <w:spacing w:line="240" w:lineRule="auto"/>
        <w:jc w:val="center"/>
        <w:rPr>
          <w:rFonts w:ascii="Times New Roman" w:hAnsi="Times New Roman"/>
          <w:bCs/>
          <w:sz w:val="26"/>
          <w:szCs w:val="26"/>
        </w:rPr>
      </w:pPr>
    </w:p>
    <w:tbl>
      <w:tblPr>
        <w:tblpPr w:leftFromText="180" w:rightFromText="180" w:vertAnchor="text" w:horzAnchor="margin" w:tblpY="241"/>
        <w:tblOverlap w:val="never"/>
        <w:tblW w:w="9394" w:type="dxa"/>
        <w:tblLook w:val="04A0" w:firstRow="1" w:lastRow="0" w:firstColumn="1" w:lastColumn="0" w:noHBand="0" w:noVBand="1"/>
      </w:tblPr>
      <w:tblGrid>
        <w:gridCol w:w="4697"/>
        <w:gridCol w:w="4697"/>
      </w:tblGrid>
      <w:tr w:rsidR="00AE11D5" w:rsidRPr="00AF764B" w:rsidTr="00AE11D5">
        <w:trPr>
          <w:trHeight w:val="336"/>
        </w:trPr>
        <w:tc>
          <w:tcPr>
            <w:tcW w:w="4697" w:type="dxa"/>
            <w:vAlign w:val="bottom"/>
            <w:hideMark/>
          </w:tcPr>
          <w:p w:rsidR="00AE11D5" w:rsidRPr="00AF764B" w:rsidRDefault="00AE11D5" w:rsidP="00AE11D5">
            <w:pPr>
              <w:pStyle w:val="ConsPlusNonformat"/>
              <w:rPr>
                <w:rFonts w:ascii="Times New Roman" w:hAnsi="Times New Roman" w:cs="Times New Roman"/>
                <w:sz w:val="26"/>
                <w:szCs w:val="26"/>
              </w:rPr>
            </w:pPr>
            <w:r w:rsidRPr="00AF764B">
              <w:rPr>
                <w:rFonts w:ascii="Times New Roman" w:hAnsi="Times New Roman" w:cs="Times New Roman"/>
                <w:sz w:val="26"/>
                <w:szCs w:val="26"/>
              </w:rPr>
              <w:t>«____»_____________20__г.</w:t>
            </w:r>
          </w:p>
        </w:tc>
        <w:tc>
          <w:tcPr>
            <w:tcW w:w="4697" w:type="dxa"/>
            <w:hideMark/>
          </w:tcPr>
          <w:p w:rsidR="00AE11D5" w:rsidRPr="00AF764B" w:rsidRDefault="00AE11D5" w:rsidP="00AE11D5">
            <w:pPr>
              <w:spacing w:after="0" w:line="240" w:lineRule="auto"/>
              <w:jc w:val="center"/>
              <w:rPr>
                <w:rFonts w:ascii="Times New Roman" w:hAnsi="Times New Roman"/>
                <w:sz w:val="26"/>
                <w:szCs w:val="26"/>
              </w:rPr>
            </w:pPr>
            <w:r w:rsidRPr="00AF764B">
              <w:rPr>
                <w:rFonts w:ascii="Times New Roman" w:hAnsi="Times New Roman"/>
                <w:sz w:val="26"/>
                <w:szCs w:val="26"/>
              </w:rPr>
              <w:t xml:space="preserve">            </w:t>
            </w:r>
            <w:r w:rsidRPr="00AF764B">
              <w:rPr>
                <w:rFonts w:ascii="Times New Roman" w:hAnsi="Times New Roman"/>
                <w:bCs/>
                <w:sz w:val="26"/>
                <w:szCs w:val="26"/>
              </w:rPr>
              <w:t>№ ___________________</w:t>
            </w:r>
          </w:p>
        </w:tc>
      </w:tr>
      <w:tr w:rsidR="00AE11D5" w:rsidRPr="00AF764B" w:rsidTr="00AE11D5">
        <w:trPr>
          <w:trHeight w:val="600"/>
        </w:trPr>
        <w:tc>
          <w:tcPr>
            <w:tcW w:w="4697" w:type="dxa"/>
            <w:hideMark/>
          </w:tcPr>
          <w:p w:rsidR="00AE11D5" w:rsidRPr="00AF764B" w:rsidRDefault="00AE11D5" w:rsidP="00AE11D5">
            <w:pPr>
              <w:pStyle w:val="ConsPlusNonformat"/>
              <w:rPr>
                <w:rFonts w:ascii="Times New Roman" w:hAnsi="Times New Roman" w:cs="Times New Roman"/>
                <w:sz w:val="26"/>
                <w:szCs w:val="26"/>
              </w:rPr>
            </w:pPr>
            <w:r w:rsidRPr="00AF764B">
              <w:rPr>
                <w:rFonts w:ascii="Times New Roman" w:hAnsi="Times New Roman" w:cs="Times New Roman"/>
                <w:i/>
                <w:sz w:val="26"/>
                <w:szCs w:val="26"/>
              </w:rPr>
              <w:t xml:space="preserve"> (дата заключения соглашения)</w:t>
            </w:r>
          </w:p>
        </w:tc>
        <w:tc>
          <w:tcPr>
            <w:tcW w:w="4697" w:type="dxa"/>
          </w:tcPr>
          <w:p w:rsidR="00AE11D5" w:rsidRPr="00AF764B" w:rsidRDefault="00AE11D5" w:rsidP="00AE11D5">
            <w:pPr>
              <w:widowControl w:val="0"/>
              <w:tabs>
                <w:tab w:val="left" w:pos="0"/>
              </w:tabs>
              <w:autoSpaceDE w:val="0"/>
              <w:autoSpaceDN w:val="0"/>
              <w:adjustRightInd w:val="0"/>
              <w:spacing w:after="0" w:line="240" w:lineRule="auto"/>
              <w:jc w:val="center"/>
              <w:rPr>
                <w:rFonts w:ascii="Times New Roman" w:hAnsi="Times New Roman"/>
                <w:i/>
                <w:sz w:val="26"/>
                <w:szCs w:val="26"/>
              </w:rPr>
            </w:pPr>
            <w:r w:rsidRPr="00AF764B">
              <w:rPr>
                <w:rFonts w:ascii="Times New Roman" w:hAnsi="Times New Roman"/>
                <w:i/>
                <w:sz w:val="26"/>
                <w:szCs w:val="26"/>
              </w:rPr>
              <w:t xml:space="preserve">                (номер соглашения)</w:t>
            </w:r>
          </w:p>
          <w:p w:rsidR="00AE11D5" w:rsidRPr="00AF764B" w:rsidRDefault="00AE11D5" w:rsidP="00AE11D5">
            <w:pPr>
              <w:widowControl w:val="0"/>
              <w:tabs>
                <w:tab w:val="left" w:pos="0"/>
              </w:tabs>
              <w:autoSpaceDE w:val="0"/>
              <w:autoSpaceDN w:val="0"/>
              <w:adjustRightInd w:val="0"/>
              <w:spacing w:after="0" w:line="240" w:lineRule="auto"/>
              <w:jc w:val="center"/>
              <w:rPr>
                <w:rFonts w:ascii="Times New Roman" w:hAnsi="Times New Roman"/>
                <w:sz w:val="26"/>
                <w:szCs w:val="26"/>
              </w:rPr>
            </w:pPr>
          </w:p>
        </w:tc>
      </w:tr>
    </w:tbl>
    <w:p w:rsidR="00AE11D5" w:rsidRPr="00AF764B" w:rsidRDefault="00AE11D5" w:rsidP="00AE11D5">
      <w:pPr>
        <w:widowControl w:val="0"/>
        <w:autoSpaceDE w:val="0"/>
        <w:autoSpaceDN w:val="0"/>
        <w:adjustRightInd w:val="0"/>
        <w:spacing w:after="0" w:line="240" w:lineRule="auto"/>
        <w:ind w:right="-4"/>
        <w:jc w:val="both"/>
        <w:rPr>
          <w:rFonts w:ascii="Times New Roman" w:hAnsi="Times New Roman"/>
          <w:i/>
          <w:sz w:val="26"/>
          <w:szCs w:val="26"/>
        </w:rPr>
      </w:pPr>
      <w:r w:rsidRPr="00AF764B">
        <w:rPr>
          <w:rFonts w:ascii="Times New Roman" w:hAnsi="Times New Roman"/>
          <w:sz w:val="26"/>
          <w:szCs w:val="26"/>
        </w:rPr>
        <w:t xml:space="preserve">__________________________________________________________________, </w:t>
      </w:r>
    </w:p>
    <w:p w:rsidR="00AE11D5" w:rsidRPr="00AF764B" w:rsidRDefault="00AE11D5" w:rsidP="00AE11D5">
      <w:pPr>
        <w:pStyle w:val="a4"/>
        <w:jc w:val="center"/>
        <w:rPr>
          <w:rFonts w:ascii="Times New Roman" w:hAnsi="Times New Roman"/>
          <w:i/>
          <w:sz w:val="26"/>
          <w:szCs w:val="26"/>
        </w:rPr>
      </w:pPr>
      <w:r w:rsidRPr="00AF764B">
        <w:rPr>
          <w:rFonts w:ascii="Times New Roman" w:hAnsi="Times New Roman"/>
          <w:i/>
          <w:sz w:val="26"/>
          <w:szCs w:val="26"/>
        </w:rPr>
        <w:t xml:space="preserve">(наименование исполнительного органа местного самоуправления </w:t>
      </w:r>
      <w:r w:rsidR="00737C6C">
        <w:rPr>
          <w:rFonts w:ascii="Times New Roman" w:hAnsi="Times New Roman"/>
          <w:i/>
          <w:sz w:val="26"/>
          <w:szCs w:val="26"/>
        </w:rPr>
        <w:t>Серышевского</w:t>
      </w:r>
      <w:r w:rsidR="006469C4" w:rsidRPr="00AF764B">
        <w:rPr>
          <w:rFonts w:ascii="Times New Roman" w:hAnsi="Times New Roman"/>
          <w:i/>
          <w:sz w:val="26"/>
          <w:szCs w:val="26"/>
        </w:rPr>
        <w:t xml:space="preserve"> округ</w:t>
      </w:r>
      <w:r w:rsidRPr="00AF764B">
        <w:rPr>
          <w:rFonts w:ascii="Times New Roman" w:hAnsi="Times New Roman"/>
          <w:i/>
          <w:sz w:val="26"/>
          <w:szCs w:val="26"/>
        </w:rPr>
        <w:t xml:space="preserve">а, осуществляющего функции и полномочия учредителя в </w:t>
      </w:r>
      <w:r w:rsidR="00737C6C" w:rsidRPr="00AF764B">
        <w:rPr>
          <w:rFonts w:ascii="Times New Roman" w:hAnsi="Times New Roman"/>
          <w:i/>
          <w:sz w:val="26"/>
          <w:szCs w:val="26"/>
        </w:rPr>
        <w:t>отношении муниципального</w:t>
      </w:r>
      <w:r w:rsidRPr="00AF764B">
        <w:rPr>
          <w:rFonts w:ascii="Times New Roman" w:hAnsi="Times New Roman"/>
          <w:i/>
          <w:sz w:val="26"/>
          <w:szCs w:val="26"/>
        </w:rPr>
        <w:t xml:space="preserve"> бюджетного или автономного учреждения)</w:t>
      </w:r>
    </w:p>
    <w:p w:rsidR="00AE11D5" w:rsidRPr="00AF764B" w:rsidRDefault="00AE11D5" w:rsidP="00AE11D5">
      <w:pPr>
        <w:pStyle w:val="a4"/>
        <w:jc w:val="center"/>
        <w:rPr>
          <w:rFonts w:ascii="Times New Roman" w:hAnsi="Times New Roman"/>
          <w:i/>
          <w:sz w:val="26"/>
          <w:szCs w:val="26"/>
        </w:rPr>
      </w:pPr>
    </w:p>
    <w:p w:rsidR="00AE11D5" w:rsidRPr="00AF764B" w:rsidRDefault="00AE11D5" w:rsidP="00AE11D5">
      <w:pPr>
        <w:widowControl w:val="0"/>
        <w:autoSpaceDE w:val="0"/>
        <w:autoSpaceDN w:val="0"/>
        <w:adjustRightInd w:val="0"/>
        <w:spacing w:after="0" w:line="240" w:lineRule="auto"/>
        <w:ind w:right="-4"/>
        <w:jc w:val="both"/>
        <w:rPr>
          <w:rFonts w:ascii="Times New Roman" w:hAnsi="Times New Roman"/>
          <w:sz w:val="26"/>
          <w:szCs w:val="26"/>
        </w:rPr>
      </w:pPr>
      <w:r w:rsidRPr="00AF764B">
        <w:rPr>
          <w:rFonts w:ascii="Times New Roman" w:hAnsi="Times New Roman"/>
          <w:sz w:val="26"/>
          <w:szCs w:val="26"/>
        </w:rPr>
        <w:t>которому как получателю средств бюджета</w:t>
      </w:r>
      <w:r w:rsidR="006469C4" w:rsidRPr="00AF764B">
        <w:rPr>
          <w:rFonts w:ascii="Times New Roman" w:hAnsi="Times New Roman"/>
          <w:sz w:val="26"/>
          <w:szCs w:val="26"/>
        </w:rPr>
        <w:t xml:space="preserve"> округа</w:t>
      </w:r>
      <w:r w:rsidRPr="00AF764B">
        <w:rPr>
          <w:rFonts w:ascii="Times New Roman" w:hAnsi="Times New Roman"/>
          <w:sz w:val="26"/>
          <w:szCs w:val="26"/>
        </w:rPr>
        <w:t xml:space="preserve"> доведены лимиты бюджетных обязательств на предоставление субсидии на иные цели, не связанных с финансовым обеспечением выполнения им муниципального задания или в соответствии с </w:t>
      </w:r>
      <w:r w:rsidRPr="00AF764B">
        <w:rPr>
          <w:rFonts w:ascii="Times New Roman" w:hAnsi="Times New Roman"/>
          <w:bCs/>
          <w:sz w:val="26"/>
          <w:szCs w:val="26"/>
        </w:rPr>
        <w:t xml:space="preserve">абзацем вторым пункта 1 статьи 78.1 </w:t>
      </w:r>
      <w:r w:rsidR="00737C6C" w:rsidRPr="00AF764B">
        <w:rPr>
          <w:rFonts w:ascii="Times New Roman" w:hAnsi="Times New Roman"/>
          <w:sz w:val="26"/>
          <w:szCs w:val="26"/>
        </w:rPr>
        <w:t>Бюджетного кодекса Российской Федерации,</w:t>
      </w:r>
      <w:r w:rsidRPr="00AF764B">
        <w:rPr>
          <w:rFonts w:ascii="Times New Roman" w:hAnsi="Times New Roman"/>
          <w:sz w:val="26"/>
          <w:szCs w:val="26"/>
        </w:rPr>
        <w:t xml:space="preserve"> именуемый в дальнейшем «Учредитель», в лице __________________________________________________________________,</w:t>
      </w:r>
    </w:p>
    <w:p w:rsidR="00AE11D5" w:rsidRPr="00AF764B" w:rsidRDefault="00AE11D5" w:rsidP="00AE11D5">
      <w:pPr>
        <w:widowControl w:val="0"/>
        <w:autoSpaceDE w:val="0"/>
        <w:autoSpaceDN w:val="0"/>
        <w:adjustRightInd w:val="0"/>
        <w:spacing w:after="0" w:line="240" w:lineRule="auto"/>
        <w:ind w:right="-4"/>
        <w:jc w:val="center"/>
        <w:rPr>
          <w:rFonts w:ascii="Times New Roman" w:hAnsi="Times New Roman"/>
          <w:bCs/>
          <w:i/>
          <w:sz w:val="26"/>
          <w:szCs w:val="26"/>
        </w:rPr>
      </w:pPr>
      <w:r w:rsidRPr="00AF764B">
        <w:rPr>
          <w:rFonts w:ascii="Times New Roman" w:hAnsi="Times New Roman"/>
          <w:bCs/>
          <w:i/>
          <w:sz w:val="26"/>
          <w:szCs w:val="26"/>
        </w:rPr>
        <w:t>(наименование должности, а также фамилия, имя, отчество (при наличии) руководителя Учредителя</w:t>
      </w:r>
      <w:r w:rsidRPr="00AF764B">
        <w:rPr>
          <w:rFonts w:ascii="Times New Roman" w:hAnsi="Times New Roman"/>
          <w:i/>
          <w:sz w:val="26"/>
          <w:szCs w:val="26"/>
        </w:rPr>
        <w:t xml:space="preserve"> </w:t>
      </w:r>
      <w:r w:rsidRPr="00AF764B">
        <w:rPr>
          <w:rFonts w:ascii="Times New Roman" w:hAnsi="Times New Roman"/>
          <w:bCs/>
          <w:i/>
          <w:sz w:val="26"/>
          <w:szCs w:val="26"/>
        </w:rPr>
        <w:t>или уполномоченного им лица)</w:t>
      </w:r>
    </w:p>
    <w:p w:rsidR="00AE11D5" w:rsidRPr="00AF764B" w:rsidRDefault="00AE11D5" w:rsidP="00AE11D5">
      <w:pPr>
        <w:widowControl w:val="0"/>
        <w:tabs>
          <w:tab w:val="left" w:pos="284"/>
        </w:tabs>
        <w:autoSpaceDE w:val="0"/>
        <w:autoSpaceDN w:val="0"/>
        <w:adjustRightInd w:val="0"/>
        <w:spacing w:after="0" w:line="240" w:lineRule="auto"/>
        <w:ind w:right="-4"/>
        <w:rPr>
          <w:rFonts w:ascii="Times New Roman" w:hAnsi="Times New Roman"/>
          <w:sz w:val="26"/>
          <w:szCs w:val="26"/>
        </w:rPr>
      </w:pPr>
      <w:r w:rsidRPr="00AF764B">
        <w:rPr>
          <w:rFonts w:ascii="Times New Roman" w:hAnsi="Times New Roman"/>
          <w:sz w:val="26"/>
          <w:szCs w:val="26"/>
        </w:rPr>
        <w:t>действующего (ей) на основании______________________________________,</w:t>
      </w:r>
    </w:p>
    <w:p w:rsidR="00AE11D5" w:rsidRPr="00AF764B" w:rsidRDefault="00AE11D5" w:rsidP="00AE11D5">
      <w:pPr>
        <w:widowControl w:val="0"/>
        <w:autoSpaceDE w:val="0"/>
        <w:autoSpaceDN w:val="0"/>
        <w:adjustRightInd w:val="0"/>
        <w:spacing w:after="0" w:line="240" w:lineRule="auto"/>
        <w:ind w:right="-4"/>
        <w:jc w:val="right"/>
        <w:rPr>
          <w:rFonts w:ascii="Times New Roman" w:hAnsi="Times New Roman"/>
          <w:bCs/>
          <w:i/>
          <w:sz w:val="26"/>
          <w:szCs w:val="26"/>
        </w:rPr>
      </w:pPr>
      <w:r w:rsidRPr="00AF764B">
        <w:rPr>
          <w:rFonts w:ascii="Times New Roman" w:hAnsi="Times New Roman"/>
          <w:bCs/>
          <w:i/>
          <w:sz w:val="26"/>
          <w:szCs w:val="26"/>
        </w:rPr>
        <w:t>(положение об органе власти, доверенность, приказ или иной документ, удостоверяющий полномочия)</w:t>
      </w:r>
    </w:p>
    <w:p w:rsidR="00AE11D5" w:rsidRPr="00AF764B" w:rsidRDefault="00AE11D5" w:rsidP="00AE11D5">
      <w:pPr>
        <w:widowControl w:val="0"/>
        <w:tabs>
          <w:tab w:val="left" w:pos="0"/>
        </w:tabs>
        <w:autoSpaceDE w:val="0"/>
        <w:autoSpaceDN w:val="0"/>
        <w:adjustRightInd w:val="0"/>
        <w:spacing w:after="0" w:line="240" w:lineRule="auto"/>
        <w:ind w:right="-4"/>
        <w:jc w:val="both"/>
        <w:rPr>
          <w:rFonts w:ascii="Times New Roman" w:hAnsi="Times New Roman"/>
          <w:sz w:val="26"/>
          <w:szCs w:val="26"/>
        </w:rPr>
      </w:pPr>
      <w:r w:rsidRPr="00AF764B">
        <w:rPr>
          <w:rFonts w:ascii="Times New Roman" w:hAnsi="Times New Roman"/>
          <w:sz w:val="26"/>
          <w:szCs w:val="26"/>
        </w:rPr>
        <w:t xml:space="preserve">с одной стороны, и _________________________________________________, </w:t>
      </w:r>
    </w:p>
    <w:p w:rsidR="00AE11D5" w:rsidRPr="00AF764B" w:rsidRDefault="00AE11D5" w:rsidP="00AE11D5">
      <w:pPr>
        <w:widowControl w:val="0"/>
        <w:tabs>
          <w:tab w:val="left" w:pos="0"/>
        </w:tabs>
        <w:autoSpaceDE w:val="0"/>
        <w:autoSpaceDN w:val="0"/>
        <w:adjustRightInd w:val="0"/>
        <w:spacing w:after="0" w:line="240" w:lineRule="auto"/>
        <w:ind w:right="142"/>
        <w:jc w:val="right"/>
        <w:rPr>
          <w:rFonts w:ascii="Times New Roman" w:hAnsi="Times New Roman"/>
          <w:bCs/>
          <w:i/>
          <w:sz w:val="26"/>
          <w:szCs w:val="26"/>
        </w:rPr>
      </w:pPr>
      <w:r w:rsidRPr="00AF764B">
        <w:rPr>
          <w:rFonts w:ascii="Times New Roman" w:hAnsi="Times New Roman"/>
          <w:bCs/>
          <w:i/>
          <w:sz w:val="26"/>
          <w:szCs w:val="26"/>
        </w:rPr>
        <w:t>(</w:t>
      </w:r>
      <w:r w:rsidRPr="00AF764B">
        <w:rPr>
          <w:rFonts w:ascii="Times New Roman" w:hAnsi="Times New Roman"/>
          <w:i/>
          <w:sz w:val="26"/>
          <w:szCs w:val="26"/>
        </w:rPr>
        <w:t>наименование государственного бюджетного или автономного учреждения Астраханской области</w:t>
      </w:r>
      <w:r w:rsidRPr="00AF764B">
        <w:rPr>
          <w:rFonts w:ascii="Times New Roman" w:hAnsi="Times New Roman"/>
          <w:bCs/>
          <w:i/>
          <w:sz w:val="26"/>
          <w:szCs w:val="26"/>
        </w:rPr>
        <w:t>)</w:t>
      </w:r>
    </w:p>
    <w:p w:rsidR="00AE11D5" w:rsidRPr="00AF764B" w:rsidRDefault="00AE11D5" w:rsidP="00AE11D5">
      <w:pPr>
        <w:widowControl w:val="0"/>
        <w:autoSpaceDE w:val="0"/>
        <w:autoSpaceDN w:val="0"/>
        <w:adjustRightInd w:val="0"/>
        <w:spacing w:after="0" w:line="240" w:lineRule="auto"/>
        <w:rPr>
          <w:rFonts w:ascii="Times New Roman" w:hAnsi="Times New Roman"/>
          <w:sz w:val="26"/>
          <w:szCs w:val="26"/>
        </w:rPr>
      </w:pPr>
      <w:r w:rsidRPr="00AF764B">
        <w:rPr>
          <w:rFonts w:ascii="Times New Roman" w:hAnsi="Times New Roman"/>
          <w:sz w:val="26"/>
          <w:szCs w:val="26"/>
        </w:rPr>
        <w:t>именуемое в дальнейшем «Учреждение», в лице __________________________________________________________________,</w:t>
      </w:r>
    </w:p>
    <w:p w:rsidR="00AE11D5" w:rsidRPr="00AF764B" w:rsidRDefault="00AE11D5" w:rsidP="00AE11D5">
      <w:pPr>
        <w:widowControl w:val="0"/>
        <w:autoSpaceDE w:val="0"/>
        <w:autoSpaceDN w:val="0"/>
        <w:adjustRightInd w:val="0"/>
        <w:spacing w:after="0" w:line="240" w:lineRule="auto"/>
        <w:jc w:val="center"/>
        <w:rPr>
          <w:rFonts w:ascii="Times New Roman" w:hAnsi="Times New Roman"/>
          <w:bCs/>
          <w:i/>
          <w:sz w:val="26"/>
          <w:szCs w:val="26"/>
        </w:rPr>
      </w:pPr>
      <w:r w:rsidRPr="00AF764B">
        <w:rPr>
          <w:rFonts w:ascii="Times New Roman" w:hAnsi="Times New Roman"/>
          <w:bCs/>
          <w:i/>
          <w:sz w:val="26"/>
          <w:szCs w:val="26"/>
        </w:rPr>
        <w:t>(наименование должности, а также фамилия, имя, отчество (при наличии) руководителя Учреждения или уполномоченного им лица)</w:t>
      </w:r>
    </w:p>
    <w:p w:rsidR="00AE11D5" w:rsidRPr="00AF764B" w:rsidRDefault="00AE11D5" w:rsidP="00AE11D5">
      <w:pPr>
        <w:widowControl w:val="0"/>
        <w:autoSpaceDE w:val="0"/>
        <w:autoSpaceDN w:val="0"/>
        <w:adjustRightInd w:val="0"/>
        <w:spacing w:after="0" w:line="240" w:lineRule="auto"/>
        <w:ind w:left="2694" w:hanging="2694"/>
        <w:jc w:val="both"/>
        <w:rPr>
          <w:rFonts w:ascii="Times New Roman" w:hAnsi="Times New Roman"/>
          <w:sz w:val="26"/>
          <w:szCs w:val="26"/>
        </w:rPr>
      </w:pPr>
      <w:r w:rsidRPr="00AF764B">
        <w:rPr>
          <w:rFonts w:ascii="Times New Roman" w:hAnsi="Times New Roman"/>
          <w:sz w:val="26"/>
          <w:szCs w:val="26"/>
        </w:rPr>
        <w:t>действующего(ей) на</w:t>
      </w:r>
      <w:r w:rsidRPr="00AF764B">
        <w:rPr>
          <w:rFonts w:ascii="Times New Roman" w:hAnsi="Times New Roman"/>
          <w:bCs/>
          <w:i/>
          <w:sz w:val="26"/>
          <w:szCs w:val="26"/>
        </w:rPr>
        <w:t xml:space="preserve"> </w:t>
      </w:r>
      <w:r w:rsidRPr="00AF764B">
        <w:rPr>
          <w:rFonts w:ascii="Times New Roman" w:hAnsi="Times New Roman"/>
          <w:sz w:val="26"/>
          <w:szCs w:val="26"/>
        </w:rPr>
        <w:t>основании ______________________________________,</w:t>
      </w:r>
    </w:p>
    <w:p w:rsidR="00AE11D5" w:rsidRPr="00AF764B" w:rsidRDefault="00AE11D5" w:rsidP="00AE11D5">
      <w:pPr>
        <w:widowControl w:val="0"/>
        <w:autoSpaceDE w:val="0"/>
        <w:autoSpaceDN w:val="0"/>
        <w:adjustRightInd w:val="0"/>
        <w:spacing w:after="0" w:line="240" w:lineRule="auto"/>
        <w:jc w:val="right"/>
        <w:rPr>
          <w:rFonts w:ascii="Times New Roman" w:hAnsi="Times New Roman"/>
          <w:bCs/>
          <w:i/>
          <w:sz w:val="26"/>
          <w:szCs w:val="26"/>
        </w:rPr>
      </w:pPr>
      <w:r w:rsidRPr="00AF764B">
        <w:rPr>
          <w:rFonts w:ascii="Times New Roman" w:hAnsi="Times New Roman"/>
          <w:bCs/>
          <w:i/>
          <w:sz w:val="26"/>
          <w:szCs w:val="26"/>
        </w:rPr>
        <w:t>(</w:t>
      </w:r>
      <w:r w:rsidRPr="00AF764B">
        <w:rPr>
          <w:rFonts w:ascii="Times New Roman" w:hAnsi="Times New Roman"/>
          <w:i/>
          <w:sz w:val="26"/>
          <w:szCs w:val="26"/>
        </w:rPr>
        <w:t xml:space="preserve">устав Учреждения или иной уполномочивающий </w:t>
      </w:r>
      <w:r w:rsidR="00737C6C" w:rsidRPr="00AF764B">
        <w:rPr>
          <w:rFonts w:ascii="Times New Roman" w:hAnsi="Times New Roman"/>
          <w:i/>
          <w:sz w:val="26"/>
          <w:szCs w:val="26"/>
        </w:rPr>
        <w:t>документ</w:t>
      </w:r>
      <w:r w:rsidR="00737C6C" w:rsidRPr="00AF764B">
        <w:rPr>
          <w:rFonts w:ascii="Times New Roman" w:hAnsi="Times New Roman"/>
          <w:bCs/>
          <w:i/>
          <w:sz w:val="26"/>
          <w:szCs w:val="26"/>
        </w:rPr>
        <w:t>)</w:t>
      </w:r>
    </w:p>
    <w:p w:rsidR="00AE11D5" w:rsidRPr="00AF764B" w:rsidRDefault="00AE11D5" w:rsidP="00AE11D5">
      <w:pPr>
        <w:widowControl w:val="0"/>
        <w:autoSpaceDE w:val="0"/>
        <w:autoSpaceDN w:val="0"/>
        <w:adjustRightInd w:val="0"/>
        <w:spacing w:after="0" w:line="240" w:lineRule="auto"/>
        <w:jc w:val="both"/>
        <w:rPr>
          <w:rFonts w:ascii="Times New Roman" w:hAnsi="Times New Roman"/>
          <w:sz w:val="26"/>
          <w:szCs w:val="26"/>
        </w:rPr>
      </w:pPr>
      <w:r w:rsidRPr="00AF764B">
        <w:rPr>
          <w:rFonts w:ascii="Times New Roman" w:hAnsi="Times New Roman"/>
          <w:sz w:val="26"/>
          <w:szCs w:val="26"/>
        </w:rPr>
        <w:t xml:space="preserve">с другой стороны, далее именуемые «Стороны», в соответствии </w:t>
      </w:r>
      <w:r w:rsidRPr="00AF764B">
        <w:rPr>
          <w:rFonts w:ascii="Times New Roman" w:hAnsi="Times New Roman"/>
          <w:bCs/>
          <w:sz w:val="26"/>
          <w:szCs w:val="26"/>
        </w:rPr>
        <w:t xml:space="preserve">с абзацем вторым пункта 1 статьи 78.1 </w:t>
      </w:r>
      <w:r w:rsidRPr="00AF764B">
        <w:rPr>
          <w:rFonts w:ascii="Times New Roman" w:hAnsi="Times New Roman"/>
          <w:sz w:val="26"/>
          <w:szCs w:val="26"/>
        </w:rPr>
        <w:t>Бюджетного кодекса Российской Федерации, Решением Совета народных депутатов</w:t>
      </w:r>
      <w:r w:rsidR="00787302">
        <w:rPr>
          <w:rFonts w:ascii="Times New Roman" w:hAnsi="Times New Roman"/>
          <w:sz w:val="26"/>
          <w:szCs w:val="26"/>
        </w:rPr>
        <w:t xml:space="preserve"> округа</w:t>
      </w:r>
      <w:r w:rsidRPr="00AF764B">
        <w:rPr>
          <w:rFonts w:ascii="Times New Roman" w:hAnsi="Times New Roman"/>
          <w:sz w:val="26"/>
          <w:szCs w:val="26"/>
        </w:rPr>
        <w:t xml:space="preserve"> от _____________№________ «О бюджете </w:t>
      </w:r>
      <w:r w:rsidR="00787302">
        <w:rPr>
          <w:rFonts w:ascii="Times New Roman" w:hAnsi="Times New Roman"/>
          <w:sz w:val="26"/>
          <w:szCs w:val="26"/>
        </w:rPr>
        <w:t xml:space="preserve">округа </w:t>
      </w:r>
      <w:r w:rsidRPr="00AF764B">
        <w:rPr>
          <w:rFonts w:ascii="Times New Roman" w:hAnsi="Times New Roman"/>
          <w:sz w:val="26"/>
          <w:szCs w:val="26"/>
        </w:rPr>
        <w:t xml:space="preserve">на ____ год и плановый период ____ </w:t>
      </w:r>
      <w:r w:rsidR="00737C6C" w:rsidRPr="00AF764B">
        <w:rPr>
          <w:rFonts w:ascii="Times New Roman" w:hAnsi="Times New Roman"/>
          <w:sz w:val="26"/>
          <w:szCs w:val="26"/>
        </w:rPr>
        <w:t>и _</w:t>
      </w:r>
      <w:r w:rsidRPr="00AF764B">
        <w:rPr>
          <w:rFonts w:ascii="Times New Roman" w:hAnsi="Times New Roman"/>
          <w:sz w:val="26"/>
          <w:szCs w:val="26"/>
        </w:rPr>
        <w:t>___ годы», Порядком определения объема и условиями предоставления субсидий муниципальным бюджетным и автономным учреждениям на иные цели, утвержденным __________________________________________________________________</w:t>
      </w:r>
    </w:p>
    <w:p w:rsidR="00AE11D5" w:rsidRPr="00AF764B" w:rsidRDefault="00AE11D5" w:rsidP="00AE11D5">
      <w:pPr>
        <w:widowControl w:val="0"/>
        <w:autoSpaceDE w:val="0"/>
        <w:autoSpaceDN w:val="0"/>
        <w:adjustRightInd w:val="0"/>
        <w:spacing w:after="0" w:line="240" w:lineRule="auto"/>
        <w:jc w:val="both"/>
        <w:rPr>
          <w:rFonts w:ascii="Times New Roman" w:hAnsi="Times New Roman"/>
          <w:i/>
          <w:sz w:val="26"/>
          <w:szCs w:val="26"/>
        </w:rPr>
      </w:pPr>
      <w:r w:rsidRPr="00AF764B">
        <w:rPr>
          <w:rFonts w:ascii="Times New Roman" w:hAnsi="Times New Roman"/>
          <w:sz w:val="26"/>
          <w:szCs w:val="26"/>
        </w:rPr>
        <w:lastRenderedPageBreak/>
        <w:t xml:space="preserve">                       </w:t>
      </w:r>
      <w:r w:rsidRPr="00AF764B">
        <w:rPr>
          <w:rFonts w:ascii="Times New Roman" w:hAnsi="Times New Roman"/>
          <w:i/>
          <w:sz w:val="26"/>
          <w:szCs w:val="26"/>
        </w:rPr>
        <w:t>(наименование нормативного документа органа местного самоуправления)</w:t>
      </w:r>
    </w:p>
    <w:p w:rsidR="00AE11D5" w:rsidRPr="00AF764B" w:rsidRDefault="00AE11D5" w:rsidP="00AE11D5">
      <w:pPr>
        <w:widowControl w:val="0"/>
        <w:autoSpaceDE w:val="0"/>
        <w:autoSpaceDN w:val="0"/>
        <w:adjustRightInd w:val="0"/>
        <w:spacing w:after="0" w:line="240" w:lineRule="auto"/>
        <w:jc w:val="both"/>
        <w:rPr>
          <w:rFonts w:ascii="Times New Roman" w:hAnsi="Times New Roman"/>
          <w:sz w:val="26"/>
          <w:szCs w:val="26"/>
        </w:rPr>
      </w:pPr>
      <w:r w:rsidRPr="00AF764B">
        <w:rPr>
          <w:rFonts w:ascii="Times New Roman" w:hAnsi="Times New Roman"/>
          <w:sz w:val="26"/>
          <w:szCs w:val="26"/>
        </w:rPr>
        <w:t xml:space="preserve">   (далее – Субсидия, Порядок предоставления субсидии), заключили настоящее Соглашение о нижеследующем.</w:t>
      </w:r>
    </w:p>
    <w:p w:rsidR="00AE11D5" w:rsidRPr="00AF764B" w:rsidRDefault="00AE11D5" w:rsidP="00AE11D5">
      <w:pPr>
        <w:widowControl w:val="0"/>
        <w:autoSpaceDE w:val="0"/>
        <w:autoSpaceDN w:val="0"/>
        <w:adjustRightInd w:val="0"/>
        <w:spacing w:after="0" w:line="240" w:lineRule="auto"/>
        <w:jc w:val="both"/>
        <w:rPr>
          <w:rFonts w:ascii="Times New Roman" w:hAnsi="Times New Roman"/>
          <w:sz w:val="26"/>
          <w:szCs w:val="26"/>
        </w:rPr>
      </w:pPr>
    </w:p>
    <w:p w:rsidR="00AE11D5" w:rsidRPr="00AF764B" w:rsidRDefault="00AE11D5" w:rsidP="00AE11D5">
      <w:pPr>
        <w:pStyle w:val="ConsPlusNonformat"/>
        <w:jc w:val="center"/>
        <w:rPr>
          <w:rFonts w:ascii="Times New Roman" w:hAnsi="Times New Roman" w:cs="Times New Roman"/>
          <w:sz w:val="26"/>
          <w:szCs w:val="26"/>
        </w:rPr>
      </w:pPr>
      <w:bookmarkStart w:id="56" w:name="Par82"/>
      <w:bookmarkEnd w:id="56"/>
      <w:r w:rsidRPr="00AF764B">
        <w:rPr>
          <w:rFonts w:ascii="Times New Roman" w:hAnsi="Times New Roman" w:cs="Times New Roman"/>
          <w:sz w:val="26"/>
          <w:szCs w:val="26"/>
          <w:lang w:val="en-US"/>
        </w:rPr>
        <w:t>I</w:t>
      </w:r>
      <w:r w:rsidRPr="00AF764B">
        <w:rPr>
          <w:rFonts w:ascii="Times New Roman" w:hAnsi="Times New Roman" w:cs="Times New Roman"/>
          <w:sz w:val="26"/>
          <w:szCs w:val="26"/>
        </w:rPr>
        <w:t>. Предмет Соглашения</w:t>
      </w:r>
    </w:p>
    <w:p w:rsidR="00AE11D5" w:rsidRPr="00AF764B" w:rsidRDefault="00AE11D5" w:rsidP="00AE11D5">
      <w:pPr>
        <w:pStyle w:val="ConsPlusNonformat"/>
        <w:jc w:val="center"/>
        <w:rPr>
          <w:rFonts w:ascii="Times New Roman" w:hAnsi="Times New Roman" w:cs="Times New Roman"/>
          <w:b/>
          <w:sz w:val="26"/>
          <w:szCs w:val="26"/>
        </w:rPr>
      </w:pPr>
    </w:p>
    <w:p w:rsidR="00AE11D5" w:rsidRPr="00AF764B" w:rsidRDefault="00AE11D5" w:rsidP="00AE11D5">
      <w:pPr>
        <w:pStyle w:val="ConsPlusNonformat"/>
        <w:ind w:firstLine="567"/>
        <w:jc w:val="both"/>
        <w:rPr>
          <w:rFonts w:ascii="Times New Roman" w:hAnsi="Times New Roman" w:cs="Times New Roman"/>
          <w:sz w:val="26"/>
          <w:szCs w:val="26"/>
        </w:rPr>
      </w:pPr>
      <w:r w:rsidRPr="00AF764B">
        <w:rPr>
          <w:rFonts w:ascii="Times New Roman" w:hAnsi="Times New Roman" w:cs="Times New Roman"/>
          <w:sz w:val="26"/>
          <w:szCs w:val="26"/>
        </w:rPr>
        <w:t xml:space="preserve">1.1. Предметом настоящего Соглашения является предоставление Учреждению из </w:t>
      </w:r>
      <w:r w:rsidR="006469C4" w:rsidRPr="00AF764B">
        <w:rPr>
          <w:rFonts w:ascii="Times New Roman" w:hAnsi="Times New Roman"/>
          <w:sz w:val="26"/>
          <w:szCs w:val="26"/>
        </w:rPr>
        <w:t xml:space="preserve">бюджета округа </w:t>
      </w:r>
      <w:r w:rsidRPr="00AF764B">
        <w:rPr>
          <w:rFonts w:ascii="Times New Roman" w:hAnsi="Times New Roman" w:cs="Times New Roman"/>
          <w:sz w:val="26"/>
          <w:szCs w:val="26"/>
        </w:rPr>
        <w:t>в 20__ году / 20__– 20__ годах</w:t>
      </w:r>
      <w:r w:rsidRPr="00AF764B">
        <w:rPr>
          <w:rStyle w:val="ad"/>
          <w:rFonts w:ascii="Times New Roman" w:hAnsi="Times New Roman"/>
          <w:sz w:val="26"/>
          <w:szCs w:val="26"/>
        </w:rPr>
        <w:footnoteReference w:id="1"/>
      </w:r>
      <w:r w:rsidRPr="00AF764B">
        <w:rPr>
          <w:rFonts w:ascii="Times New Roman" w:hAnsi="Times New Roman" w:cs="Times New Roman"/>
          <w:sz w:val="26"/>
          <w:szCs w:val="26"/>
        </w:rPr>
        <w:t xml:space="preserve">  субсидии в целях</w:t>
      </w:r>
      <w:r w:rsidRPr="00AF764B">
        <w:rPr>
          <w:rStyle w:val="ad"/>
          <w:rFonts w:ascii="Times New Roman" w:hAnsi="Times New Roman"/>
          <w:i/>
          <w:sz w:val="26"/>
          <w:szCs w:val="26"/>
        </w:rPr>
        <w:footnoteReference w:id="2"/>
      </w:r>
      <w:r w:rsidRPr="00AF764B">
        <w:rPr>
          <w:rFonts w:ascii="Times New Roman" w:hAnsi="Times New Roman" w:cs="Times New Roman"/>
          <w:sz w:val="26"/>
          <w:szCs w:val="26"/>
        </w:rPr>
        <w:t xml:space="preserve">:  </w:t>
      </w:r>
    </w:p>
    <w:p w:rsidR="00AE11D5" w:rsidRPr="00AF764B" w:rsidRDefault="00AE11D5" w:rsidP="00AE11D5">
      <w:pPr>
        <w:widowControl w:val="0"/>
        <w:autoSpaceDE w:val="0"/>
        <w:autoSpaceDN w:val="0"/>
        <w:spacing w:before="200" w:after="0" w:line="240" w:lineRule="auto"/>
        <w:ind w:firstLine="709"/>
        <w:rPr>
          <w:rFonts w:ascii="Times New Roman" w:hAnsi="Times New Roman"/>
          <w:sz w:val="26"/>
          <w:szCs w:val="26"/>
        </w:rPr>
      </w:pPr>
      <w:r w:rsidRPr="00AF764B">
        <w:rPr>
          <w:rFonts w:ascii="Times New Roman" w:hAnsi="Times New Roman"/>
          <w:sz w:val="26"/>
          <w:szCs w:val="26"/>
        </w:rPr>
        <w:t>_____________________________________________________________</w:t>
      </w:r>
      <w:r w:rsidRPr="00AF764B">
        <w:rPr>
          <w:rFonts w:ascii="Times New Roman" w:hAnsi="Times New Roman"/>
          <w:sz w:val="26"/>
          <w:szCs w:val="26"/>
          <w:vertAlign w:val="superscript"/>
        </w:rPr>
        <w:footnoteReference w:id="3"/>
      </w:r>
    </w:p>
    <w:p w:rsidR="00AE11D5" w:rsidRPr="00AF764B" w:rsidRDefault="00AE11D5" w:rsidP="00AE11D5">
      <w:pPr>
        <w:widowControl w:val="0"/>
        <w:autoSpaceDE w:val="0"/>
        <w:autoSpaceDN w:val="0"/>
        <w:spacing w:after="0" w:line="240" w:lineRule="auto"/>
        <w:jc w:val="center"/>
        <w:rPr>
          <w:rFonts w:ascii="Times New Roman" w:hAnsi="Times New Roman"/>
          <w:i/>
          <w:sz w:val="26"/>
          <w:szCs w:val="26"/>
        </w:rPr>
      </w:pPr>
      <w:r w:rsidRPr="00AF764B">
        <w:rPr>
          <w:rFonts w:ascii="Times New Roman" w:hAnsi="Times New Roman"/>
          <w:i/>
          <w:sz w:val="26"/>
          <w:szCs w:val="26"/>
        </w:rPr>
        <w:t>(иная(ые) цель(и) предоставления Субсидии)</w:t>
      </w:r>
    </w:p>
    <w:p w:rsidR="00AE11D5" w:rsidRPr="00AF764B" w:rsidRDefault="00AE11D5" w:rsidP="00AE11D5">
      <w:pPr>
        <w:pStyle w:val="ConsPlusNonformat"/>
        <w:jc w:val="both"/>
        <w:rPr>
          <w:rFonts w:ascii="Times New Roman" w:hAnsi="Times New Roman" w:cs="Times New Roman"/>
          <w:sz w:val="26"/>
          <w:szCs w:val="26"/>
        </w:rPr>
      </w:pPr>
    </w:p>
    <w:p w:rsidR="00AE11D5" w:rsidRPr="00AF764B" w:rsidRDefault="00AE11D5" w:rsidP="00AE11D5">
      <w:pPr>
        <w:widowControl w:val="0"/>
        <w:autoSpaceDE w:val="0"/>
        <w:autoSpaceDN w:val="0"/>
        <w:spacing w:after="0" w:line="240" w:lineRule="auto"/>
        <w:jc w:val="center"/>
        <w:outlineLvl w:val="1"/>
        <w:rPr>
          <w:rFonts w:ascii="Times New Roman" w:hAnsi="Times New Roman"/>
          <w:sz w:val="26"/>
          <w:szCs w:val="26"/>
        </w:rPr>
      </w:pPr>
      <w:r w:rsidRPr="00AF764B">
        <w:rPr>
          <w:rFonts w:ascii="Times New Roman" w:hAnsi="Times New Roman"/>
          <w:sz w:val="26"/>
          <w:szCs w:val="26"/>
          <w:lang w:val="en-US"/>
        </w:rPr>
        <w:t>II</w:t>
      </w:r>
      <w:r w:rsidRPr="00AF764B">
        <w:rPr>
          <w:rFonts w:ascii="Times New Roman" w:hAnsi="Times New Roman"/>
          <w:sz w:val="26"/>
          <w:szCs w:val="26"/>
        </w:rPr>
        <w:t>. Условия и финансовое обеспечение предоставления Субсидии</w:t>
      </w:r>
    </w:p>
    <w:p w:rsidR="00AE11D5" w:rsidRPr="00AF764B" w:rsidRDefault="00AE11D5" w:rsidP="00AE11D5">
      <w:pPr>
        <w:widowControl w:val="0"/>
        <w:autoSpaceDE w:val="0"/>
        <w:autoSpaceDN w:val="0"/>
        <w:spacing w:after="0" w:line="240" w:lineRule="auto"/>
        <w:jc w:val="center"/>
        <w:outlineLvl w:val="1"/>
        <w:rPr>
          <w:rFonts w:ascii="Times New Roman" w:hAnsi="Times New Roman"/>
          <w:sz w:val="26"/>
          <w:szCs w:val="26"/>
        </w:rPr>
      </w:pPr>
    </w:p>
    <w:p w:rsidR="00AE11D5" w:rsidRPr="00AF764B" w:rsidRDefault="00AE11D5" w:rsidP="00AE11D5">
      <w:pPr>
        <w:widowControl w:val="0"/>
        <w:autoSpaceDE w:val="0"/>
        <w:autoSpaceDN w:val="0"/>
        <w:spacing w:after="0" w:line="240" w:lineRule="auto"/>
        <w:ind w:firstLine="709"/>
        <w:jc w:val="both"/>
        <w:rPr>
          <w:rFonts w:ascii="Times New Roman" w:hAnsi="Times New Roman"/>
          <w:sz w:val="26"/>
          <w:szCs w:val="26"/>
        </w:rPr>
      </w:pPr>
      <w:r w:rsidRPr="00AF764B">
        <w:rPr>
          <w:rFonts w:ascii="Times New Roman" w:hAnsi="Times New Roman"/>
          <w:sz w:val="26"/>
          <w:szCs w:val="26"/>
        </w:rPr>
        <w:t xml:space="preserve">2.1. Субсидия предоставляется Учреждению для достижения цели(ей), указанной(ых) в </w:t>
      </w:r>
      <w:hyperlink w:anchor="P111" w:history="1">
        <w:r w:rsidRPr="00AF764B">
          <w:rPr>
            <w:rFonts w:ascii="Times New Roman" w:hAnsi="Times New Roman"/>
            <w:sz w:val="26"/>
            <w:szCs w:val="26"/>
          </w:rPr>
          <w:t>пункте 1.1</w:t>
        </w:r>
      </w:hyperlink>
      <w:r w:rsidRPr="00AF764B">
        <w:rPr>
          <w:rFonts w:ascii="Times New Roman" w:hAnsi="Times New Roman"/>
          <w:sz w:val="26"/>
          <w:szCs w:val="26"/>
        </w:rPr>
        <w:t xml:space="preserve"> настоящего Соглашения.</w:t>
      </w:r>
    </w:p>
    <w:p w:rsidR="00AE11D5" w:rsidRPr="00AF764B" w:rsidRDefault="00AE11D5" w:rsidP="00AE11D5">
      <w:pPr>
        <w:widowControl w:val="0"/>
        <w:autoSpaceDE w:val="0"/>
        <w:autoSpaceDN w:val="0"/>
        <w:spacing w:after="0" w:line="240" w:lineRule="auto"/>
        <w:ind w:firstLine="709"/>
        <w:rPr>
          <w:rFonts w:ascii="Times New Roman" w:hAnsi="Times New Roman"/>
          <w:sz w:val="26"/>
          <w:szCs w:val="26"/>
        </w:rPr>
      </w:pPr>
      <w:r w:rsidRPr="00AF764B">
        <w:rPr>
          <w:rFonts w:ascii="Times New Roman" w:hAnsi="Times New Roman"/>
          <w:sz w:val="26"/>
          <w:szCs w:val="26"/>
        </w:rPr>
        <w:t>2.2. Субсидия предоставляется Учреждению в размере _______________ (_______________________) рублей __ копеек, в том числе</w:t>
      </w:r>
    </w:p>
    <w:p w:rsidR="00AE11D5" w:rsidRPr="00AF764B" w:rsidRDefault="00AE11D5" w:rsidP="00AE11D5">
      <w:pPr>
        <w:widowControl w:val="0"/>
        <w:autoSpaceDE w:val="0"/>
        <w:autoSpaceDN w:val="0"/>
        <w:spacing w:after="0" w:line="240" w:lineRule="auto"/>
        <w:jc w:val="both"/>
        <w:rPr>
          <w:rFonts w:ascii="Times New Roman" w:hAnsi="Times New Roman"/>
          <w:i/>
          <w:sz w:val="26"/>
          <w:szCs w:val="26"/>
        </w:rPr>
      </w:pPr>
      <w:r w:rsidRPr="00AF764B">
        <w:rPr>
          <w:rFonts w:ascii="Times New Roman" w:hAnsi="Times New Roman"/>
          <w:sz w:val="26"/>
          <w:szCs w:val="26"/>
        </w:rPr>
        <w:t xml:space="preserve">      </w:t>
      </w:r>
      <w:r w:rsidRPr="00AF764B">
        <w:rPr>
          <w:rFonts w:ascii="Times New Roman" w:hAnsi="Times New Roman"/>
          <w:i/>
          <w:sz w:val="26"/>
          <w:szCs w:val="26"/>
        </w:rPr>
        <w:t xml:space="preserve">(сумма цифрами)                   (сумма прописью) </w:t>
      </w:r>
    </w:p>
    <w:p w:rsidR="00AE11D5" w:rsidRPr="00AF764B" w:rsidRDefault="00AE11D5" w:rsidP="00AE11D5">
      <w:pPr>
        <w:widowControl w:val="0"/>
        <w:autoSpaceDE w:val="0"/>
        <w:autoSpaceDN w:val="0"/>
        <w:spacing w:after="0" w:line="240" w:lineRule="auto"/>
        <w:jc w:val="both"/>
        <w:rPr>
          <w:rFonts w:ascii="Times New Roman" w:hAnsi="Times New Roman"/>
          <w:sz w:val="26"/>
          <w:szCs w:val="26"/>
        </w:rPr>
      </w:pPr>
      <w:bookmarkStart w:id="57" w:name="P136"/>
      <w:bookmarkEnd w:id="57"/>
      <w:r w:rsidRPr="00AF764B">
        <w:rPr>
          <w:rFonts w:ascii="Times New Roman" w:hAnsi="Times New Roman"/>
          <w:sz w:val="26"/>
          <w:szCs w:val="26"/>
        </w:rPr>
        <w:t xml:space="preserve">в пределах лимитов бюджетных  обязательств, доведенных Учредителю как получателю средств </w:t>
      </w:r>
      <w:r w:rsidR="006469C4" w:rsidRPr="00AF764B">
        <w:rPr>
          <w:rFonts w:ascii="Times New Roman" w:hAnsi="Times New Roman"/>
          <w:sz w:val="26"/>
          <w:szCs w:val="26"/>
        </w:rPr>
        <w:t xml:space="preserve">бюджета округа </w:t>
      </w:r>
      <w:r w:rsidRPr="00AF764B">
        <w:rPr>
          <w:rFonts w:ascii="Times New Roman" w:hAnsi="Times New Roman"/>
          <w:sz w:val="26"/>
          <w:szCs w:val="26"/>
        </w:rPr>
        <w:t xml:space="preserve">по кодам классификации расходов </w:t>
      </w:r>
      <w:r w:rsidR="006469C4" w:rsidRPr="00AF764B">
        <w:rPr>
          <w:rFonts w:ascii="Times New Roman" w:hAnsi="Times New Roman"/>
          <w:sz w:val="26"/>
          <w:szCs w:val="26"/>
        </w:rPr>
        <w:t>бюджета округа</w:t>
      </w:r>
      <w:r w:rsidRPr="00AF764B">
        <w:rPr>
          <w:rFonts w:ascii="Times New Roman" w:hAnsi="Times New Roman"/>
          <w:sz w:val="26"/>
          <w:szCs w:val="26"/>
        </w:rPr>
        <w:t xml:space="preserve"> (далее - коды БК), по аналитическому коду Субсидии ________</w:t>
      </w:r>
      <w:r w:rsidRPr="00AF764B">
        <w:rPr>
          <w:rFonts w:ascii="Times New Roman" w:hAnsi="Times New Roman"/>
          <w:sz w:val="26"/>
          <w:szCs w:val="26"/>
          <w:vertAlign w:val="superscript"/>
        </w:rPr>
        <w:footnoteReference w:id="4"/>
      </w:r>
      <w:r w:rsidRPr="00AF764B">
        <w:rPr>
          <w:rFonts w:ascii="Times New Roman" w:hAnsi="Times New Roman"/>
          <w:sz w:val="26"/>
          <w:szCs w:val="26"/>
        </w:rPr>
        <w:t xml:space="preserve">, в следующем размере </w:t>
      </w:r>
      <w:r w:rsidRPr="00AF764B">
        <w:rPr>
          <w:rFonts w:ascii="Times New Roman" w:hAnsi="Times New Roman"/>
          <w:sz w:val="26"/>
          <w:szCs w:val="26"/>
          <w:vertAlign w:val="superscript"/>
        </w:rPr>
        <w:footnoteReference w:id="5"/>
      </w:r>
      <w:r w:rsidRPr="00AF764B">
        <w:rPr>
          <w:rFonts w:ascii="Times New Roman" w:hAnsi="Times New Roman"/>
          <w:sz w:val="26"/>
          <w:szCs w:val="26"/>
        </w:rPr>
        <w:t>:</w:t>
      </w:r>
    </w:p>
    <w:p w:rsidR="00AE11D5" w:rsidRPr="00AF764B" w:rsidRDefault="00AE11D5" w:rsidP="00AE11D5">
      <w:pPr>
        <w:widowControl w:val="0"/>
        <w:autoSpaceDE w:val="0"/>
        <w:autoSpaceDN w:val="0"/>
        <w:spacing w:after="0" w:line="240" w:lineRule="auto"/>
        <w:rPr>
          <w:rFonts w:ascii="Times New Roman" w:hAnsi="Times New Roman"/>
          <w:i/>
          <w:sz w:val="26"/>
          <w:szCs w:val="26"/>
        </w:rPr>
      </w:pPr>
      <w:r w:rsidRPr="00AF764B">
        <w:rPr>
          <w:rFonts w:ascii="Times New Roman" w:hAnsi="Times New Roman"/>
          <w:i/>
          <w:sz w:val="26"/>
          <w:szCs w:val="26"/>
        </w:rPr>
        <w:t xml:space="preserve">                                                                  (Код Субсидии)</w:t>
      </w:r>
    </w:p>
    <w:p w:rsidR="00AE11D5" w:rsidRPr="00AF764B" w:rsidRDefault="00AE11D5" w:rsidP="00AE11D5">
      <w:pPr>
        <w:widowControl w:val="0"/>
        <w:autoSpaceDE w:val="0"/>
        <w:autoSpaceDN w:val="0"/>
        <w:spacing w:after="0" w:line="240" w:lineRule="auto"/>
        <w:jc w:val="both"/>
        <w:rPr>
          <w:rFonts w:ascii="Times New Roman" w:hAnsi="Times New Roman"/>
          <w:sz w:val="26"/>
          <w:szCs w:val="26"/>
        </w:rPr>
      </w:pPr>
      <w:r w:rsidRPr="00AF764B">
        <w:rPr>
          <w:rFonts w:ascii="Times New Roman" w:hAnsi="Times New Roman"/>
          <w:sz w:val="26"/>
          <w:szCs w:val="26"/>
        </w:rPr>
        <w:t xml:space="preserve">в 20__ году _______________ (________________________) рублей __ копеек </w:t>
      </w:r>
    </w:p>
    <w:p w:rsidR="00AE11D5" w:rsidRPr="00AF764B" w:rsidRDefault="00AE11D5" w:rsidP="00AE11D5">
      <w:pPr>
        <w:widowControl w:val="0"/>
        <w:autoSpaceDE w:val="0"/>
        <w:autoSpaceDN w:val="0"/>
        <w:spacing w:after="0" w:line="240" w:lineRule="auto"/>
        <w:ind w:firstLine="709"/>
        <w:jc w:val="both"/>
        <w:rPr>
          <w:rFonts w:ascii="Times New Roman" w:hAnsi="Times New Roman"/>
          <w:i/>
          <w:sz w:val="26"/>
          <w:szCs w:val="26"/>
        </w:rPr>
      </w:pPr>
      <w:r w:rsidRPr="00AF764B">
        <w:rPr>
          <w:rFonts w:ascii="Times New Roman" w:hAnsi="Times New Roman"/>
          <w:i/>
          <w:sz w:val="26"/>
          <w:szCs w:val="26"/>
        </w:rPr>
        <w:t xml:space="preserve">                           (сумма цифрами)                   (сумма прописью)</w:t>
      </w:r>
    </w:p>
    <w:p w:rsidR="00AE11D5" w:rsidRPr="00AF764B" w:rsidRDefault="00AE11D5" w:rsidP="00AE11D5">
      <w:pPr>
        <w:widowControl w:val="0"/>
        <w:autoSpaceDE w:val="0"/>
        <w:autoSpaceDN w:val="0"/>
        <w:spacing w:after="0" w:line="240" w:lineRule="auto"/>
        <w:jc w:val="both"/>
        <w:rPr>
          <w:rFonts w:ascii="Times New Roman" w:hAnsi="Times New Roman"/>
          <w:sz w:val="26"/>
          <w:szCs w:val="26"/>
        </w:rPr>
      </w:pPr>
      <w:r w:rsidRPr="00AF764B">
        <w:rPr>
          <w:rFonts w:ascii="Times New Roman" w:hAnsi="Times New Roman"/>
          <w:sz w:val="26"/>
          <w:szCs w:val="26"/>
        </w:rPr>
        <w:t>по коду БК ____________</w:t>
      </w:r>
      <w:r w:rsidRPr="00AF764B">
        <w:rPr>
          <w:rFonts w:ascii="Times New Roman" w:hAnsi="Times New Roman"/>
          <w:sz w:val="26"/>
          <w:szCs w:val="26"/>
          <w:vertAlign w:val="superscript"/>
        </w:rPr>
        <w:t>6</w:t>
      </w:r>
      <w:r w:rsidRPr="00AF764B">
        <w:rPr>
          <w:rFonts w:ascii="Times New Roman" w:hAnsi="Times New Roman"/>
          <w:sz w:val="26"/>
          <w:szCs w:val="26"/>
        </w:rPr>
        <w:t>;</w:t>
      </w:r>
    </w:p>
    <w:p w:rsidR="00AE11D5" w:rsidRPr="00AF764B" w:rsidRDefault="00AE11D5" w:rsidP="00AE11D5">
      <w:pPr>
        <w:widowControl w:val="0"/>
        <w:autoSpaceDE w:val="0"/>
        <w:autoSpaceDN w:val="0"/>
        <w:spacing w:after="0" w:line="240" w:lineRule="auto"/>
        <w:ind w:firstLine="709"/>
        <w:jc w:val="both"/>
        <w:rPr>
          <w:rFonts w:ascii="Times New Roman" w:hAnsi="Times New Roman"/>
          <w:i/>
          <w:sz w:val="26"/>
          <w:szCs w:val="26"/>
        </w:rPr>
      </w:pPr>
      <w:r w:rsidRPr="00AF764B">
        <w:rPr>
          <w:rFonts w:ascii="Times New Roman" w:hAnsi="Times New Roman"/>
          <w:sz w:val="26"/>
          <w:szCs w:val="26"/>
        </w:rPr>
        <w:t xml:space="preserve">            </w:t>
      </w:r>
      <w:r w:rsidRPr="00AF764B">
        <w:rPr>
          <w:rFonts w:ascii="Times New Roman" w:hAnsi="Times New Roman"/>
          <w:i/>
          <w:sz w:val="26"/>
          <w:szCs w:val="26"/>
        </w:rPr>
        <w:t>(код БК)</w:t>
      </w:r>
    </w:p>
    <w:p w:rsidR="00AE11D5" w:rsidRPr="00AF764B" w:rsidRDefault="00AE11D5" w:rsidP="00AE11D5">
      <w:pPr>
        <w:widowControl w:val="0"/>
        <w:autoSpaceDE w:val="0"/>
        <w:autoSpaceDN w:val="0"/>
        <w:spacing w:after="0" w:line="240" w:lineRule="auto"/>
        <w:ind w:firstLine="709"/>
        <w:jc w:val="both"/>
        <w:rPr>
          <w:rFonts w:ascii="Times New Roman" w:hAnsi="Times New Roman"/>
          <w:sz w:val="26"/>
          <w:szCs w:val="26"/>
        </w:rPr>
      </w:pPr>
      <w:r w:rsidRPr="00AF764B">
        <w:rPr>
          <w:rFonts w:ascii="Times New Roman" w:hAnsi="Times New Roman"/>
          <w:sz w:val="26"/>
          <w:szCs w:val="26"/>
        </w:rPr>
        <w:t>в 20__ году ______ (____________) рублей __ копеек по коду БК ____</w:t>
      </w:r>
      <w:r w:rsidRPr="00AF764B">
        <w:rPr>
          <w:rFonts w:ascii="Times New Roman" w:hAnsi="Times New Roman"/>
          <w:sz w:val="26"/>
          <w:szCs w:val="26"/>
          <w:vertAlign w:val="superscript"/>
        </w:rPr>
        <w:t>6</w:t>
      </w:r>
      <w:r w:rsidRPr="00AF764B">
        <w:rPr>
          <w:rFonts w:ascii="Times New Roman" w:hAnsi="Times New Roman"/>
          <w:sz w:val="26"/>
          <w:szCs w:val="26"/>
        </w:rPr>
        <w:t>;</w:t>
      </w:r>
    </w:p>
    <w:p w:rsidR="00AE11D5" w:rsidRPr="00AF764B" w:rsidRDefault="00AE11D5" w:rsidP="00AE11D5">
      <w:pPr>
        <w:widowControl w:val="0"/>
        <w:autoSpaceDE w:val="0"/>
        <w:autoSpaceDN w:val="0"/>
        <w:spacing w:after="0" w:line="240" w:lineRule="auto"/>
        <w:ind w:firstLine="709"/>
        <w:rPr>
          <w:rFonts w:ascii="Times New Roman" w:hAnsi="Times New Roman"/>
          <w:i/>
          <w:sz w:val="26"/>
          <w:szCs w:val="26"/>
        </w:rPr>
      </w:pPr>
      <w:r w:rsidRPr="00AF764B">
        <w:rPr>
          <w:rFonts w:ascii="Times New Roman" w:hAnsi="Times New Roman"/>
          <w:i/>
          <w:sz w:val="26"/>
          <w:szCs w:val="26"/>
        </w:rPr>
        <w:t xml:space="preserve">                          (сумма цифрами)  (сумма прописью)                                                                                      (код БК)</w:t>
      </w:r>
    </w:p>
    <w:p w:rsidR="00AE11D5" w:rsidRPr="00AF764B" w:rsidRDefault="00AE11D5" w:rsidP="00AE11D5">
      <w:pPr>
        <w:widowControl w:val="0"/>
        <w:autoSpaceDE w:val="0"/>
        <w:autoSpaceDN w:val="0"/>
        <w:spacing w:after="0" w:line="240" w:lineRule="auto"/>
        <w:ind w:firstLine="709"/>
        <w:jc w:val="both"/>
        <w:rPr>
          <w:rFonts w:ascii="Times New Roman" w:hAnsi="Times New Roman"/>
          <w:sz w:val="26"/>
          <w:szCs w:val="26"/>
        </w:rPr>
      </w:pPr>
      <w:r w:rsidRPr="00AF764B">
        <w:rPr>
          <w:rFonts w:ascii="Times New Roman" w:hAnsi="Times New Roman"/>
          <w:sz w:val="26"/>
          <w:szCs w:val="26"/>
        </w:rPr>
        <w:t>в 20__ году ____ (_____________) рублей __ копеек по коду БК ____</w:t>
      </w:r>
      <w:r w:rsidRPr="00AF764B">
        <w:rPr>
          <w:rFonts w:ascii="Times New Roman" w:hAnsi="Times New Roman"/>
          <w:sz w:val="26"/>
          <w:szCs w:val="26"/>
          <w:vertAlign w:val="superscript"/>
        </w:rPr>
        <w:t>6</w:t>
      </w:r>
      <w:r w:rsidRPr="00AF764B">
        <w:rPr>
          <w:rFonts w:ascii="Times New Roman" w:hAnsi="Times New Roman"/>
          <w:sz w:val="26"/>
          <w:szCs w:val="26"/>
        </w:rPr>
        <w:t>;</w:t>
      </w:r>
    </w:p>
    <w:p w:rsidR="00AE11D5" w:rsidRPr="00AF764B" w:rsidRDefault="00AE11D5" w:rsidP="00AE11D5">
      <w:pPr>
        <w:widowControl w:val="0"/>
        <w:autoSpaceDE w:val="0"/>
        <w:autoSpaceDN w:val="0"/>
        <w:spacing w:after="0" w:line="240" w:lineRule="auto"/>
        <w:ind w:firstLine="709"/>
        <w:rPr>
          <w:rFonts w:ascii="Times New Roman" w:hAnsi="Times New Roman"/>
          <w:i/>
          <w:sz w:val="26"/>
          <w:szCs w:val="26"/>
        </w:rPr>
      </w:pPr>
      <w:r w:rsidRPr="00AF764B">
        <w:rPr>
          <w:rFonts w:ascii="Times New Roman" w:hAnsi="Times New Roman"/>
          <w:i/>
          <w:sz w:val="26"/>
          <w:szCs w:val="26"/>
        </w:rPr>
        <w:t xml:space="preserve">                       (сумма цифрами)   (сумма прописью)</w:t>
      </w:r>
      <w:r w:rsidRPr="00AF764B">
        <w:rPr>
          <w:rFonts w:ascii="Times New Roman" w:hAnsi="Times New Roman"/>
          <w:sz w:val="26"/>
          <w:szCs w:val="26"/>
        </w:rPr>
        <w:t xml:space="preserve">                                                       </w:t>
      </w:r>
      <w:r w:rsidRPr="00AF764B">
        <w:rPr>
          <w:rFonts w:ascii="Times New Roman" w:hAnsi="Times New Roman"/>
          <w:i/>
          <w:sz w:val="26"/>
          <w:szCs w:val="26"/>
        </w:rPr>
        <w:t>(код БК)</w:t>
      </w:r>
    </w:p>
    <w:p w:rsidR="00AE11D5" w:rsidRPr="00AF764B" w:rsidRDefault="00AE11D5" w:rsidP="00AE11D5">
      <w:pPr>
        <w:widowControl w:val="0"/>
        <w:autoSpaceDE w:val="0"/>
        <w:autoSpaceDN w:val="0"/>
        <w:spacing w:after="0" w:line="240" w:lineRule="auto"/>
        <w:ind w:firstLine="709"/>
        <w:jc w:val="both"/>
        <w:rPr>
          <w:rFonts w:ascii="Times New Roman" w:hAnsi="Times New Roman"/>
          <w:sz w:val="26"/>
          <w:szCs w:val="26"/>
        </w:rPr>
      </w:pPr>
    </w:p>
    <w:p w:rsidR="00AE11D5" w:rsidRPr="00AF764B" w:rsidRDefault="00AE11D5" w:rsidP="00AE11D5">
      <w:pPr>
        <w:pStyle w:val="ConsPlusNonformat"/>
        <w:ind w:firstLine="709"/>
        <w:jc w:val="both"/>
        <w:rPr>
          <w:rFonts w:ascii="Times New Roman" w:hAnsi="Times New Roman" w:cs="Times New Roman"/>
          <w:bCs/>
          <w:sz w:val="26"/>
          <w:szCs w:val="26"/>
        </w:rPr>
      </w:pPr>
      <w:r w:rsidRPr="00AF764B">
        <w:rPr>
          <w:rFonts w:ascii="Times New Roman" w:hAnsi="Times New Roman" w:cs="Times New Roman"/>
          <w:bCs/>
          <w:sz w:val="26"/>
          <w:szCs w:val="26"/>
        </w:rPr>
        <w:t xml:space="preserve">2.3. </w:t>
      </w:r>
      <w:r w:rsidRPr="00AF764B">
        <w:rPr>
          <w:rFonts w:ascii="Times New Roman" w:hAnsi="Times New Roman" w:cs="Times New Roman"/>
          <w:sz w:val="26"/>
          <w:szCs w:val="26"/>
        </w:rPr>
        <w:t>Размер Субсидии рассчитывается в соответствии с Порядком предоставления субсидии.</w:t>
      </w:r>
      <w:r w:rsidRPr="00AF764B">
        <w:rPr>
          <w:rStyle w:val="ad"/>
          <w:rFonts w:ascii="Times New Roman" w:hAnsi="Times New Roman"/>
          <w:sz w:val="26"/>
          <w:szCs w:val="26"/>
        </w:rPr>
        <w:footnoteReference w:id="6"/>
      </w:r>
    </w:p>
    <w:p w:rsidR="00AE11D5" w:rsidRPr="00AF764B" w:rsidRDefault="00AE11D5" w:rsidP="00AE11D5">
      <w:pPr>
        <w:pStyle w:val="ConsPlusNonformat"/>
        <w:rPr>
          <w:rFonts w:ascii="Times New Roman" w:hAnsi="Times New Roman" w:cs="Times New Roman"/>
          <w:sz w:val="26"/>
          <w:szCs w:val="26"/>
        </w:rPr>
      </w:pPr>
    </w:p>
    <w:p w:rsidR="00AE11D5" w:rsidRPr="00AF764B" w:rsidRDefault="00AE11D5" w:rsidP="00AE11D5">
      <w:pPr>
        <w:widowControl w:val="0"/>
        <w:autoSpaceDE w:val="0"/>
        <w:autoSpaceDN w:val="0"/>
        <w:spacing w:after="0" w:line="240" w:lineRule="auto"/>
        <w:jc w:val="center"/>
        <w:outlineLvl w:val="1"/>
        <w:rPr>
          <w:rFonts w:ascii="Times New Roman" w:hAnsi="Times New Roman"/>
          <w:sz w:val="26"/>
          <w:szCs w:val="26"/>
        </w:rPr>
      </w:pPr>
      <w:r w:rsidRPr="00AF764B">
        <w:rPr>
          <w:rFonts w:ascii="Times New Roman" w:hAnsi="Times New Roman"/>
          <w:sz w:val="26"/>
          <w:szCs w:val="26"/>
          <w:lang w:val="en-US"/>
        </w:rPr>
        <w:t>III</w:t>
      </w:r>
      <w:r w:rsidRPr="00AF764B">
        <w:rPr>
          <w:rFonts w:ascii="Times New Roman" w:hAnsi="Times New Roman"/>
          <w:sz w:val="26"/>
          <w:szCs w:val="26"/>
        </w:rPr>
        <w:t>. Порядок перечисления Субсидии</w:t>
      </w:r>
    </w:p>
    <w:p w:rsidR="00AE11D5" w:rsidRPr="00AF764B" w:rsidRDefault="00AE11D5" w:rsidP="00AE11D5">
      <w:pPr>
        <w:widowControl w:val="0"/>
        <w:autoSpaceDE w:val="0"/>
        <w:autoSpaceDN w:val="0"/>
        <w:spacing w:after="0" w:line="240" w:lineRule="auto"/>
        <w:ind w:firstLine="709"/>
        <w:jc w:val="both"/>
        <w:rPr>
          <w:rFonts w:ascii="Times New Roman" w:hAnsi="Times New Roman"/>
          <w:sz w:val="26"/>
          <w:szCs w:val="26"/>
        </w:rPr>
      </w:pPr>
      <w:r w:rsidRPr="00AF764B">
        <w:rPr>
          <w:rFonts w:ascii="Times New Roman" w:hAnsi="Times New Roman"/>
          <w:sz w:val="26"/>
          <w:szCs w:val="26"/>
        </w:rPr>
        <w:t>3.1. Перечисление Субсидии осуществляется в установленном порядке</w:t>
      </w:r>
      <w:r w:rsidRPr="00AF764B">
        <w:rPr>
          <w:rStyle w:val="ad"/>
          <w:rFonts w:ascii="Times New Roman" w:hAnsi="Times New Roman"/>
          <w:sz w:val="26"/>
          <w:szCs w:val="26"/>
        </w:rPr>
        <w:footnoteReference w:id="7"/>
      </w:r>
      <w:r w:rsidRPr="00AF764B">
        <w:rPr>
          <w:rFonts w:ascii="Times New Roman" w:hAnsi="Times New Roman"/>
          <w:sz w:val="26"/>
          <w:szCs w:val="26"/>
        </w:rPr>
        <w:t>:</w:t>
      </w:r>
    </w:p>
    <w:p w:rsidR="00AE11D5" w:rsidRPr="00AF764B" w:rsidRDefault="00AE11D5" w:rsidP="00AE11D5">
      <w:pPr>
        <w:widowControl w:val="0"/>
        <w:autoSpaceDE w:val="0"/>
        <w:autoSpaceDN w:val="0"/>
        <w:spacing w:after="0" w:line="240" w:lineRule="auto"/>
        <w:ind w:firstLine="709"/>
        <w:jc w:val="both"/>
        <w:rPr>
          <w:rFonts w:ascii="Times New Roman" w:hAnsi="Times New Roman"/>
          <w:sz w:val="26"/>
          <w:szCs w:val="26"/>
        </w:rPr>
      </w:pPr>
      <w:r w:rsidRPr="00AF764B">
        <w:rPr>
          <w:rFonts w:ascii="Times New Roman" w:hAnsi="Times New Roman"/>
          <w:sz w:val="26"/>
          <w:szCs w:val="26"/>
        </w:rPr>
        <w:t xml:space="preserve">3.1.1. на лицевой счет № _________________, открытый Учреждению в финансовом управлении администрации </w:t>
      </w:r>
      <w:r w:rsidR="00737C6C">
        <w:rPr>
          <w:rFonts w:ascii="Times New Roman" w:hAnsi="Times New Roman"/>
          <w:sz w:val="26"/>
          <w:szCs w:val="26"/>
        </w:rPr>
        <w:t>Серышевского муниципального  округа.</w:t>
      </w:r>
    </w:p>
    <w:p w:rsidR="00AE11D5" w:rsidRPr="00AF764B" w:rsidRDefault="00AE11D5" w:rsidP="00AE11D5">
      <w:pPr>
        <w:pStyle w:val="ConsPlusNonformat"/>
        <w:tabs>
          <w:tab w:val="left" w:pos="709"/>
        </w:tabs>
        <w:ind w:firstLine="709"/>
        <w:jc w:val="center"/>
        <w:rPr>
          <w:rFonts w:ascii="Times New Roman" w:hAnsi="Times New Roman" w:cs="Times New Roman"/>
          <w:sz w:val="26"/>
          <w:szCs w:val="26"/>
        </w:rPr>
      </w:pPr>
    </w:p>
    <w:p w:rsidR="00AE11D5" w:rsidRPr="00AF764B" w:rsidRDefault="00AE11D5" w:rsidP="00AE11D5">
      <w:pPr>
        <w:pStyle w:val="ConsPlusNonformat"/>
        <w:tabs>
          <w:tab w:val="left" w:pos="709"/>
        </w:tabs>
        <w:ind w:firstLine="709"/>
        <w:jc w:val="center"/>
        <w:rPr>
          <w:rFonts w:ascii="Times New Roman" w:hAnsi="Times New Roman" w:cs="Times New Roman"/>
          <w:sz w:val="26"/>
          <w:szCs w:val="26"/>
        </w:rPr>
      </w:pPr>
      <w:r w:rsidRPr="00AF764B">
        <w:rPr>
          <w:rFonts w:ascii="Times New Roman" w:hAnsi="Times New Roman" w:cs="Times New Roman"/>
          <w:sz w:val="26"/>
          <w:szCs w:val="26"/>
          <w:lang w:val="en-US"/>
        </w:rPr>
        <w:t>IV</w:t>
      </w:r>
      <w:r w:rsidRPr="00AF764B">
        <w:rPr>
          <w:rFonts w:ascii="Times New Roman" w:hAnsi="Times New Roman" w:cs="Times New Roman"/>
          <w:sz w:val="26"/>
          <w:szCs w:val="26"/>
        </w:rPr>
        <w:t>. Взаимодействие Сторон</w:t>
      </w:r>
    </w:p>
    <w:p w:rsidR="00AE11D5" w:rsidRPr="00AF764B" w:rsidRDefault="00AE11D5" w:rsidP="00AE11D5">
      <w:pPr>
        <w:pStyle w:val="ConsPlusNonformat"/>
        <w:tabs>
          <w:tab w:val="left" w:pos="709"/>
        </w:tabs>
        <w:ind w:firstLine="709"/>
        <w:jc w:val="center"/>
        <w:rPr>
          <w:rFonts w:ascii="Times New Roman" w:hAnsi="Times New Roman" w:cs="Times New Roman"/>
          <w:sz w:val="26"/>
          <w:szCs w:val="26"/>
        </w:rPr>
      </w:pPr>
    </w:p>
    <w:p w:rsidR="00AE11D5" w:rsidRPr="00AF764B" w:rsidRDefault="00AE11D5" w:rsidP="00AE11D5">
      <w:pPr>
        <w:pStyle w:val="ConsPlusNonformat"/>
        <w:ind w:firstLine="709"/>
        <w:jc w:val="both"/>
        <w:rPr>
          <w:rFonts w:ascii="Times New Roman" w:hAnsi="Times New Roman" w:cs="Times New Roman"/>
          <w:sz w:val="26"/>
          <w:szCs w:val="26"/>
        </w:rPr>
      </w:pPr>
      <w:r w:rsidRPr="00AF764B">
        <w:rPr>
          <w:rFonts w:ascii="Times New Roman" w:hAnsi="Times New Roman" w:cs="Times New Roman"/>
          <w:sz w:val="26"/>
          <w:szCs w:val="26"/>
        </w:rPr>
        <w:t>4.1. Учредитель обязуется:</w:t>
      </w:r>
    </w:p>
    <w:p w:rsidR="00AE11D5" w:rsidRPr="00AF764B" w:rsidRDefault="00AE11D5" w:rsidP="00AE11D5">
      <w:pPr>
        <w:widowControl w:val="0"/>
        <w:autoSpaceDE w:val="0"/>
        <w:autoSpaceDN w:val="0"/>
        <w:adjustRightInd w:val="0"/>
        <w:spacing w:after="0" w:line="240" w:lineRule="auto"/>
        <w:ind w:right="-4" w:firstLine="709"/>
        <w:jc w:val="both"/>
        <w:rPr>
          <w:rFonts w:ascii="Times New Roman" w:hAnsi="Times New Roman"/>
          <w:sz w:val="26"/>
          <w:szCs w:val="26"/>
        </w:rPr>
      </w:pPr>
      <w:r w:rsidRPr="00AF764B">
        <w:rPr>
          <w:rFonts w:ascii="Times New Roman" w:hAnsi="Times New Roman"/>
          <w:sz w:val="26"/>
          <w:szCs w:val="26"/>
        </w:rPr>
        <w:t>4.1.1. обеспечить предоставление Учреждению Субсидии на цель(и), указанную(ые) в пункте 1.1 настоящего Соглашения;</w:t>
      </w:r>
    </w:p>
    <w:p w:rsidR="00AE11D5" w:rsidRPr="00AF764B" w:rsidRDefault="00AE11D5" w:rsidP="00AE11D5">
      <w:pPr>
        <w:pStyle w:val="ConsPlusNonformat"/>
        <w:ind w:firstLine="709"/>
        <w:jc w:val="both"/>
        <w:rPr>
          <w:rFonts w:ascii="Times New Roman" w:hAnsi="Times New Roman" w:cs="Times New Roman"/>
          <w:sz w:val="26"/>
          <w:szCs w:val="26"/>
        </w:rPr>
      </w:pPr>
      <w:r w:rsidRPr="00AF764B">
        <w:rPr>
          <w:rFonts w:ascii="Times New Roman" w:hAnsi="Times New Roman" w:cs="Times New Roman"/>
          <w:sz w:val="26"/>
          <w:szCs w:val="26"/>
        </w:rPr>
        <w:t>4.1.2. осуществлять проверку документов, направляемых Учреждением Учредителю в целях принятия последним решения о перечислении Субсидии на предмет соответствия указанных в них кассовых расходов цели(ям) предоставления Субсидии, указанной(ым) в пункте 1.1 настоящего Соглашения/приложении № ___ к настоящему Соглашению</w:t>
      </w:r>
      <w:r w:rsidRPr="00AF764B">
        <w:rPr>
          <w:rStyle w:val="ad"/>
          <w:rFonts w:ascii="Times New Roman" w:hAnsi="Times New Roman"/>
          <w:sz w:val="26"/>
          <w:szCs w:val="26"/>
        </w:rPr>
        <w:footnoteReference w:id="8"/>
      </w:r>
      <w:r w:rsidRPr="00AF764B">
        <w:rPr>
          <w:rFonts w:ascii="Times New Roman" w:hAnsi="Times New Roman" w:cs="Times New Roman"/>
          <w:sz w:val="26"/>
          <w:szCs w:val="26"/>
        </w:rPr>
        <w:t xml:space="preserve">, в течение __ рабочих дней со дня поступления документов от Учреждения; </w:t>
      </w:r>
    </w:p>
    <w:p w:rsidR="00AE11D5" w:rsidRPr="00AF764B" w:rsidRDefault="00AE11D5" w:rsidP="00AE11D5">
      <w:pPr>
        <w:pStyle w:val="ConsPlusNonformat"/>
        <w:ind w:firstLine="709"/>
        <w:jc w:val="both"/>
        <w:rPr>
          <w:rFonts w:ascii="Times New Roman" w:hAnsi="Times New Roman" w:cs="Times New Roman"/>
          <w:sz w:val="26"/>
          <w:szCs w:val="26"/>
        </w:rPr>
      </w:pPr>
      <w:r w:rsidRPr="00AF764B">
        <w:rPr>
          <w:rFonts w:ascii="Times New Roman" w:hAnsi="Times New Roman" w:cs="Times New Roman"/>
          <w:sz w:val="26"/>
          <w:szCs w:val="26"/>
        </w:rPr>
        <w:t>4.1.2.1. иных условий:</w:t>
      </w:r>
    </w:p>
    <w:p w:rsidR="00AE11D5" w:rsidRPr="00AF764B" w:rsidRDefault="00AE11D5" w:rsidP="00AE11D5">
      <w:pPr>
        <w:pStyle w:val="ConsPlusNonformat"/>
        <w:ind w:firstLine="709"/>
        <w:jc w:val="both"/>
        <w:rPr>
          <w:rFonts w:ascii="Times New Roman" w:hAnsi="Times New Roman" w:cs="Times New Roman"/>
          <w:sz w:val="26"/>
          <w:szCs w:val="26"/>
        </w:rPr>
      </w:pPr>
      <w:r w:rsidRPr="00AF764B">
        <w:rPr>
          <w:rFonts w:ascii="Times New Roman" w:hAnsi="Times New Roman" w:cs="Times New Roman"/>
          <w:sz w:val="26"/>
          <w:szCs w:val="26"/>
        </w:rPr>
        <w:t>4.1.2.1.1. __________________________________________________;</w:t>
      </w:r>
    </w:p>
    <w:p w:rsidR="00AE11D5" w:rsidRPr="00AF764B" w:rsidRDefault="00AE11D5" w:rsidP="00AE11D5">
      <w:pPr>
        <w:pStyle w:val="ConsPlusNonformat"/>
        <w:ind w:firstLine="709"/>
        <w:jc w:val="both"/>
        <w:rPr>
          <w:rFonts w:ascii="Times New Roman" w:hAnsi="Times New Roman" w:cs="Times New Roman"/>
          <w:sz w:val="26"/>
          <w:szCs w:val="26"/>
        </w:rPr>
      </w:pPr>
      <w:r w:rsidRPr="00AF764B">
        <w:rPr>
          <w:rFonts w:ascii="Times New Roman" w:hAnsi="Times New Roman" w:cs="Times New Roman"/>
          <w:sz w:val="26"/>
          <w:szCs w:val="26"/>
        </w:rPr>
        <w:t>4.1.2.1.2. ___________________________________________________.</w:t>
      </w:r>
    </w:p>
    <w:p w:rsidR="00AE11D5" w:rsidRPr="00AF764B" w:rsidRDefault="00AE11D5" w:rsidP="00AE11D5">
      <w:pPr>
        <w:pStyle w:val="ConsPlusNonformat"/>
        <w:ind w:firstLine="709"/>
        <w:jc w:val="both"/>
        <w:rPr>
          <w:rFonts w:ascii="Times New Roman" w:hAnsi="Times New Roman" w:cs="Times New Roman"/>
          <w:sz w:val="26"/>
          <w:szCs w:val="26"/>
        </w:rPr>
      </w:pPr>
      <w:r w:rsidRPr="00AF764B">
        <w:rPr>
          <w:rFonts w:ascii="Times New Roman" w:hAnsi="Times New Roman" w:cs="Times New Roman"/>
          <w:sz w:val="26"/>
          <w:szCs w:val="26"/>
        </w:rPr>
        <w:t>4.1.3. обеспечивать перечисление Субсидии на счет Учреждения, указанный в разделе VIII настоящего Соглашения;</w:t>
      </w:r>
    </w:p>
    <w:p w:rsidR="00AE11D5" w:rsidRPr="00AF764B" w:rsidRDefault="00AE11D5" w:rsidP="00AE11D5">
      <w:pPr>
        <w:pStyle w:val="ConsPlusNonformat"/>
        <w:ind w:firstLine="709"/>
        <w:jc w:val="both"/>
        <w:rPr>
          <w:rFonts w:ascii="Times New Roman" w:hAnsi="Times New Roman" w:cs="Times New Roman"/>
          <w:sz w:val="26"/>
          <w:szCs w:val="26"/>
        </w:rPr>
      </w:pPr>
      <w:r w:rsidRPr="00AF764B">
        <w:rPr>
          <w:rFonts w:ascii="Times New Roman" w:hAnsi="Times New Roman" w:cs="Times New Roman"/>
          <w:sz w:val="26"/>
          <w:szCs w:val="26"/>
        </w:rPr>
        <w:t>4.1.4.</w:t>
      </w:r>
      <w:r w:rsidRPr="00AF764B">
        <w:rPr>
          <w:rFonts w:ascii="Times New Roman" w:hAnsi="Times New Roman" w:cs="Times New Roman"/>
          <w:sz w:val="26"/>
          <w:szCs w:val="26"/>
          <w:lang w:val="en-US"/>
        </w:rPr>
        <w:t> </w:t>
      </w:r>
      <w:r w:rsidRPr="00AF764B">
        <w:rPr>
          <w:rFonts w:ascii="Times New Roman" w:hAnsi="Times New Roman" w:cs="Times New Roman"/>
          <w:sz w:val="26"/>
          <w:szCs w:val="26"/>
        </w:rPr>
        <w:t xml:space="preserve">осуществлять контроль за соблюдением Учреждением цели(ей) и условий предоставления Субсидии, а также оценку достижения значений результатов предоставления Субсидии, установленных Порядком предоставления субсидии, и настоящим Соглашением, в том числе путем </w:t>
      </w:r>
      <w:r w:rsidR="00737C6C" w:rsidRPr="00AF764B">
        <w:rPr>
          <w:rFonts w:ascii="Times New Roman" w:hAnsi="Times New Roman" w:cs="Times New Roman"/>
          <w:sz w:val="26"/>
          <w:szCs w:val="26"/>
        </w:rPr>
        <w:t>проведения плановых</w:t>
      </w:r>
      <w:r w:rsidRPr="00AF764B">
        <w:rPr>
          <w:rFonts w:ascii="Times New Roman" w:hAnsi="Times New Roman" w:cs="Times New Roman"/>
          <w:sz w:val="26"/>
          <w:szCs w:val="26"/>
        </w:rPr>
        <w:t xml:space="preserve"> и внеплановых проверок. </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4.1.5. рассматривать предложения, документы и иную информацию, направленную Учреждением, в том числе в соответствии с пунктами 4.4.1 - 4.4.2 настоящего Соглашения, в течение __ рабочих дней со дня их получения и уведомлять Учреждение о принятом решении (при необходимости);</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4.1.6. направлять разъяснения Учреждению по вопросам, связанным с исполнением настоящего Соглашения, не позднее __ рабочих дней со дня получения обращения Учреждения в соответствии с пунктом 4.4.5 настоящего Соглашения;</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4.1.7. выполнять иные обязательства, установленные бюджетным законодательством Российской Федерации, Порядком предоставления субсидии и настоящим Соглашением</w:t>
      </w:r>
      <w:r w:rsidRPr="00AF764B">
        <w:rPr>
          <w:rStyle w:val="ad"/>
          <w:rFonts w:ascii="Times New Roman" w:hAnsi="Times New Roman"/>
          <w:sz w:val="26"/>
          <w:szCs w:val="26"/>
        </w:rPr>
        <w:footnoteReference w:id="9"/>
      </w:r>
      <w:r w:rsidRPr="00AF764B">
        <w:rPr>
          <w:rFonts w:ascii="Times New Roman" w:hAnsi="Times New Roman" w:cs="Times New Roman"/>
          <w:sz w:val="26"/>
          <w:szCs w:val="26"/>
        </w:rPr>
        <w:t>:</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4.1.8.1. ______________________________________________________;</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4.1.8.2. ______________________________________________________.</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4.2. Учредитель вправе:</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4.2.1. запрашивать у Учреждения информацию и документы, необходимые для осуществления контроля за соблюдением Учреждением цели(ей) и условий предоставления Субсидии, установленных Порядком предоставления субсидии, и настоящим Соглашением в соответствии с пунктом 4.1.4 настоящего Соглашения;</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 xml:space="preserve">4.2.2. принимать решение об изменении условий настоящего Соглашения на основании информации и предложений, направленных Учреждением в соответствии с пунктом 4.4.2 настоящего Соглашения, включая уменьшение размера Субсидии, а также </w:t>
      </w:r>
      <w:r w:rsidRPr="00AF764B">
        <w:rPr>
          <w:rFonts w:ascii="Times New Roman" w:hAnsi="Times New Roman" w:cs="Times New Roman"/>
          <w:sz w:val="26"/>
          <w:szCs w:val="26"/>
        </w:rPr>
        <w:lastRenderedPageBreak/>
        <w:t>увеличение размера Субсидии, при наличии неиспользованных лимитов бюджетных обязательств, указанных в пункте 2.2 настоящего Соглашения, и при условии предоставления Учреждением информации, содержащей финансово-экономическое обоснование данных изменений;</w:t>
      </w:r>
    </w:p>
    <w:p w:rsidR="00AE11D5" w:rsidRPr="00AF764B" w:rsidRDefault="00AE11D5" w:rsidP="00AE11D5">
      <w:pPr>
        <w:autoSpaceDE w:val="0"/>
        <w:autoSpaceDN w:val="0"/>
        <w:adjustRightInd w:val="0"/>
        <w:spacing w:after="0" w:line="240" w:lineRule="auto"/>
        <w:ind w:firstLine="709"/>
        <w:jc w:val="both"/>
        <w:rPr>
          <w:rFonts w:ascii="Times New Roman" w:hAnsi="Times New Roman"/>
          <w:sz w:val="26"/>
          <w:szCs w:val="26"/>
        </w:rPr>
      </w:pPr>
      <w:r w:rsidRPr="00AF764B">
        <w:rPr>
          <w:rFonts w:ascii="Times New Roman" w:hAnsi="Times New Roman"/>
          <w:sz w:val="26"/>
          <w:szCs w:val="26"/>
        </w:rPr>
        <w:t xml:space="preserve">4.2.3. в случае выявления Учредителем или получения от органа муниципального финансового контроля </w:t>
      </w:r>
      <w:r w:rsidR="00787302">
        <w:rPr>
          <w:rFonts w:ascii="Times New Roman" w:hAnsi="Times New Roman"/>
          <w:sz w:val="26"/>
          <w:szCs w:val="26"/>
        </w:rPr>
        <w:t>Серышевского муниципального округа</w:t>
      </w:r>
      <w:r w:rsidRPr="00AF764B">
        <w:rPr>
          <w:rFonts w:ascii="Times New Roman" w:hAnsi="Times New Roman"/>
          <w:sz w:val="26"/>
          <w:szCs w:val="26"/>
        </w:rPr>
        <w:t xml:space="preserve"> информации о фактах нарушения Учреждением условий предоставления субсидии, фактах нецелевого использования субсидии Учреждением, Учредитель в течение 2 дней со дня выявления данного нарушения направляет Учреждению требование о ее возврате.</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4.2.4. принимать в установленном бюджетным законодательством Российской Федерации порядке решение о наличии или отсутствии потребности в направлении в 20__ году</w:t>
      </w:r>
      <w:r w:rsidRPr="00AF764B">
        <w:rPr>
          <w:rStyle w:val="ad"/>
          <w:rFonts w:ascii="Times New Roman" w:hAnsi="Times New Roman"/>
          <w:sz w:val="26"/>
          <w:szCs w:val="26"/>
        </w:rPr>
        <w:footnoteReference w:id="10"/>
      </w:r>
      <w:r w:rsidRPr="00AF764B">
        <w:rPr>
          <w:rFonts w:ascii="Times New Roman" w:hAnsi="Times New Roman" w:cs="Times New Roman"/>
          <w:sz w:val="26"/>
          <w:szCs w:val="26"/>
        </w:rPr>
        <w:t xml:space="preserve"> остатка Субсидии, не использованного в 20__ году</w:t>
      </w:r>
      <w:r w:rsidRPr="00AF764B">
        <w:rPr>
          <w:rStyle w:val="ad"/>
          <w:rFonts w:ascii="Times New Roman" w:hAnsi="Times New Roman"/>
          <w:sz w:val="26"/>
          <w:szCs w:val="26"/>
        </w:rPr>
        <w:footnoteReference w:id="11"/>
      </w:r>
      <w:r w:rsidRPr="00AF764B">
        <w:rPr>
          <w:rFonts w:ascii="Times New Roman" w:hAnsi="Times New Roman" w:cs="Times New Roman"/>
          <w:sz w:val="26"/>
          <w:szCs w:val="26"/>
        </w:rPr>
        <w:t>, а также об использовании средств, поступивших в 20__ году</w:t>
      </w:r>
      <w:r w:rsidRPr="00AF764B">
        <w:rPr>
          <w:rStyle w:val="ad"/>
          <w:rFonts w:ascii="Times New Roman" w:hAnsi="Times New Roman"/>
          <w:sz w:val="26"/>
          <w:szCs w:val="26"/>
        </w:rPr>
        <w:footnoteReference w:id="12"/>
      </w:r>
      <w:r w:rsidRPr="00AF764B">
        <w:rPr>
          <w:rFonts w:ascii="Times New Roman" w:hAnsi="Times New Roman" w:cs="Times New Roman"/>
          <w:sz w:val="26"/>
          <w:szCs w:val="26"/>
        </w:rPr>
        <w:t xml:space="preserve"> Учреждению от возврата дебиторской задолженности прошлых лет, возникшей от использования Субсидии, на цель(и), указанную(ые) в пункте 1.1 настоящего Соглашения/приложении № __ к настоящему Соглашению, не позднее __ рабочих дней</w:t>
      </w:r>
      <w:r w:rsidRPr="00AF764B">
        <w:rPr>
          <w:rStyle w:val="ad"/>
          <w:rFonts w:ascii="Times New Roman" w:hAnsi="Times New Roman"/>
          <w:sz w:val="26"/>
          <w:szCs w:val="26"/>
        </w:rPr>
        <w:footnoteReference w:id="13"/>
      </w:r>
      <w:r w:rsidRPr="00AF764B">
        <w:rPr>
          <w:rFonts w:ascii="Times New Roman" w:hAnsi="Times New Roman" w:cs="Times New Roman"/>
          <w:sz w:val="26"/>
          <w:szCs w:val="26"/>
        </w:rPr>
        <w:t xml:space="preserve"> после получения от Учреждения следующих документов, обосновывающих потребность в направлении остатка Субсидии на цель(и), указанную(ые) в пункте 1.1 настоящего Соглашения/приложении № ___ к настоящему Соглашению</w:t>
      </w:r>
      <w:r w:rsidRPr="00AF764B">
        <w:rPr>
          <w:rStyle w:val="ad"/>
          <w:rFonts w:ascii="Times New Roman" w:hAnsi="Times New Roman"/>
          <w:sz w:val="26"/>
          <w:szCs w:val="26"/>
        </w:rPr>
        <w:footnoteReference w:id="14"/>
      </w:r>
      <w:r w:rsidRPr="00AF764B">
        <w:rPr>
          <w:rFonts w:ascii="Times New Roman" w:hAnsi="Times New Roman" w:cs="Times New Roman"/>
          <w:sz w:val="26"/>
          <w:szCs w:val="26"/>
        </w:rPr>
        <w:t>:</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4.2.4.1. ______________________________________________________;</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4.2.4.2. ______________________________________________________;</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4.2.5. осуществлять иные права.</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4.3. Учреждение обязуется:</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4.3.2. использовать Субсидию для достижения цели(ей), указанной(ых) в пункте 1.1 настоящего Соглашения, в соответствии с условиями предоставления Субсидии, установленными Порядком предоставления субсидии, и настоящим Соглашением;</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4.3.2.1. обеспечить достижение значений результатов предоставления Субсидии и соблюдение сроков их достижения, устанавливаемых в соответствии с пунктом 4.1.2.1 настоящего Соглашения</w:t>
      </w:r>
      <w:r w:rsidRPr="00AF764B">
        <w:rPr>
          <w:rStyle w:val="ad"/>
          <w:rFonts w:ascii="Times New Roman" w:hAnsi="Times New Roman"/>
          <w:sz w:val="26"/>
          <w:szCs w:val="26"/>
        </w:rPr>
        <w:footnoteReference w:id="15"/>
      </w:r>
      <w:r w:rsidRPr="00AF764B">
        <w:rPr>
          <w:rFonts w:ascii="Times New Roman" w:hAnsi="Times New Roman" w:cs="Times New Roman"/>
          <w:sz w:val="26"/>
          <w:szCs w:val="26"/>
        </w:rPr>
        <w:t>;</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4.3.3. направлять по запросу Учредителя документы и информацию, необходимые для осуществления контроля за соблюдением цели(ей) и условий предоставления Субсидии в соответствии с пунктом 4.2.1 настоящего Соглашения, не позднее __ рабочих дней со дня получения указанного запроса;</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4.3.4. направлять Учредителю не позднее ____ рабочих дней, следующих за отчетным ____________________________, в котором была получена</w:t>
      </w:r>
    </w:p>
    <w:p w:rsidR="00AE11D5" w:rsidRPr="00AF764B" w:rsidRDefault="00AE11D5" w:rsidP="00AE11D5">
      <w:pPr>
        <w:pStyle w:val="ConsPlusNonformat"/>
        <w:tabs>
          <w:tab w:val="left" w:pos="567"/>
        </w:tabs>
        <w:ind w:firstLine="709"/>
        <w:jc w:val="both"/>
        <w:rPr>
          <w:rFonts w:ascii="Times New Roman" w:hAnsi="Times New Roman" w:cs="Times New Roman"/>
          <w:i/>
          <w:sz w:val="26"/>
          <w:szCs w:val="26"/>
        </w:rPr>
      </w:pPr>
      <w:r w:rsidRPr="00AF764B">
        <w:rPr>
          <w:rFonts w:ascii="Times New Roman" w:hAnsi="Times New Roman" w:cs="Times New Roman"/>
          <w:i/>
          <w:sz w:val="26"/>
          <w:szCs w:val="26"/>
        </w:rPr>
        <w:t xml:space="preserve">                                     (месяцем, кварталом, годом) </w:t>
      </w:r>
    </w:p>
    <w:p w:rsidR="00AE11D5" w:rsidRPr="00AF764B" w:rsidRDefault="00AE11D5" w:rsidP="00AE11D5">
      <w:pPr>
        <w:pStyle w:val="ConsPlusNonformat"/>
        <w:tabs>
          <w:tab w:val="left" w:pos="567"/>
        </w:tabs>
        <w:jc w:val="both"/>
        <w:rPr>
          <w:rFonts w:ascii="Times New Roman" w:hAnsi="Times New Roman" w:cs="Times New Roman"/>
          <w:sz w:val="26"/>
          <w:szCs w:val="26"/>
        </w:rPr>
      </w:pPr>
      <w:r w:rsidRPr="00AF764B">
        <w:rPr>
          <w:rFonts w:ascii="Times New Roman" w:hAnsi="Times New Roman" w:cs="Times New Roman"/>
          <w:sz w:val="26"/>
          <w:szCs w:val="26"/>
        </w:rPr>
        <w:t>Субсидия:</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4.3.4.1. отчет о расходах, источником финансового обеспечения которых</w:t>
      </w:r>
      <w:r w:rsidRPr="00D6479D">
        <w:rPr>
          <w:rFonts w:ascii="Times New Roman" w:hAnsi="Times New Roman" w:cs="Times New Roman"/>
          <w:sz w:val="28"/>
          <w:szCs w:val="28"/>
        </w:rPr>
        <w:t xml:space="preserve"> является </w:t>
      </w:r>
      <w:r w:rsidRPr="00AF764B">
        <w:rPr>
          <w:rFonts w:ascii="Times New Roman" w:hAnsi="Times New Roman" w:cs="Times New Roman"/>
          <w:sz w:val="26"/>
          <w:szCs w:val="26"/>
        </w:rPr>
        <w:t>Субсидия, по форме в соответствии с приложением № ___ к настоящему Соглашению</w:t>
      </w:r>
      <w:r w:rsidRPr="00AF764B">
        <w:rPr>
          <w:rStyle w:val="ad"/>
          <w:rFonts w:ascii="Times New Roman" w:hAnsi="Times New Roman"/>
          <w:sz w:val="26"/>
          <w:szCs w:val="26"/>
        </w:rPr>
        <w:footnoteReference w:id="16"/>
      </w:r>
      <w:r w:rsidRPr="00AF764B">
        <w:rPr>
          <w:rFonts w:ascii="Times New Roman" w:hAnsi="Times New Roman" w:cs="Times New Roman"/>
          <w:sz w:val="26"/>
          <w:szCs w:val="26"/>
        </w:rPr>
        <w:t xml:space="preserve">, являющимся неотъемлемой частью настоящего Соглашения; </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 xml:space="preserve">4.3.4.2. отчет о достижении значений результатов предоставления Субсидии по </w:t>
      </w:r>
      <w:r w:rsidRPr="00AF764B">
        <w:rPr>
          <w:rFonts w:ascii="Times New Roman" w:hAnsi="Times New Roman" w:cs="Times New Roman"/>
          <w:sz w:val="26"/>
          <w:szCs w:val="26"/>
        </w:rPr>
        <w:lastRenderedPageBreak/>
        <w:t>форме в соответствии с приложением № ___ к настоящему Соглашению</w:t>
      </w:r>
      <w:r w:rsidRPr="00AF764B">
        <w:rPr>
          <w:rStyle w:val="ad"/>
          <w:rFonts w:ascii="Times New Roman" w:hAnsi="Times New Roman"/>
          <w:sz w:val="26"/>
          <w:szCs w:val="26"/>
        </w:rPr>
        <w:footnoteReference w:id="17"/>
      </w:r>
      <w:r w:rsidRPr="00AF764B">
        <w:rPr>
          <w:rFonts w:ascii="Times New Roman" w:hAnsi="Times New Roman" w:cs="Times New Roman"/>
          <w:sz w:val="26"/>
          <w:szCs w:val="26"/>
        </w:rPr>
        <w:t>, являющимся неотъемлемой частью настоящего Соглашения;</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4.3.4.3. иные отчеты</w:t>
      </w:r>
      <w:r w:rsidRPr="00AF764B">
        <w:rPr>
          <w:rStyle w:val="ad"/>
          <w:rFonts w:ascii="Times New Roman" w:hAnsi="Times New Roman"/>
          <w:sz w:val="26"/>
          <w:szCs w:val="26"/>
        </w:rPr>
        <w:footnoteReference w:id="18"/>
      </w:r>
      <w:r w:rsidRPr="00AF764B">
        <w:rPr>
          <w:rFonts w:ascii="Times New Roman" w:hAnsi="Times New Roman" w:cs="Times New Roman"/>
          <w:sz w:val="26"/>
          <w:szCs w:val="26"/>
        </w:rPr>
        <w:t>:</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4.3.4.3.1. _____________________________________________________;</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4.3.4.3.2. _____________________________________________________.</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4.3.5. устранять выявленный(е) по итогам проверки, проведенной Учредителем, факт(ы) нарушения цели(ей) и условий предоставления Субсидии, определенных Порядком предоставления субсидии, и настоящим Соглашением (получения от органа государственного финансового контроля информации о нарушении Учреждением цели(ей) и условий предоставления Субсидии, установленных Порядком предоставления субсидии и настоящим Соглашением), включая возврат Субсидии или ее части Учредителю в бюджет Амурской области, в течение __ рабочих дней со дня получения требования Учредителя об устранении нарушения;</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4.3.6. возвращать неиспользованный остаток Субсидии в доход бюджета Астраханской области в случае отсутствия решения Учредителя о наличии потребности в направлении не использованного в 20__ году</w:t>
      </w:r>
      <w:r w:rsidRPr="00AF764B">
        <w:rPr>
          <w:rStyle w:val="ad"/>
          <w:rFonts w:ascii="Times New Roman" w:hAnsi="Times New Roman"/>
          <w:sz w:val="26"/>
          <w:szCs w:val="26"/>
        </w:rPr>
        <w:footnoteReference w:id="19"/>
      </w:r>
      <w:r w:rsidRPr="00AF764B">
        <w:rPr>
          <w:rFonts w:ascii="Times New Roman" w:hAnsi="Times New Roman" w:cs="Times New Roman"/>
          <w:sz w:val="26"/>
          <w:szCs w:val="26"/>
        </w:rPr>
        <w:t xml:space="preserve"> остатка Субсидии на цель(и), указанную(ые) в пункте 1.1 настоящего Соглашения/приложении № ___ к настоящему Соглашению, в срок</w:t>
      </w:r>
      <w:r w:rsidRPr="00AF764B">
        <w:rPr>
          <w:rStyle w:val="ad"/>
          <w:rFonts w:ascii="Times New Roman" w:hAnsi="Times New Roman"/>
          <w:sz w:val="26"/>
          <w:szCs w:val="26"/>
        </w:rPr>
        <w:footnoteReference w:id="20"/>
      </w:r>
      <w:r w:rsidRPr="00AF764B">
        <w:rPr>
          <w:rFonts w:ascii="Times New Roman" w:hAnsi="Times New Roman" w:cs="Times New Roman"/>
          <w:sz w:val="26"/>
          <w:szCs w:val="26"/>
        </w:rPr>
        <w:t xml:space="preserve"> до «__» ________ 20__ г.;</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4.3.7. выполнять иные обязательства, установленные бюджетным законодательством Российской Федерации, Порядком предоставления субсидии и настоящим Соглашением</w:t>
      </w:r>
      <w:r w:rsidRPr="00AF764B">
        <w:rPr>
          <w:rStyle w:val="ad"/>
          <w:rFonts w:ascii="Times New Roman" w:hAnsi="Times New Roman"/>
          <w:sz w:val="26"/>
          <w:szCs w:val="26"/>
        </w:rPr>
        <w:footnoteReference w:id="21"/>
      </w:r>
      <w:r w:rsidRPr="00AF764B">
        <w:rPr>
          <w:rFonts w:ascii="Times New Roman" w:hAnsi="Times New Roman" w:cs="Times New Roman"/>
          <w:sz w:val="26"/>
          <w:szCs w:val="26"/>
        </w:rPr>
        <w:t>:</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4.3.7.1. ______________________________________________________;</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4.3.7.2. ______________________________________________________.</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4.4. Учреждение вправе:</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4.4.1. направлять Учредителю документы, указанные в пункте 4.2.4 настоящего Соглашения, не позднее __ рабочих дней, следующих за отчетным финансовым годом</w:t>
      </w:r>
      <w:r w:rsidRPr="00AF764B">
        <w:rPr>
          <w:rStyle w:val="ad"/>
          <w:rFonts w:ascii="Times New Roman" w:hAnsi="Times New Roman"/>
          <w:sz w:val="26"/>
          <w:szCs w:val="26"/>
        </w:rPr>
        <w:footnoteReference w:id="22"/>
      </w:r>
      <w:r w:rsidRPr="00AF764B">
        <w:rPr>
          <w:rFonts w:ascii="Times New Roman" w:hAnsi="Times New Roman" w:cs="Times New Roman"/>
          <w:sz w:val="26"/>
          <w:szCs w:val="26"/>
        </w:rPr>
        <w:t>;</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4.4.2. направлять Учредителю предложения о внесении изменений в настоящее Соглашение, в том числе в случае выявления необходимости изменения размера Субсидии с приложением информации, содержащей финансово-экономическое обоснование данного изменения;</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4.4.3. направлять в 20__ году</w:t>
      </w:r>
      <w:r w:rsidRPr="00AF764B">
        <w:rPr>
          <w:rStyle w:val="ad"/>
          <w:rFonts w:ascii="Times New Roman" w:hAnsi="Times New Roman"/>
          <w:sz w:val="26"/>
          <w:szCs w:val="26"/>
        </w:rPr>
        <w:footnoteReference w:id="23"/>
      </w:r>
      <w:r w:rsidRPr="00AF764B">
        <w:rPr>
          <w:rFonts w:ascii="Times New Roman" w:hAnsi="Times New Roman" w:cs="Times New Roman"/>
          <w:sz w:val="26"/>
          <w:szCs w:val="26"/>
        </w:rPr>
        <w:t xml:space="preserve"> не использованный остаток Субсидии, полученный в соответствии с настоящим Соглашением, на осуществление выплат</w:t>
      </w:r>
      <w:r w:rsidRPr="00D6479D">
        <w:rPr>
          <w:rFonts w:ascii="Times New Roman" w:hAnsi="Times New Roman" w:cs="Times New Roman"/>
          <w:sz w:val="28"/>
          <w:szCs w:val="28"/>
        </w:rPr>
        <w:t xml:space="preserve"> </w:t>
      </w:r>
      <w:r w:rsidRPr="00AF764B">
        <w:rPr>
          <w:rFonts w:ascii="Times New Roman" w:hAnsi="Times New Roman" w:cs="Times New Roman"/>
          <w:sz w:val="26"/>
          <w:szCs w:val="26"/>
        </w:rPr>
        <w:t>в соответствии с целью(ями), указанной(ыми) в пункте 1.1 настоящего Соглашения/приложении № ___ к настоящему Соглашению</w:t>
      </w:r>
      <w:r w:rsidRPr="00AF764B">
        <w:rPr>
          <w:rStyle w:val="ad"/>
          <w:rFonts w:ascii="Times New Roman" w:hAnsi="Times New Roman"/>
          <w:sz w:val="26"/>
          <w:szCs w:val="26"/>
        </w:rPr>
        <w:footnoteReference w:id="24"/>
      </w:r>
      <w:r w:rsidRPr="00AF764B">
        <w:rPr>
          <w:rFonts w:ascii="Times New Roman" w:hAnsi="Times New Roman" w:cs="Times New Roman"/>
          <w:sz w:val="26"/>
          <w:szCs w:val="26"/>
        </w:rPr>
        <w:t>, на основании решения Учредителя, указанного в пункте 4.2.4 настоящего Соглашения;</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4.4.4. направлять в 20__ году</w:t>
      </w:r>
      <w:r w:rsidRPr="00AF764B">
        <w:rPr>
          <w:rStyle w:val="ad"/>
          <w:rFonts w:ascii="Times New Roman" w:hAnsi="Times New Roman"/>
          <w:sz w:val="26"/>
          <w:szCs w:val="26"/>
        </w:rPr>
        <w:footnoteReference w:id="25"/>
      </w:r>
      <w:r w:rsidRPr="00AF764B">
        <w:rPr>
          <w:rFonts w:ascii="Times New Roman" w:hAnsi="Times New Roman" w:cs="Times New Roman"/>
          <w:sz w:val="26"/>
          <w:szCs w:val="26"/>
        </w:rPr>
        <w:t xml:space="preserve"> средства, поступившие Учреждению от возврата дебиторской задолженности прошлых лет, возникшей от использования Субсидии, на осуществление выплат в соответствии с целью(ями), указанной(ыми) в пункте 1.1 </w:t>
      </w:r>
      <w:r w:rsidRPr="00AF764B">
        <w:rPr>
          <w:rFonts w:ascii="Times New Roman" w:hAnsi="Times New Roman" w:cs="Times New Roman"/>
          <w:sz w:val="26"/>
          <w:szCs w:val="26"/>
        </w:rPr>
        <w:lastRenderedPageBreak/>
        <w:t>настоящего Соглашения/приложении к настоящему Соглашению</w:t>
      </w:r>
      <w:r w:rsidRPr="00AF764B">
        <w:rPr>
          <w:rStyle w:val="ad"/>
          <w:rFonts w:ascii="Times New Roman" w:hAnsi="Times New Roman"/>
          <w:sz w:val="26"/>
          <w:szCs w:val="26"/>
        </w:rPr>
        <w:footnoteReference w:id="26"/>
      </w:r>
      <w:r w:rsidRPr="00AF764B">
        <w:rPr>
          <w:rFonts w:ascii="Times New Roman" w:hAnsi="Times New Roman" w:cs="Times New Roman"/>
          <w:sz w:val="26"/>
          <w:szCs w:val="26"/>
        </w:rPr>
        <w:t>, на основании решения Учредителя, указанного в пункте 4.2.4 настоящего Соглашения;</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4.4.5. обращаться к Учредителю в целях получения разъяснений в связи с исполнением настоящего Соглашения;</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4.4.6. осуществлять иные права, установленные бюджетным законодательством Российской Федерации, Порядком предоставления субсидии и настоящим Соглашением</w:t>
      </w:r>
      <w:r w:rsidRPr="00AF764B">
        <w:rPr>
          <w:rStyle w:val="ad"/>
          <w:rFonts w:ascii="Times New Roman" w:hAnsi="Times New Roman"/>
          <w:sz w:val="26"/>
          <w:szCs w:val="26"/>
        </w:rPr>
        <w:footnoteReference w:id="27"/>
      </w:r>
      <w:r w:rsidRPr="00AF764B">
        <w:rPr>
          <w:rFonts w:ascii="Times New Roman" w:hAnsi="Times New Roman" w:cs="Times New Roman"/>
          <w:sz w:val="26"/>
          <w:szCs w:val="26"/>
        </w:rPr>
        <w:t>:</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4.4.6.1. ______________________________________________________;</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4.4.6.2._______________________________________________________.</w:t>
      </w:r>
    </w:p>
    <w:p w:rsidR="00AE11D5" w:rsidRPr="00AF764B" w:rsidRDefault="00AE11D5" w:rsidP="00AE11D5">
      <w:pPr>
        <w:widowControl w:val="0"/>
        <w:autoSpaceDE w:val="0"/>
        <w:autoSpaceDN w:val="0"/>
        <w:spacing w:after="0" w:line="240" w:lineRule="auto"/>
        <w:jc w:val="center"/>
        <w:outlineLvl w:val="1"/>
        <w:rPr>
          <w:rFonts w:ascii="Times New Roman" w:hAnsi="Times New Roman"/>
          <w:sz w:val="26"/>
          <w:szCs w:val="26"/>
        </w:rPr>
      </w:pPr>
    </w:p>
    <w:p w:rsidR="00AE11D5" w:rsidRPr="00AF764B" w:rsidRDefault="00AE11D5" w:rsidP="00AE11D5">
      <w:pPr>
        <w:widowControl w:val="0"/>
        <w:autoSpaceDE w:val="0"/>
        <w:autoSpaceDN w:val="0"/>
        <w:spacing w:after="0" w:line="240" w:lineRule="auto"/>
        <w:jc w:val="center"/>
        <w:outlineLvl w:val="1"/>
        <w:rPr>
          <w:rFonts w:ascii="Times New Roman" w:hAnsi="Times New Roman"/>
          <w:sz w:val="26"/>
          <w:szCs w:val="26"/>
        </w:rPr>
      </w:pPr>
      <w:r w:rsidRPr="00AF764B">
        <w:rPr>
          <w:rFonts w:ascii="Times New Roman" w:hAnsi="Times New Roman"/>
          <w:sz w:val="26"/>
          <w:szCs w:val="26"/>
        </w:rPr>
        <w:t>V. Ответственность Сторон</w:t>
      </w:r>
    </w:p>
    <w:p w:rsidR="00AE11D5" w:rsidRPr="00AF764B" w:rsidRDefault="00AE11D5" w:rsidP="00AE11D5">
      <w:pPr>
        <w:widowControl w:val="0"/>
        <w:autoSpaceDE w:val="0"/>
        <w:autoSpaceDN w:val="0"/>
        <w:spacing w:after="0" w:line="240" w:lineRule="auto"/>
        <w:jc w:val="center"/>
        <w:outlineLvl w:val="1"/>
        <w:rPr>
          <w:rFonts w:ascii="Times New Roman" w:hAnsi="Times New Roman"/>
          <w:sz w:val="26"/>
          <w:szCs w:val="26"/>
        </w:rPr>
      </w:pP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5.1.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5.2. Иные положения об ответственности за неисполнение или ненадлежащее исполнение Сторонами обязательств по настоящему Соглашению</w:t>
      </w:r>
      <w:r w:rsidRPr="00AF764B">
        <w:rPr>
          <w:rStyle w:val="ad"/>
          <w:rFonts w:ascii="Times New Roman" w:hAnsi="Times New Roman"/>
          <w:sz w:val="26"/>
          <w:szCs w:val="26"/>
        </w:rPr>
        <w:footnoteReference w:id="28"/>
      </w:r>
      <w:r w:rsidRPr="00AF764B">
        <w:rPr>
          <w:rFonts w:ascii="Times New Roman" w:hAnsi="Times New Roman" w:cs="Times New Roman"/>
          <w:sz w:val="26"/>
          <w:szCs w:val="26"/>
        </w:rPr>
        <w:t>:</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5.2.1. ________________________________________________________;</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5.2.2.________________________________________________________.</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p>
    <w:p w:rsidR="00AE11D5" w:rsidRPr="00AF764B" w:rsidRDefault="00AE11D5" w:rsidP="00AE11D5">
      <w:pPr>
        <w:pStyle w:val="ConsPlusNonformat"/>
        <w:tabs>
          <w:tab w:val="left" w:pos="567"/>
        </w:tabs>
        <w:ind w:firstLine="709"/>
        <w:jc w:val="center"/>
        <w:rPr>
          <w:rFonts w:ascii="Times New Roman" w:hAnsi="Times New Roman" w:cs="Times New Roman"/>
          <w:sz w:val="26"/>
          <w:szCs w:val="26"/>
        </w:rPr>
      </w:pPr>
      <w:r w:rsidRPr="00AF764B">
        <w:rPr>
          <w:rFonts w:ascii="Times New Roman" w:hAnsi="Times New Roman" w:cs="Times New Roman"/>
          <w:sz w:val="26"/>
          <w:szCs w:val="26"/>
        </w:rPr>
        <w:t>VI. Иные условия</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6.1. Иные условия по настоящему Соглашению</w:t>
      </w:r>
      <w:r w:rsidRPr="00AF764B">
        <w:rPr>
          <w:rStyle w:val="ad"/>
          <w:rFonts w:ascii="Times New Roman" w:hAnsi="Times New Roman"/>
          <w:sz w:val="26"/>
          <w:szCs w:val="26"/>
        </w:rPr>
        <w:footnoteReference w:id="29"/>
      </w:r>
      <w:r w:rsidRPr="00AF764B">
        <w:rPr>
          <w:rFonts w:ascii="Times New Roman" w:hAnsi="Times New Roman" w:cs="Times New Roman"/>
          <w:sz w:val="26"/>
          <w:szCs w:val="26"/>
        </w:rPr>
        <w:t>:</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6.1.1. ________________________________________________________;</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6.1.2. ________________________________________________________.</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p>
    <w:p w:rsidR="00AE11D5" w:rsidRPr="00AF764B" w:rsidRDefault="00AE11D5" w:rsidP="00AE11D5">
      <w:pPr>
        <w:pStyle w:val="ConsPlusNonformat"/>
        <w:tabs>
          <w:tab w:val="left" w:pos="567"/>
        </w:tabs>
        <w:ind w:firstLine="709"/>
        <w:jc w:val="center"/>
        <w:rPr>
          <w:rFonts w:ascii="Times New Roman" w:hAnsi="Times New Roman" w:cs="Times New Roman"/>
          <w:sz w:val="26"/>
          <w:szCs w:val="26"/>
        </w:rPr>
      </w:pPr>
      <w:r w:rsidRPr="00AF764B">
        <w:rPr>
          <w:rFonts w:ascii="Times New Roman" w:hAnsi="Times New Roman" w:cs="Times New Roman"/>
          <w:sz w:val="26"/>
          <w:szCs w:val="26"/>
        </w:rPr>
        <w:t>VII. Заключительные положения</w:t>
      </w:r>
    </w:p>
    <w:p w:rsidR="00AE11D5" w:rsidRPr="00AF764B" w:rsidRDefault="00AE11D5" w:rsidP="00AE11D5">
      <w:pPr>
        <w:pStyle w:val="ConsPlusNonformat"/>
        <w:tabs>
          <w:tab w:val="left" w:pos="567"/>
        </w:tabs>
        <w:ind w:firstLine="709"/>
        <w:jc w:val="center"/>
        <w:rPr>
          <w:rFonts w:ascii="Times New Roman" w:hAnsi="Times New Roman" w:cs="Times New Roman"/>
          <w:sz w:val="26"/>
          <w:szCs w:val="26"/>
        </w:rPr>
      </w:pP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7.1. Расторжение настоящего Соглашения Учредителем в одностороннем порядке возможно в случаях:</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7.1.1. прекращения деятельности Учреждения при реорганизации или ликвидации;</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7.1.2. нарушения Учреждением цели и условий предоставления Субсидии, установленных Порядком предоставления субсидии, и настоящим Соглашением;</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 xml:space="preserve">7.1.3.______________________________________________________ </w:t>
      </w:r>
      <w:r w:rsidRPr="00AF764B">
        <w:rPr>
          <w:rStyle w:val="ad"/>
          <w:rFonts w:ascii="Times New Roman" w:hAnsi="Times New Roman"/>
          <w:sz w:val="26"/>
          <w:szCs w:val="26"/>
        </w:rPr>
        <w:footnoteReference w:id="30"/>
      </w:r>
      <w:r w:rsidRPr="00AF764B">
        <w:rPr>
          <w:rFonts w:ascii="Times New Roman" w:hAnsi="Times New Roman" w:cs="Times New Roman"/>
          <w:sz w:val="26"/>
          <w:szCs w:val="26"/>
        </w:rPr>
        <w:t>;</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7.2. Расторжение Соглашения осуществляется по соглашению сторон</w:t>
      </w:r>
      <w:r w:rsidRPr="00AF764B">
        <w:rPr>
          <w:rStyle w:val="ad"/>
          <w:rFonts w:ascii="Times New Roman" w:hAnsi="Times New Roman"/>
          <w:sz w:val="26"/>
          <w:szCs w:val="26"/>
        </w:rPr>
        <w:footnoteReference w:id="31"/>
      </w:r>
      <w:r w:rsidRPr="00AF764B">
        <w:rPr>
          <w:rFonts w:ascii="Times New Roman" w:hAnsi="Times New Roman" w:cs="Times New Roman"/>
          <w:sz w:val="26"/>
          <w:szCs w:val="26"/>
        </w:rPr>
        <w:t>, за исключением расторжения в одностороннем порядке, предусмотренного пунктом 7.1 настоящего Соглашения.</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7.3.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соответствующих протоколов или иных документов. При недостижении</w:t>
      </w:r>
      <w:r w:rsidRPr="00D6479D">
        <w:rPr>
          <w:rFonts w:ascii="Times New Roman" w:hAnsi="Times New Roman" w:cs="Times New Roman"/>
          <w:sz w:val="28"/>
          <w:szCs w:val="28"/>
        </w:rPr>
        <w:t xml:space="preserve"> </w:t>
      </w:r>
      <w:r w:rsidRPr="00AF764B">
        <w:rPr>
          <w:rFonts w:ascii="Times New Roman" w:hAnsi="Times New Roman" w:cs="Times New Roman"/>
          <w:sz w:val="26"/>
          <w:szCs w:val="26"/>
        </w:rPr>
        <w:t>согласия споры между Сторонами решаются в судебном порядке.</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 xml:space="preserve">7.4. Настоящее Соглашение вступает в силу с даты его подписания лицами, имеющими право действовать от имени каждой из Сторон, но не ранее доведения лимитов бюджетных обязательств, указанных в пункте 2.2 настоящего Соглашения, и </w:t>
      </w:r>
      <w:r w:rsidRPr="00AF764B">
        <w:rPr>
          <w:rFonts w:ascii="Times New Roman" w:hAnsi="Times New Roman" w:cs="Times New Roman"/>
          <w:sz w:val="26"/>
          <w:szCs w:val="26"/>
        </w:rPr>
        <w:lastRenderedPageBreak/>
        <w:t>действует до полного исполнения Сторонами своих обязательств по настоящему Соглашению.</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7.5. Изменение настоящего Соглашения, в том числе в соответствии с положениями пункта 4.2.2 настоящего Соглашения, осуществляется по соглашению Сторон и оформляется в виде дополнительного соглашения, являющегося неотъемлемой частью настоящего Соглашения</w:t>
      </w:r>
      <w:r w:rsidRPr="00AF764B">
        <w:rPr>
          <w:rStyle w:val="ad"/>
          <w:rFonts w:ascii="Times New Roman" w:hAnsi="Times New Roman"/>
          <w:sz w:val="26"/>
          <w:szCs w:val="26"/>
        </w:rPr>
        <w:footnoteReference w:id="32"/>
      </w:r>
      <w:r w:rsidRPr="00AF764B">
        <w:rPr>
          <w:rFonts w:ascii="Times New Roman" w:hAnsi="Times New Roman" w:cs="Times New Roman"/>
          <w:sz w:val="26"/>
          <w:szCs w:val="26"/>
        </w:rPr>
        <w:t>.</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7.6. Документы и иная информация, предусмотренные настоящим Соглашением, направляются Сторонами следующим(ми) способом(ами)</w:t>
      </w:r>
      <w:r w:rsidRPr="00AF764B">
        <w:rPr>
          <w:rStyle w:val="ad"/>
          <w:rFonts w:ascii="Times New Roman" w:hAnsi="Times New Roman"/>
          <w:sz w:val="26"/>
          <w:szCs w:val="26"/>
        </w:rPr>
        <w:t xml:space="preserve"> </w:t>
      </w:r>
      <w:r w:rsidRPr="00AF764B">
        <w:rPr>
          <w:rStyle w:val="ad"/>
          <w:rFonts w:ascii="Times New Roman" w:hAnsi="Times New Roman"/>
          <w:sz w:val="26"/>
          <w:szCs w:val="26"/>
        </w:rPr>
        <w:footnoteReference w:id="33"/>
      </w:r>
      <w:r w:rsidRPr="00AF764B">
        <w:rPr>
          <w:rFonts w:ascii="Times New Roman" w:hAnsi="Times New Roman" w:cs="Times New Roman"/>
          <w:sz w:val="26"/>
          <w:szCs w:val="26"/>
        </w:rPr>
        <w:t>:</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7.6.1. заказным письмом с уведомлением о вручении либо вручением представителем одной Стороны подлинников документов, иной информации представителю другой Стороны;</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 xml:space="preserve">7.6.2. ____________________________________________________ </w:t>
      </w:r>
      <w:r w:rsidRPr="00AF764B">
        <w:rPr>
          <w:rStyle w:val="ad"/>
          <w:rFonts w:ascii="Times New Roman" w:hAnsi="Times New Roman"/>
          <w:sz w:val="26"/>
          <w:szCs w:val="26"/>
        </w:rPr>
        <w:footnoteReference w:id="34"/>
      </w:r>
      <w:r w:rsidRPr="00AF764B">
        <w:rPr>
          <w:rFonts w:ascii="Times New Roman" w:hAnsi="Times New Roman" w:cs="Times New Roman"/>
          <w:sz w:val="26"/>
          <w:szCs w:val="26"/>
        </w:rPr>
        <w:t>.</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7.7. Настоящее Соглашение заключено Сторонами в форме:</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7.7.1. электронного документа в государственной интегрированной информационной системе управления общественными финансами «Электронный бюджет» и подписано усиленными квалифицированными электронными подписями лиц, имеющих право действовать от имени каждой из Сторон настоящего Соглашения</w:t>
      </w:r>
      <w:r w:rsidRPr="00AF764B">
        <w:rPr>
          <w:rStyle w:val="ad"/>
          <w:rFonts w:ascii="Times New Roman" w:hAnsi="Times New Roman"/>
          <w:sz w:val="26"/>
          <w:szCs w:val="26"/>
        </w:rPr>
        <w:footnoteReference w:id="35"/>
      </w:r>
      <w:r w:rsidRPr="00AF764B">
        <w:rPr>
          <w:rFonts w:ascii="Times New Roman" w:hAnsi="Times New Roman" w:cs="Times New Roman"/>
          <w:sz w:val="26"/>
          <w:szCs w:val="26"/>
        </w:rPr>
        <w:t>;</w:t>
      </w:r>
    </w:p>
    <w:p w:rsidR="00AE11D5" w:rsidRPr="00AF764B" w:rsidRDefault="00AE11D5" w:rsidP="00AE11D5">
      <w:pPr>
        <w:pStyle w:val="ConsPlusNonformat"/>
        <w:tabs>
          <w:tab w:val="left" w:pos="567"/>
        </w:tabs>
        <w:ind w:firstLine="709"/>
        <w:jc w:val="both"/>
        <w:rPr>
          <w:rFonts w:ascii="Times New Roman" w:hAnsi="Times New Roman" w:cs="Times New Roman"/>
          <w:sz w:val="26"/>
          <w:szCs w:val="26"/>
        </w:rPr>
      </w:pPr>
      <w:r w:rsidRPr="00AF764B">
        <w:rPr>
          <w:rFonts w:ascii="Times New Roman" w:hAnsi="Times New Roman" w:cs="Times New Roman"/>
          <w:sz w:val="26"/>
          <w:szCs w:val="26"/>
        </w:rPr>
        <w:t>7.7.2. бумажного документа в двух экземплярах, по одному экземпляру для каждой из Сторон</w:t>
      </w:r>
      <w:r w:rsidRPr="00AF764B">
        <w:rPr>
          <w:rStyle w:val="ad"/>
          <w:rFonts w:ascii="Times New Roman" w:hAnsi="Times New Roman"/>
          <w:sz w:val="26"/>
          <w:szCs w:val="26"/>
        </w:rPr>
        <w:footnoteReference w:id="36"/>
      </w:r>
      <w:r w:rsidRPr="00AF764B">
        <w:rPr>
          <w:rFonts w:ascii="Times New Roman" w:hAnsi="Times New Roman" w:cs="Times New Roman"/>
          <w:sz w:val="26"/>
          <w:szCs w:val="26"/>
        </w:rPr>
        <w:t xml:space="preserve">. </w:t>
      </w:r>
    </w:p>
    <w:p w:rsidR="00AE11D5" w:rsidRPr="00AF764B" w:rsidRDefault="00AE11D5" w:rsidP="00AE11D5">
      <w:pPr>
        <w:pStyle w:val="ConsPlusNonformat"/>
        <w:rPr>
          <w:rFonts w:ascii="Times New Roman" w:hAnsi="Times New Roman" w:cs="Times New Roman"/>
          <w:sz w:val="26"/>
          <w:szCs w:val="26"/>
        </w:rPr>
      </w:pPr>
      <w:bookmarkStart w:id="58" w:name="Par203"/>
      <w:bookmarkEnd w:id="58"/>
    </w:p>
    <w:p w:rsidR="00AE11D5" w:rsidRPr="00AF764B" w:rsidRDefault="00AE11D5" w:rsidP="00AE11D5">
      <w:pPr>
        <w:pStyle w:val="ConsPlusNonformat"/>
        <w:jc w:val="center"/>
        <w:rPr>
          <w:rFonts w:ascii="Times New Roman" w:hAnsi="Times New Roman" w:cs="Times New Roman"/>
          <w:sz w:val="26"/>
          <w:szCs w:val="26"/>
        </w:rPr>
      </w:pPr>
      <w:r w:rsidRPr="00AF764B">
        <w:rPr>
          <w:rFonts w:ascii="Times New Roman" w:hAnsi="Times New Roman" w:cs="Times New Roman"/>
          <w:sz w:val="26"/>
          <w:szCs w:val="26"/>
          <w:lang w:val="en-US"/>
        </w:rPr>
        <w:t>VIII</w:t>
      </w:r>
      <w:r w:rsidRPr="00AF764B">
        <w:rPr>
          <w:rFonts w:ascii="Times New Roman" w:hAnsi="Times New Roman" w:cs="Times New Roman"/>
          <w:sz w:val="26"/>
          <w:szCs w:val="26"/>
        </w:rPr>
        <w:t>. Платежные реквизиты Сторон</w:t>
      </w:r>
    </w:p>
    <w:p w:rsidR="00AE11D5" w:rsidRPr="00AF764B" w:rsidRDefault="00AE11D5" w:rsidP="00AE11D5">
      <w:pPr>
        <w:pStyle w:val="ConsPlusNonformat"/>
        <w:jc w:val="center"/>
        <w:rPr>
          <w:rFonts w:ascii="Times New Roman" w:hAnsi="Times New Roman" w:cs="Times New Roman"/>
          <w:sz w:val="26"/>
          <w:szCs w:val="26"/>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4740"/>
        <w:gridCol w:w="4820"/>
      </w:tblGrid>
      <w:tr w:rsidR="00AE11D5" w:rsidRPr="00AF764B" w:rsidTr="00AE11D5">
        <w:tc>
          <w:tcPr>
            <w:tcW w:w="4740" w:type="dxa"/>
          </w:tcPr>
          <w:p w:rsidR="00AE11D5" w:rsidRPr="00AF764B" w:rsidRDefault="00AE11D5" w:rsidP="00AE11D5">
            <w:pPr>
              <w:pStyle w:val="ConsPlusNonformat"/>
              <w:spacing w:line="380" w:lineRule="atLeast"/>
              <w:jc w:val="center"/>
              <w:rPr>
                <w:rFonts w:ascii="Times New Roman" w:hAnsi="Times New Roman" w:cs="Times New Roman"/>
                <w:sz w:val="26"/>
                <w:szCs w:val="26"/>
              </w:rPr>
            </w:pPr>
            <w:r w:rsidRPr="00AF764B">
              <w:rPr>
                <w:rFonts w:ascii="Times New Roman" w:hAnsi="Times New Roman" w:cs="Times New Roman"/>
                <w:sz w:val="26"/>
                <w:szCs w:val="26"/>
              </w:rPr>
              <w:t>Сокращенное наименование</w:t>
            </w:r>
          </w:p>
          <w:p w:rsidR="00AE11D5" w:rsidRPr="00AF764B" w:rsidRDefault="00AE11D5" w:rsidP="00AE11D5">
            <w:pPr>
              <w:pStyle w:val="ConsPlusNonformat"/>
              <w:spacing w:line="380" w:lineRule="atLeast"/>
              <w:jc w:val="center"/>
              <w:rPr>
                <w:rFonts w:ascii="Times New Roman" w:hAnsi="Times New Roman" w:cs="Times New Roman"/>
                <w:sz w:val="26"/>
                <w:szCs w:val="26"/>
              </w:rPr>
            </w:pPr>
            <w:r w:rsidRPr="00AF764B">
              <w:rPr>
                <w:rFonts w:ascii="Times New Roman" w:hAnsi="Times New Roman" w:cs="Times New Roman"/>
                <w:sz w:val="26"/>
                <w:szCs w:val="26"/>
              </w:rPr>
              <w:t>Учредителя</w:t>
            </w:r>
          </w:p>
        </w:tc>
        <w:tc>
          <w:tcPr>
            <w:tcW w:w="4820" w:type="dxa"/>
            <w:hideMark/>
          </w:tcPr>
          <w:p w:rsidR="00AE11D5" w:rsidRPr="00AF764B" w:rsidRDefault="00AE11D5" w:rsidP="00AE11D5">
            <w:pPr>
              <w:pStyle w:val="ConsPlusNonformat"/>
              <w:spacing w:line="380" w:lineRule="atLeast"/>
              <w:jc w:val="center"/>
              <w:rPr>
                <w:rFonts w:ascii="Times New Roman" w:hAnsi="Times New Roman" w:cs="Times New Roman"/>
                <w:sz w:val="26"/>
                <w:szCs w:val="26"/>
              </w:rPr>
            </w:pPr>
            <w:r w:rsidRPr="00AF764B">
              <w:rPr>
                <w:rFonts w:ascii="Times New Roman" w:hAnsi="Times New Roman" w:cs="Times New Roman"/>
                <w:sz w:val="26"/>
                <w:szCs w:val="26"/>
              </w:rPr>
              <w:t xml:space="preserve">Сокращенное наименование </w:t>
            </w:r>
          </w:p>
          <w:p w:rsidR="00AE11D5" w:rsidRPr="00AF764B" w:rsidRDefault="00AE11D5" w:rsidP="00AE11D5">
            <w:pPr>
              <w:pStyle w:val="ConsPlusNonformat"/>
              <w:spacing w:line="380" w:lineRule="atLeast"/>
              <w:jc w:val="center"/>
              <w:rPr>
                <w:rFonts w:ascii="Times New Roman" w:hAnsi="Times New Roman" w:cs="Times New Roman"/>
                <w:sz w:val="26"/>
                <w:szCs w:val="26"/>
              </w:rPr>
            </w:pPr>
            <w:r w:rsidRPr="00AF764B">
              <w:rPr>
                <w:rFonts w:ascii="Times New Roman" w:hAnsi="Times New Roman" w:cs="Times New Roman"/>
                <w:sz w:val="26"/>
                <w:szCs w:val="26"/>
              </w:rPr>
              <w:t>Учреждения</w:t>
            </w:r>
          </w:p>
        </w:tc>
      </w:tr>
      <w:tr w:rsidR="00AE11D5" w:rsidRPr="00AF764B" w:rsidTr="00AE11D5">
        <w:tc>
          <w:tcPr>
            <w:tcW w:w="4740" w:type="dxa"/>
          </w:tcPr>
          <w:p w:rsidR="00AE11D5" w:rsidRPr="00AF764B" w:rsidRDefault="00AE11D5" w:rsidP="00AE11D5">
            <w:pPr>
              <w:widowControl w:val="0"/>
              <w:autoSpaceDE w:val="0"/>
              <w:autoSpaceDN w:val="0"/>
              <w:adjustRightInd w:val="0"/>
              <w:spacing w:after="0" w:line="240" w:lineRule="atLeast"/>
              <w:rPr>
                <w:rFonts w:ascii="Times New Roman" w:hAnsi="Times New Roman"/>
                <w:i/>
                <w:sz w:val="26"/>
                <w:szCs w:val="26"/>
              </w:rPr>
            </w:pPr>
            <w:r w:rsidRPr="00AF764B">
              <w:rPr>
                <w:rFonts w:ascii="Times New Roman" w:hAnsi="Times New Roman"/>
                <w:i/>
                <w:sz w:val="26"/>
                <w:szCs w:val="26"/>
              </w:rPr>
              <w:t>Наименование Учредителя</w:t>
            </w:r>
          </w:p>
          <w:p w:rsidR="00AE11D5" w:rsidRPr="00AF764B" w:rsidRDefault="00AE11D5" w:rsidP="00AE11D5">
            <w:pPr>
              <w:widowControl w:val="0"/>
              <w:autoSpaceDE w:val="0"/>
              <w:autoSpaceDN w:val="0"/>
              <w:adjustRightInd w:val="0"/>
              <w:spacing w:after="0" w:line="268" w:lineRule="auto"/>
              <w:rPr>
                <w:rFonts w:ascii="Times New Roman" w:hAnsi="Times New Roman"/>
                <w:sz w:val="26"/>
                <w:szCs w:val="26"/>
              </w:rPr>
            </w:pPr>
          </w:p>
          <w:p w:rsidR="00AE11D5" w:rsidRPr="00AF764B" w:rsidRDefault="00AE11D5" w:rsidP="00AE11D5">
            <w:pPr>
              <w:pStyle w:val="ConsPlusNonformat"/>
              <w:spacing w:line="380" w:lineRule="atLeast"/>
              <w:rPr>
                <w:rFonts w:ascii="Times New Roman" w:hAnsi="Times New Roman" w:cs="Times New Roman"/>
                <w:i/>
                <w:sz w:val="26"/>
                <w:szCs w:val="26"/>
              </w:rPr>
            </w:pPr>
            <w:r w:rsidRPr="00AF764B">
              <w:rPr>
                <w:rFonts w:ascii="Times New Roman" w:hAnsi="Times New Roman" w:cs="Times New Roman"/>
                <w:sz w:val="26"/>
                <w:szCs w:val="26"/>
              </w:rPr>
              <w:t>ОГРН, ОКТМО</w:t>
            </w:r>
          </w:p>
        </w:tc>
        <w:tc>
          <w:tcPr>
            <w:tcW w:w="4820" w:type="dxa"/>
          </w:tcPr>
          <w:p w:rsidR="00AE11D5" w:rsidRPr="00AF764B" w:rsidRDefault="00AE11D5" w:rsidP="00AE11D5">
            <w:pPr>
              <w:pStyle w:val="ConsPlusNonformat"/>
              <w:spacing w:line="380" w:lineRule="atLeast"/>
              <w:rPr>
                <w:rFonts w:ascii="Times New Roman" w:hAnsi="Times New Roman" w:cs="Times New Roman"/>
                <w:i/>
                <w:sz w:val="26"/>
                <w:szCs w:val="26"/>
              </w:rPr>
            </w:pPr>
            <w:r w:rsidRPr="00AF764B">
              <w:rPr>
                <w:rFonts w:ascii="Times New Roman" w:hAnsi="Times New Roman" w:cs="Times New Roman"/>
                <w:i/>
                <w:sz w:val="26"/>
                <w:szCs w:val="26"/>
              </w:rPr>
              <w:t>Наименование Учреждения</w:t>
            </w:r>
          </w:p>
          <w:p w:rsidR="00AE11D5" w:rsidRPr="00AF764B" w:rsidRDefault="00AE11D5" w:rsidP="00AE11D5">
            <w:pPr>
              <w:pStyle w:val="ConsPlusNonformat"/>
              <w:spacing w:line="380" w:lineRule="atLeast"/>
              <w:rPr>
                <w:rFonts w:ascii="Times New Roman" w:hAnsi="Times New Roman" w:cs="Times New Roman"/>
                <w:i/>
                <w:sz w:val="26"/>
                <w:szCs w:val="26"/>
              </w:rPr>
            </w:pPr>
          </w:p>
          <w:p w:rsidR="00AE11D5" w:rsidRPr="00AF764B" w:rsidRDefault="00AE11D5" w:rsidP="00AE11D5">
            <w:pPr>
              <w:pStyle w:val="ConsPlusNonformat"/>
              <w:spacing w:line="268" w:lineRule="auto"/>
              <w:rPr>
                <w:rFonts w:ascii="Times New Roman" w:hAnsi="Times New Roman" w:cs="Times New Roman"/>
                <w:i/>
                <w:sz w:val="26"/>
                <w:szCs w:val="26"/>
              </w:rPr>
            </w:pPr>
            <w:r w:rsidRPr="00AF764B">
              <w:rPr>
                <w:rFonts w:ascii="Times New Roman" w:hAnsi="Times New Roman" w:cs="Times New Roman"/>
                <w:sz w:val="26"/>
                <w:szCs w:val="26"/>
              </w:rPr>
              <w:t>ОГРН, ОКТМО</w:t>
            </w:r>
          </w:p>
        </w:tc>
      </w:tr>
      <w:tr w:rsidR="00AE11D5" w:rsidRPr="00AF764B" w:rsidTr="00AE11D5">
        <w:tc>
          <w:tcPr>
            <w:tcW w:w="4740" w:type="dxa"/>
          </w:tcPr>
          <w:p w:rsidR="00AE11D5" w:rsidRPr="00AF764B" w:rsidRDefault="00AE11D5" w:rsidP="00AE11D5">
            <w:pPr>
              <w:pStyle w:val="ConsPlusNonformat"/>
              <w:spacing w:line="380" w:lineRule="atLeast"/>
              <w:rPr>
                <w:rFonts w:ascii="Times New Roman" w:hAnsi="Times New Roman" w:cs="Times New Roman"/>
                <w:sz w:val="26"/>
                <w:szCs w:val="26"/>
              </w:rPr>
            </w:pPr>
            <w:r w:rsidRPr="00AF764B">
              <w:rPr>
                <w:rFonts w:ascii="Times New Roman" w:hAnsi="Times New Roman" w:cs="Times New Roman"/>
                <w:sz w:val="26"/>
                <w:szCs w:val="26"/>
              </w:rPr>
              <w:t>Место нахождения:</w:t>
            </w:r>
          </w:p>
          <w:p w:rsidR="00AE11D5" w:rsidRPr="00AF764B" w:rsidRDefault="00AE11D5" w:rsidP="00AE11D5">
            <w:pPr>
              <w:pStyle w:val="ConsPlusNonformat"/>
              <w:spacing w:line="380" w:lineRule="atLeast"/>
              <w:rPr>
                <w:rFonts w:ascii="Times New Roman" w:hAnsi="Times New Roman" w:cs="Times New Roman"/>
                <w:sz w:val="26"/>
                <w:szCs w:val="26"/>
              </w:rPr>
            </w:pPr>
          </w:p>
        </w:tc>
        <w:tc>
          <w:tcPr>
            <w:tcW w:w="4820" w:type="dxa"/>
          </w:tcPr>
          <w:p w:rsidR="00AE11D5" w:rsidRPr="00AF764B" w:rsidRDefault="00AE11D5" w:rsidP="00AE11D5">
            <w:pPr>
              <w:pStyle w:val="ConsPlusNonformat"/>
              <w:spacing w:line="380" w:lineRule="atLeast"/>
              <w:rPr>
                <w:rFonts w:ascii="Times New Roman" w:hAnsi="Times New Roman" w:cs="Times New Roman"/>
                <w:sz w:val="26"/>
                <w:szCs w:val="26"/>
              </w:rPr>
            </w:pPr>
            <w:r w:rsidRPr="00AF764B">
              <w:rPr>
                <w:rFonts w:ascii="Times New Roman" w:hAnsi="Times New Roman" w:cs="Times New Roman"/>
                <w:sz w:val="26"/>
                <w:szCs w:val="26"/>
              </w:rPr>
              <w:t xml:space="preserve">Место нахождения: </w:t>
            </w:r>
          </w:p>
          <w:p w:rsidR="00AE11D5" w:rsidRPr="00AF764B" w:rsidRDefault="00AE11D5" w:rsidP="00AE11D5">
            <w:pPr>
              <w:pStyle w:val="ConsPlusNonformat"/>
              <w:spacing w:line="380" w:lineRule="atLeast"/>
              <w:rPr>
                <w:rFonts w:ascii="Times New Roman" w:hAnsi="Times New Roman" w:cs="Times New Roman"/>
                <w:sz w:val="26"/>
                <w:szCs w:val="26"/>
              </w:rPr>
            </w:pPr>
          </w:p>
        </w:tc>
      </w:tr>
      <w:tr w:rsidR="00AE11D5" w:rsidRPr="00AF764B" w:rsidTr="00AE11D5">
        <w:tc>
          <w:tcPr>
            <w:tcW w:w="4740" w:type="dxa"/>
            <w:hideMark/>
          </w:tcPr>
          <w:p w:rsidR="00AE11D5" w:rsidRPr="00AF764B" w:rsidRDefault="00AE11D5" w:rsidP="00AE11D5">
            <w:pPr>
              <w:pStyle w:val="ConsPlusNonformat"/>
              <w:spacing w:line="380" w:lineRule="atLeast"/>
              <w:rPr>
                <w:rFonts w:ascii="Times New Roman" w:hAnsi="Times New Roman" w:cs="Times New Roman"/>
                <w:sz w:val="26"/>
                <w:szCs w:val="26"/>
              </w:rPr>
            </w:pPr>
            <w:r w:rsidRPr="00AF764B">
              <w:rPr>
                <w:rFonts w:ascii="Times New Roman" w:hAnsi="Times New Roman" w:cs="Times New Roman"/>
                <w:sz w:val="26"/>
                <w:szCs w:val="26"/>
              </w:rPr>
              <w:t>ИНН/КПП</w:t>
            </w:r>
          </w:p>
        </w:tc>
        <w:tc>
          <w:tcPr>
            <w:tcW w:w="4820" w:type="dxa"/>
            <w:hideMark/>
          </w:tcPr>
          <w:p w:rsidR="00AE11D5" w:rsidRPr="00AF764B" w:rsidRDefault="00AE11D5" w:rsidP="00AE11D5">
            <w:pPr>
              <w:pStyle w:val="ConsPlusNonformat"/>
              <w:spacing w:line="380" w:lineRule="atLeast"/>
              <w:rPr>
                <w:rFonts w:ascii="Times New Roman" w:hAnsi="Times New Roman" w:cs="Times New Roman"/>
                <w:sz w:val="26"/>
                <w:szCs w:val="26"/>
                <w:vertAlign w:val="superscript"/>
              </w:rPr>
            </w:pPr>
            <w:r w:rsidRPr="00AF764B">
              <w:rPr>
                <w:rFonts w:ascii="Times New Roman" w:hAnsi="Times New Roman" w:cs="Times New Roman"/>
                <w:sz w:val="26"/>
                <w:szCs w:val="26"/>
              </w:rPr>
              <w:t>ИНН/КПП</w:t>
            </w:r>
          </w:p>
        </w:tc>
      </w:tr>
      <w:tr w:rsidR="00AE11D5" w:rsidRPr="00AF764B" w:rsidTr="00AE11D5">
        <w:tc>
          <w:tcPr>
            <w:tcW w:w="4740" w:type="dxa"/>
            <w:hideMark/>
          </w:tcPr>
          <w:p w:rsidR="00AE11D5" w:rsidRPr="00AF764B" w:rsidRDefault="00AE11D5" w:rsidP="00AE11D5">
            <w:pPr>
              <w:pStyle w:val="ConsPlusNonformat"/>
              <w:spacing w:line="380" w:lineRule="atLeast"/>
              <w:rPr>
                <w:rFonts w:ascii="Times New Roman" w:hAnsi="Times New Roman" w:cs="Times New Roman"/>
                <w:sz w:val="26"/>
                <w:szCs w:val="26"/>
              </w:rPr>
            </w:pPr>
            <w:r w:rsidRPr="00AF764B">
              <w:rPr>
                <w:rFonts w:ascii="Times New Roman" w:hAnsi="Times New Roman" w:cs="Times New Roman"/>
                <w:sz w:val="26"/>
                <w:szCs w:val="26"/>
              </w:rPr>
              <w:t>Платежные реквизиты:</w:t>
            </w:r>
          </w:p>
          <w:p w:rsidR="00AE11D5" w:rsidRPr="00AF764B" w:rsidRDefault="00AE11D5" w:rsidP="00AE11D5">
            <w:pPr>
              <w:pStyle w:val="ConsPlusNonformat"/>
              <w:spacing w:line="268" w:lineRule="auto"/>
              <w:rPr>
                <w:rFonts w:ascii="Times New Roman" w:hAnsi="Times New Roman" w:cs="Times New Roman"/>
                <w:sz w:val="26"/>
                <w:szCs w:val="26"/>
              </w:rPr>
            </w:pPr>
            <w:r w:rsidRPr="00AF764B">
              <w:rPr>
                <w:rFonts w:ascii="Times New Roman" w:hAnsi="Times New Roman" w:cs="Times New Roman"/>
                <w:sz w:val="26"/>
                <w:szCs w:val="26"/>
              </w:rPr>
              <w:t xml:space="preserve">Лицевой счет </w:t>
            </w:r>
          </w:p>
        </w:tc>
        <w:tc>
          <w:tcPr>
            <w:tcW w:w="4820" w:type="dxa"/>
            <w:hideMark/>
          </w:tcPr>
          <w:p w:rsidR="00AE11D5" w:rsidRPr="00AF764B" w:rsidRDefault="00AE11D5" w:rsidP="00AE11D5">
            <w:pPr>
              <w:pStyle w:val="ConsPlusNonformat"/>
              <w:spacing w:line="380" w:lineRule="atLeast"/>
              <w:rPr>
                <w:rFonts w:ascii="Times New Roman" w:hAnsi="Times New Roman" w:cs="Times New Roman"/>
                <w:sz w:val="26"/>
                <w:szCs w:val="26"/>
              </w:rPr>
            </w:pPr>
            <w:r w:rsidRPr="00AF764B">
              <w:rPr>
                <w:rFonts w:ascii="Times New Roman" w:hAnsi="Times New Roman" w:cs="Times New Roman"/>
                <w:sz w:val="26"/>
                <w:szCs w:val="26"/>
              </w:rPr>
              <w:t>Платежные реквизиты:</w:t>
            </w:r>
          </w:p>
          <w:p w:rsidR="00AE11D5" w:rsidRPr="00AF764B" w:rsidRDefault="00AE11D5" w:rsidP="00AE11D5">
            <w:pPr>
              <w:pStyle w:val="ConsPlusNonformat"/>
              <w:spacing w:line="268" w:lineRule="auto"/>
              <w:rPr>
                <w:rFonts w:ascii="Times New Roman" w:hAnsi="Times New Roman" w:cs="Times New Roman"/>
                <w:sz w:val="26"/>
                <w:szCs w:val="26"/>
              </w:rPr>
            </w:pPr>
          </w:p>
        </w:tc>
      </w:tr>
    </w:tbl>
    <w:p w:rsidR="00AE11D5" w:rsidRPr="00AF764B" w:rsidRDefault="00AE11D5" w:rsidP="00AE11D5">
      <w:pPr>
        <w:pStyle w:val="ConsPlusNonformat"/>
        <w:jc w:val="center"/>
        <w:rPr>
          <w:rFonts w:ascii="Times New Roman" w:hAnsi="Times New Roman" w:cs="Times New Roman"/>
          <w:sz w:val="26"/>
          <w:szCs w:val="26"/>
        </w:rPr>
      </w:pPr>
    </w:p>
    <w:p w:rsidR="00AE11D5" w:rsidRPr="00AF764B" w:rsidRDefault="00AE11D5" w:rsidP="00AE11D5">
      <w:pPr>
        <w:pStyle w:val="ConsPlusNonformat"/>
        <w:jc w:val="center"/>
        <w:rPr>
          <w:rFonts w:ascii="Times New Roman" w:hAnsi="Times New Roman" w:cs="Times New Roman"/>
          <w:sz w:val="26"/>
          <w:szCs w:val="26"/>
        </w:rPr>
      </w:pPr>
      <w:r w:rsidRPr="00AF764B">
        <w:rPr>
          <w:rFonts w:ascii="Times New Roman" w:hAnsi="Times New Roman" w:cs="Times New Roman"/>
          <w:sz w:val="26"/>
          <w:szCs w:val="26"/>
          <w:lang w:val="en-US"/>
        </w:rPr>
        <w:t>IX</w:t>
      </w:r>
      <w:r w:rsidRPr="00AF764B">
        <w:rPr>
          <w:rFonts w:ascii="Times New Roman" w:hAnsi="Times New Roman" w:cs="Times New Roman"/>
          <w:sz w:val="26"/>
          <w:szCs w:val="26"/>
        </w:rPr>
        <w:t>. Подписи Сторон</w:t>
      </w:r>
    </w:p>
    <w:p w:rsidR="00AE11D5" w:rsidRPr="00D6479D" w:rsidRDefault="00AE11D5" w:rsidP="00AE11D5">
      <w:pPr>
        <w:pStyle w:val="ConsPlusNonformat"/>
        <w:jc w:val="center"/>
        <w:rPr>
          <w:rFonts w:ascii="Times New Roman" w:hAnsi="Times New Roman" w:cs="Times New Roman"/>
          <w:sz w:val="28"/>
          <w:szCs w:val="28"/>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4740"/>
        <w:gridCol w:w="4820"/>
      </w:tblGrid>
      <w:tr w:rsidR="00AE11D5" w:rsidRPr="00D6479D" w:rsidTr="00AE11D5">
        <w:tc>
          <w:tcPr>
            <w:tcW w:w="4740" w:type="dxa"/>
            <w:hideMark/>
          </w:tcPr>
          <w:p w:rsidR="00AE11D5" w:rsidRPr="00AF764B" w:rsidRDefault="00AE11D5" w:rsidP="00AE11D5">
            <w:pPr>
              <w:pStyle w:val="ConsPlusNonformat"/>
              <w:rPr>
                <w:rFonts w:ascii="Times New Roman" w:hAnsi="Times New Roman" w:cs="Times New Roman"/>
                <w:sz w:val="26"/>
                <w:szCs w:val="26"/>
              </w:rPr>
            </w:pPr>
            <w:r w:rsidRPr="00AF764B">
              <w:rPr>
                <w:rFonts w:ascii="Times New Roman" w:hAnsi="Times New Roman" w:cs="Times New Roman"/>
                <w:sz w:val="26"/>
                <w:szCs w:val="26"/>
              </w:rPr>
              <w:t>Сокращенное наименование</w:t>
            </w:r>
          </w:p>
          <w:p w:rsidR="00AE11D5" w:rsidRPr="00AF764B" w:rsidRDefault="00AE11D5" w:rsidP="00AE11D5">
            <w:pPr>
              <w:pStyle w:val="ConsPlusNonformat"/>
              <w:rPr>
                <w:rFonts w:ascii="Times New Roman" w:hAnsi="Times New Roman" w:cs="Times New Roman"/>
                <w:sz w:val="26"/>
                <w:szCs w:val="26"/>
              </w:rPr>
            </w:pPr>
            <w:r w:rsidRPr="00AF764B">
              <w:rPr>
                <w:rFonts w:ascii="Times New Roman" w:hAnsi="Times New Roman" w:cs="Times New Roman"/>
                <w:sz w:val="26"/>
                <w:szCs w:val="26"/>
              </w:rPr>
              <w:t>Учредителя</w:t>
            </w:r>
          </w:p>
          <w:p w:rsidR="00AE11D5" w:rsidRPr="00AF764B" w:rsidRDefault="00AE11D5" w:rsidP="00AE11D5">
            <w:pPr>
              <w:pStyle w:val="ConsPlusNonformat"/>
              <w:rPr>
                <w:rFonts w:ascii="Times New Roman" w:hAnsi="Times New Roman" w:cs="Times New Roman"/>
                <w:i/>
                <w:sz w:val="26"/>
                <w:szCs w:val="26"/>
              </w:rPr>
            </w:pPr>
            <w:r w:rsidRPr="00AF764B">
              <w:rPr>
                <w:rFonts w:ascii="Times New Roman" w:hAnsi="Times New Roman" w:cs="Times New Roman"/>
                <w:i/>
                <w:sz w:val="26"/>
                <w:szCs w:val="26"/>
              </w:rPr>
              <w:t xml:space="preserve">        </w:t>
            </w:r>
          </w:p>
        </w:tc>
        <w:tc>
          <w:tcPr>
            <w:tcW w:w="4820" w:type="dxa"/>
            <w:hideMark/>
          </w:tcPr>
          <w:p w:rsidR="00AE11D5" w:rsidRPr="00AF764B" w:rsidRDefault="00AE11D5" w:rsidP="00AE11D5">
            <w:pPr>
              <w:pStyle w:val="ConsPlusNonformat"/>
              <w:jc w:val="both"/>
              <w:rPr>
                <w:rFonts w:ascii="Times New Roman" w:hAnsi="Times New Roman" w:cs="Times New Roman"/>
                <w:sz w:val="26"/>
                <w:szCs w:val="26"/>
              </w:rPr>
            </w:pPr>
            <w:r w:rsidRPr="00AF764B">
              <w:rPr>
                <w:rFonts w:ascii="Times New Roman" w:hAnsi="Times New Roman" w:cs="Times New Roman"/>
                <w:sz w:val="26"/>
                <w:szCs w:val="26"/>
              </w:rPr>
              <w:t>Сокращенное наименование</w:t>
            </w:r>
          </w:p>
          <w:p w:rsidR="00AE11D5" w:rsidRPr="00AF764B" w:rsidRDefault="00AE11D5" w:rsidP="00AE11D5">
            <w:pPr>
              <w:pStyle w:val="ConsPlusNonformat"/>
              <w:jc w:val="both"/>
              <w:rPr>
                <w:rFonts w:ascii="Times New Roman" w:hAnsi="Times New Roman" w:cs="Times New Roman"/>
                <w:sz w:val="26"/>
                <w:szCs w:val="26"/>
              </w:rPr>
            </w:pPr>
            <w:r w:rsidRPr="00AF764B">
              <w:rPr>
                <w:rFonts w:ascii="Times New Roman" w:hAnsi="Times New Roman" w:cs="Times New Roman"/>
                <w:sz w:val="26"/>
                <w:szCs w:val="26"/>
              </w:rPr>
              <w:t xml:space="preserve">Учреждения </w:t>
            </w:r>
          </w:p>
        </w:tc>
      </w:tr>
      <w:tr w:rsidR="00AE11D5" w:rsidRPr="00D6479D" w:rsidTr="00AE11D5">
        <w:tc>
          <w:tcPr>
            <w:tcW w:w="4740" w:type="dxa"/>
          </w:tcPr>
          <w:p w:rsidR="00AE11D5" w:rsidRPr="00D6479D" w:rsidRDefault="00AE11D5" w:rsidP="00AE11D5">
            <w:pPr>
              <w:pStyle w:val="ConsPlusNonformat"/>
              <w:rPr>
                <w:rFonts w:ascii="Times New Roman" w:hAnsi="Times New Roman" w:cs="Times New Roman"/>
                <w:sz w:val="28"/>
                <w:szCs w:val="28"/>
              </w:rPr>
            </w:pPr>
            <w:r w:rsidRPr="00D6479D">
              <w:rPr>
                <w:rFonts w:ascii="Times New Roman" w:hAnsi="Times New Roman" w:cs="Times New Roman"/>
                <w:sz w:val="28"/>
                <w:szCs w:val="28"/>
              </w:rPr>
              <w:t>_____________ / _______________</w:t>
            </w:r>
          </w:p>
          <w:p w:rsidR="00AE11D5" w:rsidRPr="00D6479D" w:rsidRDefault="00AE11D5" w:rsidP="00AE11D5">
            <w:pPr>
              <w:pStyle w:val="ConsPlusNonformat"/>
              <w:rPr>
                <w:rFonts w:ascii="Times New Roman" w:hAnsi="Times New Roman" w:cs="Times New Roman"/>
                <w:i/>
                <w:sz w:val="28"/>
                <w:szCs w:val="28"/>
                <w:vertAlign w:val="superscript"/>
              </w:rPr>
            </w:pPr>
            <w:r w:rsidRPr="00D6479D">
              <w:rPr>
                <w:rFonts w:ascii="Times New Roman" w:hAnsi="Times New Roman" w:cs="Times New Roman"/>
                <w:i/>
                <w:sz w:val="18"/>
                <w:szCs w:val="18"/>
              </w:rPr>
              <w:t xml:space="preserve">      (подпись)                  (ФИО)</w:t>
            </w:r>
          </w:p>
        </w:tc>
        <w:tc>
          <w:tcPr>
            <w:tcW w:w="4820" w:type="dxa"/>
          </w:tcPr>
          <w:p w:rsidR="00AE11D5" w:rsidRPr="00D6479D" w:rsidRDefault="00AE11D5" w:rsidP="00AE11D5">
            <w:pPr>
              <w:pStyle w:val="ConsPlusNonformat"/>
              <w:rPr>
                <w:rFonts w:ascii="Times New Roman" w:hAnsi="Times New Roman" w:cs="Times New Roman"/>
                <w:sz w:val="28"/>
                <w:szCs w:val="28"/>
              </w:rPr>
            </w:pPr>
            <w:r w:rsidRPr="00D6479D">
              <w:rPr>
                <w:rFonts w:ascii="Times New Roman" w:hAnsi="Times New Roman" w:cs="Times New Roman"/>
                <w:sz w:val="28"/>
                <w:szCs w:val="28"/>
              </w:rPr>
              <w:t>_____________ / __________________</w:t>
            </w:r>
          </w:p>
          <w:p w:rsidR="00AE11D5" w:rsidRPr="00D6479D" w:rsidRDefault="00AE11D5" w:rsidP="00AE11D5">
            <w:pPr>
              <w:pStyle w:val="ConsPlusNonformat"/>
              <w:rPr>
                <w:rFonts w:ascii="Times New Roman" w:hAnsi="Times New Roman" w:cs="Times New Roman"/>
                <w:i/>
                <w:sz w:val="28"/>
                <w:szCs w:val="28"/>
              </w:rPr>
            </w:pPr>
            <w:r w:rsidRPr="00D6479D">
              <w:rPr>
                <w:rFonts w:ascii="Times New Roman" w:hAnsi="Times New Roman" w:cs="Times New Roman"/>
                <w:i/>
                <w:sz w:val="18"/>
                <w:szCs w:val="18"/>
              </w:rPr>
              <w:t xml:space="preserve">      (подпись)                  (ФИО)</w:t>
            </w:r>
          </w:p>
        </w:tc>
      </w:tr>
    </w:tbl>
    <w:p w:rsidR="00AE11D5" w:rsidRPr="00D6479D" w:rsidRDefault="00AE11D5" w:rsidP="00AE11D5">
      <w:pPr>
        <w:pStyle w:val="ConsPlusNonformat"/>
        <w:rPr>
          <w:rFonts w:ascii="Times New Roman" w:hAnsi="Times New Roman" w:cs="Times New Roman"/>
          <w:color w:val="000000"/>
          <w:sz w:val="24"/>
          <w:szCs w:val="24"/>
        </w:rPr>
      </w:pPr>
    </w:p>
    <w:p w:rsidR="00AE11D5" w:rsidRPr="00D6479D" w:rsidRDefault="00AE11D5" w:rsidP="00AE11D5">
      <w:pPr>
        <w:pStyle w:val="ConsPlusNonformat"/>
        <w:rPr>
          <w:rFonts w:ascii="Times New Roman" w:hAnsi="Times New Roman" w:cs="Times New Roman"/>
          <w:color w:val="000000"/>
          <w:sz w:val="24"/>
          <w:szCs w:val="24"/>
        </w:rPr>
        <w:sectPr w:rsidR="00AE11D5" w:rsidRPr="00D6479D" w:rsidSect="00AE11D5">
          <w:footnotePr>
            <w:numRestart w:val="eachSect"/>
          </w:footnotePr>
          <w:pgSz w:w="11906" w:h="16838"/>
          <w:pgMar w:top="851" w:right="567" w:bottom="1134" w:left="1418" w:header="567" w:footer="567" w:gutter="0"/>
          <w:pgNumType w:start="1"/>
          <w:cols w:space="708"/>
          <w:titlePg/>
          <w:docGrid w:linePitch="360"/>
        </w:sectPr>
      </w:pPr>
    </w:p>
    <w:p w:rsidR="00AE11D5" w:rsidRPr="00AF764B" w:rsidRDefault="00AE11D5" w:rsidP="00AE11D5">
      <w:pPr>
        <w:pStyle w:val="ConsPlusNonformat"/>
        <w:ind w:left="10206"/>
        <w:rPr>
          <w:rFonts w:ascii="Times New Roman" w:hAnsi="Times New Roman" w:cs="Times New Roman"/>
          <w:color w:val="000000"/>
          <w:sz w:val="26"/>
          <w:szCs w:val="26"/>
        </w:rPr>
      </w:pPr>
      <w:r w:rsidRPr="00AF764B">
        <w:rPr>
          <w:rFonts w:ascii="Times New Roman" w:hAnsi="Times New Roman" w:cs="Times New Roman"/>
          <w:color w:val="000000"/>
          <w:sz w:val="26"/>
          <w:szCs w:val="26"/>
        </w:rPr>
        <w:lastRenderedPageBreak/>
        <w:t xml:space="preserve">Приложение № 1    </w:t>
      </w:r>
    </w:p>
    <w:p w:rsidR="00AE11D5" w:rsidRPr="00AF764B" w:rsidRDefault="00AE11D5" w:rsidP="00AE11D5">
      <w:pPr>
        <w:pStyle w:val="ConsPlusNonformat"/>
        <w:ind w:left="10206"/>
        <w:rPr>
          <w:rFonts w:ascii="Times New Roman" w:hAnsi="Times New Roman" w:cs="Times New Roman"/>
          <w:color w:val="000000"/>
          <w:sz w:val="26"/>
          <w:szCs w:val="26"/>
        </w:rPr>
      </w:pPr>
      <w:r w:rsidRPr="00AF764B">
        <w:rPr>
          <w:rFonts w:ascii="Times New Roman" w:hAnsi="Times New Roman" w:cs="Times New Roman"/>
          <w:color w:val="000000"/>
          <w:sz w:val="26"/>
          <w:szCs w:val="26"/>
        </w:rPr>
        <w:t xml:space="preserve">к типовой форме соглашения о предоставлении из бюджета </w:t>
      </w:r>
      <w:r w:rsidR="00AF764B">
        <w:rPr>
          <w:rFonts w:ascii="Times New Roman" w:hAnsi="Times New Roman" w:cs="Times New Roman"/>
          <w:color w:val="000000"/>
          <w:sz w:val="26"/>
          <w:szCs w:val="26"/>
        </w:rPr>
        <w:t>округа</w:t>
      </w:r>
      <w:r w:rsidRPr="00AF764B">
        <w:rPr>
          <w:rFonts w:ascii="Times New Roman" w:hAnsi="Times New Roman" w:cs="Times New Roman"/>
          <w:color w:val="000000"/>
          <w:sz w:val="26"/>
          <w:szCs w:val="26"/>
        </w:rPr>
        <w:t xml:space="preserve"> субсидии бюджетному или автономному учреждению на иные цели </w:t>
      </w:r>
    </w:p>
    <w:p w:rsidR="00AE11D5" w:rsidRPr="00AF764B" w:rsidRDefault="00AE11D5" w:rsidP="00AE11D5">
      <w:pPr>
        <w:pStyle w:val="ConsPlusNonformat"/>
        <w:ind w:left="10206"/>
        <w:rPr>
          <w:rFonts w:ascii="Times New Roman" w:hAnsi="Times New Roman" w:cs="Times New Roman"/>
          <w:color w:val="000000"/>
          <w:sz w:val="26"/>
          <w:szCs w:val="26"/>
        </w:rPr>
      </w:pPr>
    </w:p>
    <w:p w:rsidR="00AE11D5" w:rsidRPr="00AF764B" w:rsidRDefault="00AE11D5" w:rsidP="00AE11D5">
      <w:pPr>
        <w:pStyle w:val="ConsPlusNonformat"/>
        <w:ind w:left="10206"/>
        <w:rPr>
          <w:rFonts w:ascii="Times New Roman" w:hAnsi="Times New Roman" w:cs="Times New Roman"/>
          <w:color w:val="000000"/>
          <w:sz w:val="26"/>
          <w:szCs w:val="26"/>
        </w:rPr>
      </w:pPr>
      <w:r w:rsidRPr="00AF764B">
        <w:rPr>
          <w:rFonts w:ascii="Times New Roman" w:hAnsi="Times New Roman" w:cs="Times New Roman"/>
          <w:color w:val="000000"/>
          <w:sz w:val="26"/>
          <w:szCs w:val="26"/>
        </w:rPr>
        <w:t>Приложение № __</w:t>
      </w:r>
    </w:p>
    <w:p w:rsidR="00AE11D5" w:rsidRPr="00AF764B" w:rsidRDefault="00AE11D5" w:rsidP="00AE11D5">
      <w:pPr>
        <w:pStyle w:val="ConsPlusNonformat"/>
        <w:ind w:left="10206"/>
        <w:rPr>
          <w:rFonts w:ascii="Times New Roman" w:hAnsi="Times New Roman" w:cs="Times New Roman"/>
          <w:color w:val="000000"/>
          <w:sz w:val="26"/>
          <w:szCs w:val="26"/>
        </w:rPr>
      </w:pPr>
      <w:r w:rsidRPr="00AF764B">
        <w:rPr>
          <w:rFonts w:ascii="Times New Roman" w:hAnsi="Times New Roman" w:cs="Times New Roman"/>
          <w:color w:val="000000"/>
          <w:sz w:val="26"/>
          <w:szCs w:val="26"/>
        </w:rPr>
        <w:t xml:space="preserve">к Соглашению от ___________ № ____ </w:t>
      </w:r>
    </w:p>
    <w:p w:rsidR="00AE11D5" w:rsidRPr="00AF764B" w:rsidRDefault="00AE11D5" w:rsidP="00AE11D5">
      <w:pPr>
        <w:pStyle w:val="ConsPlusNonformat"/>
        <w:ind w:left="10206"/>
        <w:rPr>
          <w:rFonts w:ascii="Times New Roman" w:hAnsi="Times New Roman" w:cs="Times New Roman"/>
          <w:color w:val="000000"/>
          <w:sz w:val="26"/>
          <w:szCs w:val="26"/>
        </w:rPr>
      </w:pPr>
      <w:r w:rsidRPr="00AF764B">
        <w:rPr>
          <w:rFonts w:ascii="Times New Roman" w:hAnsi="Times New Roman" w:cs="Times New Roman"/>
          <w:color w:val="000000"/>
          <w:sz w:val="26"/>
          <w:szCs w:val="26"/>
        </w:rPr>
        <w:t xml:space="preserve">(Приложение №__ </w:t>
      </w:r>
    </w:p>
    <w:p w:rsidR="00AE11D5" w:rsidRPr="00AF764B" w:rsidRDefault="00AE11D5" w:rsidP="00AE11D5">
      <w:pPr>
        <w:pStyle w:val="ConsPlusNonformat"/>
        <w:ind w:left="10206"/>
        <w:rPr>
          <w:rFonts w:ascii="Times New Roman" w:hAnsi="Times New Roman" w:cs="Times New Roman"/>
          <w:color w:val="000000"/>
          <w:sz w:val="26"/>
          <w:szCs w:val="26"/>
        </w:rPr>
      </w:pPr>
      <w:r w:rsidRPr="00AF764B">
        <w:rPr>
          <w:rFonts w:ascii="Times New Roman" w:hAnsi="Times New Roman" w:cs="Times New Roman"/>
          <w:color w:val="000000"/>
          <w:sz w:val="26"/>
          <w:szCs w:val="26"/>
        </w:rPr>
        <w:t>к Дополнительному</w:t>
      </w:r>
    </w:p>
    <w:p w:rsidR="00AE11D5" w:rsidRPr="00AF764B" w:rsidRDefault="00AE11D5" w:rsidP="00AE11D5">
      <w:pPr>
        <w:pStyle w:val="ConsPlusNonformat"/>
        <w:ind w:left="10206"/>
        <w:rPr>
          <w:rFonts w:ascii="Times New Roman" w:hAnsi="Times New Roman" w:cs="Times New Roman"/>
          <w:color w:val="000000"/>
          <w:sz w:val="26"/>
          <w:szCs w:val="26"/>
        </w:rPr>
      </w:pPr>
      <w:r w:rsidRPr="00AF764B">
        <w:rPr>
          <w:rFonts w:ascii="Times New Roman" w:hAnsi="Times New Roman" w:cs="Times New Roman"/>
          <w:color w:val="000000"/>
          <w:sz w:val="26"/>
          <w:szCs w:val="26"/>
        </w:rPr>
        <w:t xml:space="preserve">соглашению от _______№__) </w:t>
      </w:r>
    </w:p>
    <w:p w:rsidR="00AE11D5" w:rsidRPr="00D6479D" w:rsidRDefault="00AE11D5" w:rsidP="00AE11D5">
      <w:pPr>
        <w:pStyle w:val="ConsPlusNonformat"/>
        <w:rPr>
          <w:rFonts w:ascii="Times New Roman" w:hAnsi="Times New Roman" w:cs="Times New Roman"/>
          <w:color w:val="000000"/>
          <w:sz w:val="24"/>
          <w:szCs w:val="24"/>
        </w:rPr>
      </w:pPr>
    </w:p>
    <w:p w:rsidR="00AE11D5" w:rsidRPr="00D6479D" w:rsidRDefault="00AE11D5" w:rsidP="00AE11D5">
      <w:pPr>
        <w:pStyle w:val="ConsPlusNonformat"/>
        <w:jc w:val="center"/>
        <w:rPr>
          <w:rFonts w:ascii="Times New Roman" w:hAnsi="Times New Roman" w:cs="Times New Roman"/>
          <w:color w:val="000000"/>
          <w:sz w:val="28"/>
          <w:szCs w:val="28"/>
        </w:rPr>
      </w:pPr>
      <w:r w:rsidRPr="00D6479D">
        <w:rPr>
          <w:rFonts w:ascii="Times New Roman" w:hAnsi="Times New Roman" w:cs="Times New Roman"/>
          <w:color w:val="000000"/>
          <w:sz w:val="28"/>
          <w:szCs w:val="28"/>
        </w:rPr>
        <w:t>Перечень Субсидий</w:t>
      </w:r>
    </w:p>
    <w:p w:rsidR="00AE11D5" w:rsidRPr="00D6479D" w:rsidRDefault="00AE11D5" w:rsidP="00AE11D5">
      <w:pPr>
        <w:pStyle w:val="ConsPlusNonformat"/>
        <w:rPr>
          <w:rFonts w:ascii="Times New Roman" w:hAnsi="Times New Roman" w:cs="Times New Roman"/>
          <w:color w:val="000000"/>
          <w:sz w:val="24"/>
          <w:szCs w:val="24"/>
        </w:rPr>
      </w:pPr>
    </w:p>
    <w:tbl>
      <w:tblPr>
        <w:tblW w:w="15735"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76"/>
        <w:gridCol w:w="984"/>
        <w:gridCol w:w="1559"/>
        <w:gridCol w:w="1417"/>
        <w:gridCol w:w="1135"/>
        <w:gridCol w:w="1843"/>
        <w:gridCol w:w="1842"/>
        <w:gridCol w:w="1418"/>
        <w:gridCol w:w="737"/>
        <w:gridCol w:w="1389"/>
        <w:gridCol w:w="1417"/>
        <w:gridCol w:w="1418"/>
      </w:tblGrid>
      <w:tr w:rsidR="00AE11D5" w:rsidRPr="00D6479D" w:rsidTr="00AE11D5">
        <w:tc>
          <w:tcPr>
            <w:tcW w:w="576" w:type="dxa"/>
            <w:vMerge w:val="restart"/>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 п/п</w:t>
            </w:r>
          </w:p>
        </w:tc>
        <w:tc>
          <w:tcPr>
            <w:tcW w:w="984" w:type="dxa"/>
            <w:vMerge w:val="restart"/>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Наименование Субсидии</w:t>
            </w:r>
          </w:p>
        </w:tc>
        <w:tc>
          <w:tcPr>
            <w:tcW w:w="1559" w:type="dxa"/>
            <w:vMerge w:val="restart"/>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Направление расходования средств Субсидии</w:t>
            </w:r>
            <w:r w:rsidRPr="00D6479D">
              <w:rPr>
                <w:rStyle w:val="ad"/>
                <w:rFonts w:ascii="Times New Roman" w:hAnsi="Times New Roman"/>
                <w:sz w:val="24"/>
                <w:szCs w:val="24"/>
              </w:rPr>
              <w:footnoteReference w:id="37"/>
            </w:r>
            <w:r w:rsidRPr="00D6479D">
              <w:rPr>
                <w:rFonts w:ascii="Times New Roman" w:hAnsi="Times New Roman" w:cs="Times New Roman"/>
                <w:sz w:val="24"/>
                <w:szCs w:val="24"/>
              </w:rPr>
              <w:t xml:space="preserve"> </w:t>
            </w:r>
          </w:p>
        </w:tc>
        <w:tc>
          <w:tcPr>
            <w:tcW w:w="1417" w:type="dxa"/>
            <w:vMerge w:val="restart"/>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Сведения о нормативных правовых актах</w:t>
            </w:r>
            <w:r w:rsidRPr="00D6479D">
              <w:rPr>
                <w:rStyle w:val="ad"/>
                <w:rFonts w:ascii="Times New Roman" w:hAnsi="Times New Roman"/>
                <w:sz w:val="24"/>
                <w:szCs w:val="24"/>
              </w:rPr>
              <w:footnoteReference w:id="38"/>
            </w:r>
          </w:p>
        </w:tc>
        <w:tc>
          <w:tcPr>
            <w:tcW w:w="6238" w:type="dxa"/>
            <w:gridSpan w:val="4"/>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 xml:space="preserve">Код по бюджетной классификации </w:t>
            </w:r>
          </w:p>
          <w:p w:rsidR="00AE11D5" w:rsidRPr="00D6479D" w:rsidRDefault="00AE11D5" w:rsidP="006469C4">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 xml:space="preserve">(по расходам бюджета </w:t>
            </w:r>
            <w:r w:rsidR="006469C4">
              <w:rPr>
                <w:rFonts w:ascii="Times New Roman" w:hAnsi="Times New Roman" w:cs="Times New Roman"/>
                <w:sz w:val="24"/>
                <w:szCs w:val="24"/>
              </w:rPr>
              <w:t>округа</w:t>
            </w:r>
            <w:r w:rsidRPr="00D6479D">
              <w:rPr>
                <w:rFonts w:ascii="Times New Roman" w:hAnsi="Times New Roman" w:cs="Times New Roman"/>
                <w:sz w:val="24"/>
                <w:szCs w:val="24"/>
              </w:rPr>
              <w:t xml:space="preserve"> на предоставление Субсидии)</w:t>
            </w:r>
          </w:p>
        </w:tc>
        <w:tc>
          <w:tcPr>
            <w:tcW w:w="737" w:type="dxa"/>
            <w:vMerge w:val="restart"/>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Код Субсидии</w:t>
            </w:r>
            <w:r w:rsidRPr="00D6479D">
              <w:rPr>
                <w:rStyle w:val="ad"/>
                <w:rFonts w:ascii="Times New Roman" w:hAnsi="Times New Roman"/>
                <w:sz w:val="24"/>
                <w:szCs w:val="24"/>
              </w:rPr>
              <w:footnoteReference w:id="39"/>
            </w:r>
            <w:r w:rsidRPr="00D6479D">
              <w:rPr>
                <w:rFonts w:ascii="Times New Roman" w:hAnsi="Times New Roman" w:cs="Times New Roman"/>
                <w:sz w:val="24"/>
                <w:szCs w:val="24"/>
              </w:rPr>
              <w:t xml:space="preserve"> </w:t>
            </w:r>
          </w:p>
        </w:tc>
        <w:tc>
          <w:tcPr>
            <w:tcW w:w="4224" w:type="dxa"/>
            <w:gridSpan w:val="3"/>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Сумма,</w:t>
            </w:r>
          </w:p>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в том числе по финансовым годам (руб.):</w:t>
            </w:r>
          </w:p>
        </w:tc>
      </w:tr>
      <w:tr w:rsidR="00AE11D5" w:rsidRPr="00D6479D" w:rsidTr="00AE11D5">
        <w:tc>
          <w:tcPr>
            <w:tcW w:w="576" w:type="dxa"/>
            <w:vMerge/>
          </w:tcPr>
          <w:p w:rsidR="00AE11D5" w:rsidRPr="00D6479D" w:rsidRDefault="00AE11D5" w:rsidP="00AE11D5">
            <w:pPr>
              <w:rPr>
                <w:rFonts w:ascii="Times New Roman" w:hAnsi="Times New Roman"/>
                <w:sz w:val="24"/>
                <w:szCs w:val="24"/>
              </w:rPr>
            </w:pPr>
          </w:p>
        </w:tc>
        <w:tc>
          <w:tcPr>
            <w:tcW w:w="984" w:type="dxa"/>
            <w:vMerge/>
          </w:tcPr>
          <w:p w:rsidR="00AE11D5" w:rsidRPr="00D6479D" w:rsidRDefault="00AE11D5" w:rsidP="00AE11D5">
            <w:pPr>
              <w:rPr>
                <w:rFonts w:ascii="Times New Roman" w:hAnsi="Times New Roman"/>
                <w:sz w:val="24"/>
                <w:szCs w:val="24"/>
              </w:rPr>
            </w:pPr>
          </w:p>
        </w:tc>
        <w:tc>
          <w:tcPr>
            <w:tcW w:w="1559" w:type="dxa"/>
            <w:vMerge/>
          </w:tcPr>
          <w:p w:rsidR="00AE11D5" w:rsidRPr="00D6479D" w:rsidRDefault="00AE11D5" w:rsidP="00AE11D5">
            <w:pPr>
              <w:rPr>
                <w:rFonts w:ascii="Times New Roman" w:hAnsi="Times New Roman"/>
                <w:sz w:val="24"/>
                <w:szCs w:val="24"/>
              </w:rPr>
            </w:pPr>
          </w:p>
        </w:tc>
        <w:tc>
          <w:tcPr>
            <w:tcW w:w="1417" w:type="dxa"/>
            <w:vMerge/>
          </w:tcPr>
          <w:p w:rsidR="00AE11D5" w:rsidRPr="00D6479D" w:rsidRDefault="00AE11D5" w:rsidP="00AE11D5">
            <w:pPr>
              <w:rPr>
                <w:rFonts w:ascii="Times New Roman" w:hAnsi="Times New Roman"/>
                <w:sz w:val="24"/>
                <w:szCs w:val="24"/>
              </w:rPr>
            </w:pPr>
          </w:p>
        </w:tc>
        <w:tc>
          <w:tcPr>
            <w:tcW w:w="1135" w:type="dxa"/>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код главы</w:t>
            </w:r>
          </w:p>
        </w:tc>
        <w:tc>
          <w:tcPr>
            <w:tcW w:w="1843" w:type="dxa"/>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раздел, подраздел</w:t>
            </w:r>
          </w:p>
        </w:tc>
        <w:tc>
          <w:tcPr>
            <w:tcW w:w="1842" w:type="dxa"/>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целевая статья</w:t>
            </w:r>
          </w:p>
        </w:tc>
        <w:tc>
          <w:tcPr>
            <w:tcW w:w="1418" w:type="dxa"/>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вид расходов</w:t>
            </w:r>
          </w:p>
        </w:tc>
        <w:tc>
          <w:tcPr>
            <w:tcW w:w="737" w:type="dxa"/>
            <w:vMerge/>
          </w:tcPr>
          <w:p w:rsidR="00AE11D5" w:rsidRPr="00D6479D" w:rsidRDefault="00AE11D5" w:rsidP="00AE11D5">
            <w:pPr>
              <w:rPr>
                <w:rFonts w:ascii="Times New Roman" w:hAnsi="Times New Roman"/>
                <w:sz w:val="24"/>
                <w:szCs w:val="24"/>
              </w:rPr>
            </w:pPr>
          </w:p>
        </w:tc>
        <w:tc>
          <w:tcPr>
            <w:tcW w:w="1389" w:type="dxa"/>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на 20__ год</w:t>
            </w:r>
          </w:p>
        </w:tc>
        <w:tc>
          <w:tcPr>
            <w:tcW w:w="1417" w:type="dxa"/>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на 20__ год</w:t>
            </w:r>
          </w:p>
        </w:tc>
        <w:tc>
          <w:tcPr>
            <w:tcW w:w="1418" w:type="dxa"/>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на 20__ год</w:t>
            </w:r>
          </w:p>
        </w:tc>
      </w:tr>
      <w:tr w:rsidR="00AE11D5" w:rsidRPr="00D6479D" w:rsidTr="00AE11D5">
        <w:tc>
          <w:tcPr>
            <w:tcW w:w="576"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1</w:t>
            </w:r>
          </w:p>
        </w:tc>
        <w:tc>
          <w:tcPr>
            <w:tcW w:w="984"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2</w:t>
            </w:r>
          </w:p>
        </w:tc>
        <w:tc>
          <w:tcPr>
            <w:tcW w:w="1559"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3</w:t>
            </w:r>
          </w:p>
        </w:tc>
        <w:tc>
          <w:tcPr>
            <w:tcW w:w="1417"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4</w:t>
            </w:r>
          </w:p>
        </w:tc>
        <w:tc>
          <w:tcPr>
            <w:tcW w:w="1135"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5</w:t>
            </w:r>
          </w:p>
        </w:tc>
        <w:tc>
          <w:tcPr>
            <w:tcW w:w="1843"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6</w:t>
            </w:r>
          </w:p>
        </w:tc>
        <w:tc>
          <w:tcPr>
            <w:tcW w:w="1842"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7</w:t>
            </w:r>
          </w:p>
        </w:tc>
        <w:tc>
          <w:tcPr>
            <w:tcW w:w="1418"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8</w:t>
            </w:r>
          </w:p>
        </w:tc>
        <w:tc>
          <w:tcPr>
            <w:tcW w:w="737"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9</w:t>
            </w:r>
          </w:p>
        </w:tc>
        <w:tc>
          <w:tcPr>
            <w:tcW w:w="1389"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10</w:t>
            </w:r>
          </w:p>
        </w:tc>
        <w:tc>
          <w:tcPr>
            <w:tcW w:w="1417"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11</w:t>
            </w:r>
          </w:p>
        </w:tc>
        <w:tc>
          <w:tcPr>
            <w:tcW w:w="1418"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12</w:t>
            </w:r>
          </w:p>
        </w:tc>
      </w:tr>
      <w:tr w:rsidR="00AE11D5" w:rsidRPr="00D6479D" w:rsidTr="00AE11D5">
        <w:tc>
          <w:tcPr>
            <w:tcW w:w="576" w:type="dxa"/>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1.</w:t>
            </w:r>
          </w:p>
        </w:tc>
        <w:tc>
          <w:tcPr>
            <w:tcW w:w="984" w:type="dxa"/>
          </w:tcPr>
          <w:p w:rsidR="00AE11D5" w:rsidRPr="00D6479D" w:rsidRDefault="00AE11D5" w:rsidP="00AE11D5">
            <w:pPr>
              <w:pStyle w:val="ConsPlusNormal"/>
              <w:rPr>
                <w:rFonts w:ascii="Times New Roman" w:hAnsi="Times New Roman" w:cs="Times New Roman"/>
                <w:sz w:val="24"/>
                <w:szCs w:val="24"/>
              </w:rPr>
            </w:pPr>
          </w:p>
        </w:tc>
        <w:tc>
          <w:tcPr>
            <w:tcW w:w="1559" w:type="dxa"/>
          </w:tcPr>
          <w:p w:rsidR="00AE11D5" w:rsidRPr="00D6479D" w:rsidRDefault="00AE11D5" w:rsidP="00AE11D5">
            <w:pPr>
              <w:pStyle w:val="ConsPlusNormal"/>
              <w:rPr>
                <w:rFonts w:ascii="Times New Roman" w:hAnsi="Times New Roman" w:cs="Times New Roman"/>
                <w:sz w:val="24"/>
                <w:szCs w:val="24"/>
              </w:rPr>
            </w:pPr>
          </w:p>
        </w:tc>
        <w:tc>
          <w:tcPr>
            <w:tcW w:w="1417" w:type="dxa"/>
          </w:tcPr>
          <w:p w:rsidR="00AE11D5" w:rsidRPr="00D6479D" w:rsidRDefault="00AE11D5" w:rsidP="00AE11D5">
            <w:pPr>
              <w:pStyle w:val="ConsPlusNormal"/>
              <w:rPr>
                <w:rFonts w:ascii="Times New Roman" w:hAnsi="Times New Roman" w:cs="Times New Roman"/>
                <w:sz w:val="24"/>
                <w:szCs w:val="24"/>
              </w:rPr>
            </w:pPr>
          </w:p>
        </w:tc>
        <w:tc>
          <w:tcPr>
            <w:tcW w:w="1135" w:type="dxa"/>
          </w:tcPr>
          <w:p w:rsidR="00AE11D5" w:rsidRPr="00D6479D" w:rsidRDefault="00AE11D5" w:rsidP="00AE11D5">
            <w:pPr>
              <w:pStyle w:val="ConsPlusNormal"/>
              <w:rPr>
                <w:rFonts w:ascii="Times New Roman" w:hAnsi="Times New Roman" w:cs="Times New Roman"/>
                <w:sz w:val="24"/>
                <w:szCs w:val="24"/>
              </w:rPr>
            </w:pPr>
          </w:p>
        </w:tc>
        <w:tc>
          <w:tcPr>
            <w:tcW w:w="1843" w:type="dxa"/>
          </w:tcPr>
          <w:p w:rsidR="00AE11D5" w:rsidRPr="00D6479D" w:rsidRDefault="00AE11D5" w:rsidP="00AE11D5">
            <w:pPr>
              <w:pStyle w:val="ConsPlusNormal"/>
              <w:rPr>
                <w:rFonts w:ascii="Times New Roman" w:hAnsi="Times New Roman" w:cs="Times New Roman"/>
                <w:sz w:val="24"/>
                <w:szCs w:val="24"/>
              </w:rPr>
            </w:pPr>
          </w:p>
        </w:tc>
        <w:tc>
          <w:tcPr>
            <w:tcW w:w="1842" w:type="dxa"/>
          </w:tcPr>
          <w:p w:rsidR="00AE11D5" w:rsidRPr="00D6479D" w:rsidRDefault="00AE11D5" w:rsidP="00AE11D5">
            <w:pPr>
              <w:pStyle w:val="ConsPlusNormal"/>
              <w:rPr>
                <w:rFonts w:ascii="Times New Roman" w:hAnsi="Times New Roman" w:cs="Times New Roman"/>
                <w:sz w:val="24"/>
                <w:szCs w:val="24"/>
              </w:rPr>
            </w:pPr>
          </w:p>
        </w:tc>
        <w:tc>
          <w:tcPr>
            <w:tcW w:w="1418" w:type="dxa"/>
          </w:tcPr>
          <w:p w:rsidR="00AE11D5" w:rsidRPr="00D6479D" w:rsidRDefault="00AE11D5" w:rsidP="00AE11D5">
            <w:pPr>
              <w:pStyle w:val="ConsPlusNormal"/>
              <w:rPr>
                <w:rFonts w:ascii="Times New Roman" w:hAnsi="Times New Roman" w:cs="Times New Roman"/>
                <w:sz w:val="24"/>
                <w:szCs w:val="24"/>
              </w:rPr>
            </w:pPr>
          </w:p>
        </w:tc>
        <w:tc>
          <w:tcPr>
            <w:tcW w:w="737" w:type="dxa"/>
          </w:tcPr>
          <w:p w:rsidR="00AE11D5" w:rsidRPr="00D6479D" w:rsidRDefault="00AE11D5" w:rsidP="00AE11D5">
            <w:pPr>
              <w:pStyle w:val="ConsPlusNormal"/>
              <w:rPr>
                <w:rFonts w:ascii="Times New Roman" w:hAnsi="Times New Roman" w:cs="Times New Roman"/>
                <w:sz w:val="24"/>
                <w:szCs w:val="24"/>
              </w:rPr>
            </w:pPr>
          </w:p>
        </w:tc>
        <w:tc>
          <w:tcPr>
            <w:tcW w:w="1389" w:type="dxa"/>
          </w:tcPr>
          <w:p w:rsidR="00AE11D5" w:rsidRPr="00D6479D" w:rsidRDefault="00AE11D5" w:rsidP="00AE11D5">
            <w:pPr>
              <w:pStyle w:val="ConsPlusNormal"/>
              <w:rPr>
                <w:rFonts w:ascii="Times New Roman" w:hAnsi="Times New Roman" w:cs="Times New Roman"/>
                <w:sz w:val="24"/>
                <w:szCs w:val="24"/>
              </w:rPr>
            </w:pPr>
          </w:p>
        </w:tc>
        <w:tc>
          <w:tcPr>
            <w:tcW w:w="1417" w:type="dxa"/>
          </w:tcPr>
          <w:p w:rsidR="00AE11D5" w:rsidRPr="00D6479D" w:rsidRDefault="00AE11D5" w:rsidP="00AE11D5">
            <w:pPr>
              <w:pStyle w:val="ConsPlusNormal"/>
              <w:rPr>
                <w:rFonts w:ascii="Times New Roman" w:hAnsi="Times New Roman" w:cs="Times New Roman"/>
                <w:sz w:val="24"/>
                <w:szCs w:val="24"/>
              </w:rPr>
            </w:pPr>
          </w:p>
        </w:tc>
        <w:tc>
          <w:tcPr>
            <w:tcW w:w="1418" w:type="dxa"/>
          </w:tcPr>
          <w:p w:rsidR="00AE11D5" w:rsidRPr="00D6479D" w:rsidRDefault="00AE11D5" w:rsidP="00AE11D5">
            <w:pPr>
              <w:pStyle w:val="ConsPlusNormal"/>
              <w:rPr>
                <w:rFonts w:ascii="Times New Roman" w:hAnsi="Times New Roman" w:cs="Times New Roman"/>
                <w:sz w:val="24"/>
                <w:szCs w:val="24"/>
              </w:rPr>
            </w:pPr>
          </w:p>
        </w:tc>
      </w:tr>
      <w:tr w:rsidR="00AE11D5" w:rsidRPr="00D6479D" w:rsidTr="00AE11D5">
        <w:tc>
          <w:tcPr>
            <w:tcW w:w="576" w:type="dxa"/>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2.</w:t>
            </w:r>
          </w:p>
        </w:tc>
        <w:tc>
          <w:tcPr>
            <w:tcW w:w="984" w:type="dxa"/>
          </w:tcPr>
          <w:p w:rsidR="00AE11D5" w:rsidRPr="00D6479D" w:rsidRDefault="00AE11D5" w:rsidP="00AE11D5">
            <w:pPr>
              <w:pStyle w:val="ConsPlusNormal"/>
              <w:rPr>
                <w:rFonts w:ascii="Times New Roman" w:hAnsi="Times New Roman" w:cs="Times New Roman"/>
                <w:sz w:val="24"/>
                <w:szCs w:val="24"/>
              </w:rPr>
            </w:pPr>
          </w:p>
        </w:tc>
        <w:tc>
          <w:tcPr>
            <w:tcW w:w="1559" w:type="dxa"/>
          </w:tcPr>
          <w:p w:rsidR="00AE11D5" w:rsidRPr="00D6479D" w:rsidRDefault="00AE11D5" w:rsidP="00AE11D5">
            <w:pPr>
              <w:pStyle w:val="ConsPlusNormal"/>
              <w:rPr>
                <w:rFonts w:ascii="Times New Roman" w:hAnsi="Times New Roman" w:cs="Times New Roman"/>
                <w:sz w:val="24"/>
                <w:szCs w:val="24"/>
              </w:rPr>
            </w:pPr>
          </w:p>
        </w:tc>
        <w:tc>
          <w:tcPr>
            <w:tcW w:w="1417" w:type="dxa"/>
          </w:tcPr>
          <w:p w:rsidR="00AE11D5" w:rsidRPr="00D6479D" w:rsidRDefault="00AE11D5" w:rsidP="00AE11D5">
            <w:pPr>
              <w:pStyle w:val="ConsPlusNormal"/>
              <w:rPr>
                <w:rFonts w:ascii="Times New Roman" w:hAnsi="Times New Roman" w:cs="Times New Roman"/>
                <w:sz w:val="24"/>
                <w:szCs w:val="24"/>
              </w:rPr>
            </w:pPr>
          </w:p>
        </w:tc>
        <w:tc>
          <w:tcPr>
            <w:tcW w:w="1135" w:type="dxa"/>
          </w:tcPr>
          <w:p w:rsidR="00AE11D5" w:rsidRPr="00D6479D" w:rsidRDefault="00AE11D5" w:rsidP="00AE11D5">
            <w:pPr>
              <w:pStyle w:val="ConsPlusNormal"/>
              <w:rPr>
                <w:rFonts w:ascii="Times New Roman" w:hAnsi="Times New Roman" w:cs="Times New Roman"/>
                <w:sz w:val="24"/>
                <w:szCs w:val="24"/>
              </w:rPr>
            </w:pPr>
          </w:p>
        </w:tc>
        <w:tc>
          <w:tcPr>
            <w:tcW w:w="1843" w:type="dxa"/>
          </w:tcPr>
          <w:p w:rsidR="00AE11D5" w:rsidRPr="00D6479D" w:rsidRDefault="00AE11D5" w:rsidP="00AE11D5">
            <w:pPr>
              <w:pStyle w:val="ConsPlusNormal"/>
              <w:rPr>
                <w:rFonts w:ascii="Times New Roman" w:hAnsi="Times New Roman" w:cs="Times New Roman"/>
                <w:sz w:val="24"/>
                <w:szCs w:val="24"/>
              </w:rPr>
            </w:pPr>
          </w:p>
        </w:tc>
        <w:tc>
          <w:tcPr>
            <w:tcW w:w="1842" w:type="dxa"/>
          </w:tcPr>
          <w:p w:rsidR="00AE11D5" w:rsidRPr="00D6479D" w:rsidRDefault="00AE11D5" w:rsidP="00AE11D5">
            <w:pPr>
              <w:pStyle w:val="ConsPlusNormal"/>
              <w:rPr>
                <w:rFonts w:ascii="Times New Roman" w:hAnsi="Times New Roman" w:cs="Times New Roman"/>
                <w:sz w:val="24"/>
                <w:szCs w:val="24"/>
              </w:rPr>
            </w:pPr>
          </w:p>
        </w:tc>
        <w:tc>
          <w:tcPr>
            <w:tcW w:w="1418" w:type="dxa"/>
          </w:tcPr>
          <w:p w:rsidR="00AE11D5" w:rsidRPr="00D6479D" w:rsidRDefault="00AE11D5" w:rsidP="00AE11D5">
            <w:pPr>
              <w:pStyle w:val="ConsPlusNormal"/>
              <w:rPr>
                <w:rFonts w:ascii="Times New Roman" w:hAnsi="Times New Roman" w:cs="Times New Roman"/>
                <w:sz w:val="24"/>
                <w:szCs w:val="24"/>
              </w:rPr>
            </w:pPr>
          </w:p>
        </w:tc>
        <w:tc>
          <w:tcPr>
            <w:tcW w:w="737" w:type="dxa"/>
          </w:tcPr>
          <w:p w:rsidR="00AE11D5" w:rsidRPr="00D6479D" w:rsidRDefault="00AE11D5" w:rsidP="00AE11D5">
            <w:pPr>
              <w:pStyle w:val="ConsPlusNormal"/>
              <w:rPr>
                <w:rFonts w:ascii="Times New Roman" w:hAnsi="Times New Roman" w:cs="Times New Roman"/>
                <w:sz w:val="24"/>
                <w:szCs w:val="24"/>
              </w:rPr>
            </w:pPr>
          </w:p>
        </w:tc>
        <w:tc>
          <w:tcPr>
            <w:tcW w:w="1389" w:type="dxa"/>
          </w:tcPr>
          <w:p w:rsidR="00AE11D5" w:rsidRPr="00D6479D" w:rsidRDefault="00AE11D5" w:rsidP="00AE11D5">
            <w:pPr>
              <w:pStyle w:val="ConsPlusNormal"/>
              <w:rPr>
                <w:rFonts w:ascii="Times New Roman" w:hAnsi="Times New Roman" w:cs="Times New Roman"/>
                <w:sz w:val="24"/>
                <w:szCs w:val="24"/>
              </w:rPr>
            </w:pPr>
          </w:p>
        </w:tc>
        <w:tc>
          <w:tcPr>
            <w:tcW w:w="1417" w:type="dxa"/>
          </w:tcPr>
          <w:p w:rsidR="00AE11D5" w:rsidRPr="00D6479D" w:rsidRDefault="00AE11D5" w:rsidP="00AE11D5">
            <w:pPr>
              <w:pStyle w:val="ConsPlusNormal"/>
              <w:rPr>
                <w:rFonts w:ascii="Times New Roman" w:hAnsi="Times New Roman" w:cs="Times New Roman"/>
                <w:sz w:val="24"/>
                <w:szCs w:val="24"/>
              </w:rPr>
            </w:pPr>
          </w:p>
        </w:tc>
        <w:tc>
          <w:tcPr>
            <w:tcW w:w="1418" w:type="dxa"/>
          </w:tcPr>
          <w:p w:rsidR="00AE11D5" w:rsidRPr="00D6479D" w:rsidRDefault="00AE11D5" w:rsidP="00AE11D5">
            <w:pPr>
              <w:pStyle w:val="ConsPlusNormal"/>
              <w:rPr>
                <w:rFonts w:ascii="Times New Roman" w:hAnsi="Times New Roman" w:cs="Times New Roman"/>
                <w:sz w:val="24"/>
                <w:szCs w:val="24"/>
              </w:rPr>
            </w:pPr>
          </w:p>
        </w:tc>
      </w:tr>
    </w:tbl>
    <w:p w:rsidR="00AE11D5" w:rsidRPr="00D6479D" w:rsidRDefault="00AE11D5" w:rsidP="00AE11D5">
      <w:pPr>
        <w:pStyle w:val="ConsPlusNonformat"/>
        <w:rPr>
          <w:rFonts w:ascii="Times New Roman" w:hAnsi="Times New Roman" w:cs="Times New Roman"/>
          <w:color w:val="000000"/>
          <w:sz w:val="24"/>
          <w:szCs w:val="24"/>
        </w:rPr>
      </w:pPr>
    </w:p>
    <w:p w:rsidR="00AE11D5" w:rsidRPr="00D6479D" w:rsidRDefault="00AE11D5" w:rsidP="00AE11D5">
      <w:pPr>
        <w:pStyle w:val="ConsPlusNonformat"/>
        <w:rPr>
          <w:rFonts w:ascii="Times New Roman" w:hAnsi="Times New Roman" w:cs="Times New Roman"/>
          <w:color w:val="000000"/>
          <w:sz w:val="24"/>
          <w:szCs w:val="24"/>
        </w:rPr>
        <w:sectPr w:rsidR="00AE11D5" w:rsidRPr="00D6479D" w:rsidSect="00AE11D5">
          <w:footnotePr>
            <w:numRestart w:val="eachSect"/>
          </w:footnotePr>
          <w:pgSz w:w="16838" w:h="11906" w:orient="landscape"/>
          <w:pgMar w:top="1843" w:right="678" w:bottom="567" w:left="1134" w:header="567" w:footer="567" w:gutter="0"/>
          <w:pgNumType w:start="11"/>
          <w:cols w:space="708"/>
          <w:docGrid w:linePitch="360"/>
        </w:sectPr>
      </w:pPr>
    </w:p>
    <w:p w:rsidR="00AE11D5" w:rsidRPr="00D6479D" w:rsidRDefault="00AE11D5" w:rsidP="00AE11D5">
      <w:pPr>
        <w:pStyle w:val="ConsPlusNonformat"/>
        <w:jc w:val="center"/>
        <w:rPr>
          <w:rFonts w:ascii="Times New Roman" w:hAnsi="Times New Roman" w:cs="Times New Roman"/>
          <w:color w:val="000000"/>
          <w:sz w:val="24"/>
          <w:szCs w:val="24"/>
        </w:rPr>
        <w:sectPr w:rsidR="00AE11D5" w:rsidRPr="00D6479D" w:rsidSect="00AE11D5">
          <w:footnotePr>
            <w:numRestart w:val="eachSect"/>
          </w:footnotePr>
          <w:type w:val="continuous"/>
          <w:pgSz w:w="16838" w:h="11906" w:orient="landscape"/>
          <w:pgMar w:top="1701" w:right="1134" w:bottom="680" w:left="567" w:header="709" w:footer="709" w:gutter="0"/>
          <w:cols w:space="708"/>
          <w:docGrid w:linePitch="360"/>
        </w:sectPr>
      </w:pPr>
    </w:p>
    <w:p w:rsidR="00AE11D5" w:rsidRPr="00AF764B" w:rsidRDefault="00AE11D5" w:rsidP="00AE11D5">
      <w:pPr>
        <w:pStyle w:val="ConsPlusNonformat"/>
        <w:ind w:left="5529"/>
        <w:rPr>
          <w:rFonts w:ascii="Times New Roman" w:hAnsi="Times New Roman" w:cs="Times New Roman"/>
          <w:color w:val="000000"/>
          <w:sz w:val="26"/>
          <w:szCs w:val="26"/>
        </w:rPr>
      </w:pPr>
      <w:r w:rsidRPr="00AF764B">
        <w:rPr>
          <w:rFonts w:ascii="Times New Roman" w:hAnsi="Times New Roman" w:cs="Times New Roman"/>
          <w:color w:val="000000"/>
          <w:sz w:val="26"/>
          <w:szCs w:val="26"/>
        </w:rPr>
        <w:lastRenderedPageBreak/>
        <w:t xml:space="preserve">Приложение № 2 </w:t>
      </w:r>
    </w:p>
    <w:p w:rsidR="00AE11D5" w:rsidRPr="00AF764B" w:rsidRDefault="00AE11D5" w:rsidP="00AE11D5">
      <w:pPr>
        <w:pStyle w:val="ConsPlusNonformat"/>
        <w:ind w:left="5529"/>
        <w:rPr>
          <w:rFonts w:ascii="Times New Roman" w:hAnsi="Times New Roman" w:cs="Times New Roman"/>
          <w:color w:val="000000"/>
          <w:sz w:val="26"/>
          <w:szCs w:val="26"/>
        </w:rPr>
      </w:pPr>
      <w:r w:rsidRPr="00AF764B">
        <w:rPr>
          <w:rFonts w:ascii="Times New Roman" w:hAnsi="Times New Roman" w:cs="Times New Roman"/>
          <w:color w:val="000000"/>
          <w:sz w:val="26"/>
          <w:szCs w:val="26"/>
        </w:rPr>
        <w:t>к типовой форме соглашения о предоставлении из бюджета</w:t>
      </w:r>
      <w:r w:rsidR="006469C4" w:rsidRPr="00AF764B">
        <w:rPr>
          <w:rFonts w:ascii="Times New Roman" w:hAnsi="Times New Roman" w:cs="Times New Roman"/>
          <w:color w:val="000000"/>
          <w:sz w:val="26"/>
          <w:szCs w:val="26"/>
        </w:rPr>
        <w:t xml:space="preserve"> округа</w:t>
      </w:r>
      <w:r w:rsidRPr="00AF764B">
        <w:rPr>
          <w:rFonts w:ascii="Times New Roman" w:hAnsi="Times New Roman" w:cs="Times New Roman"/>
          <w:color w:val="000000"/>
          <w:sz w:val="26"/>
          <w:szCs w:val="26"/>
        </w:rPr>
        <w:t xml:space="preserve"> субсидии бюджетному или  автономному учреждению на иные цели </w:t>
      </w:r>
    </w:p>
    <w:p w:rsidR="00AE11D5" w:rsidRPr="00AF764B" w:rsidRDefault="00AE11D5" w:rsidP="00AE11D5">
      <w:pPr>
        <w:pStyle w:val="ConsPlusNonformat"/>
        <w:ind w:left="5529"/>
        <w:rPr>
          <w:rFonts w:ascii="Times New Roman" w:hAnsi="Times New Roman" w:cs="Times New Roman"/>
          <w:color w:val="000000"/>
          <w:sz w:val="26"/>
          <w:szCs w:val="26"/>
        </w:rPr>
      </w:pPr>
    </w:p>
    <w:p w:rsidR="00AE11D5" w:rsidRPr="00AF764B" w:rsidRDefault="00AE11D5" w:rsidP="00AE11D5">
      <w:pPr>
        <w:pStyle w:val="ConsPlusNonformat"/>
        <w:ind w:left="5529"/>
        <w:rPr>
          <w:rFonts w:ascii="Times New Roman" w:hAnsi="Times New Roman" w:cs="Times New Roman"/>
          <w:color w:val="000000"/>
          <w:sz w:val="26"/>
          <w:szCs w:val="26"/>
        </w:rPr>
      </w:pPr>
      <w:r w:rsidRPr="00AF764B">
        <w:rPr>
          <w:rFonts w:ascii="Times New Roman" w:hAnsi="Times New Roman" w:cs="Times New Roman"/>
          <w:color w:val="000000"/>
          <w:sz w:val="26"/>
          <w:szCs w:val="26"/>
        </w:rPr>
        <w:t>Приложение № __</w:t>
      </w:r>
    </w:p>
    <w:p w:rsidR="00AE11D5" w:rsidRPr="00AF764B" w:rsidRDefault="00AE11D5" w:rsidP="00AE11D5">
      <w:pPr>
        <w:pStyle w:val="ConsPlusNonformat"/>
        <w:ind w:left="5529"/>
        <w:rPr>
          <w:rFonts w:ascii="Times New Roman" w:hAnsi="Times New Roman" w:cs="Times New Roman"/>
          <w:color w:val="000000"/>
          <w:sz w:val="26"/>
          <w:szCs w:val="26"/>
        </w:rPr>
      </w:pPr>
      <w:r w:rsidRPr="00AF764B">
        <w:rPr>
          <w:rFonts w:ascii="Times New Roman" w:hAnsi="Times New Roman" w:cs="Times New Roman"/>
          <w:color w:val="000000"/>
          <w:sz w:val="26"/>
          <w:szCs w:val="26"/>
        </w:rPr>
        <w:t xml:space="preserve">к Соглашению </w:t>
      </w:r>
    </w:p>
    <w:p w:rsidR="00AE11D5" w:rsidRPr="00AF764B" w:rsidRDefault="00AE11D5" w:rsidP="00AE11D5">
      <w:pPr>
        <w:pStyle w:val="ConsPlusNonformat"/>
        <w:ind w:left="5529"/>
        <w:rPr>
          <w:rFonts w:ascii="Times New Roman" w:hAnsi="Times New Roman" w:cs="Times New Roman"/>
          <w:color w:val="000000"/>
          <w:sz w:val="26"/>
          <w:szCs w:val="26"/>
        </w:rPr>
      </w:pPr>
      <w:r w:rsidRPr="00AF764B">
        <w:rPr>
          <w:rFonts w:ascii="Times New Roman" w:hAnsi="Times New Roman" w:cs="Times New Roman"/>
          <w:color w:val="000000"/>
          <w:sz w:val="26"/>
          <w:szCs w:val="26"/>
        </w:rPr>
        <w:t xml:space="preserve">от ____________ № ______ </w:t>
      </w:r>
    </w:p>
    <w:p w:rsidR="00AE11D5" w:rsidRPr="00AF764B" w:rsidRDefault="00AE11D5" w:rsidP="00AE11D5">
      <w:pPr>
        <w:pStyle w:val="ConsPlusNonformat"/>
        <w:ind w:left="5529"/>
        <w:rPr>
          <w:rFonts w:ascii="Times New Roman" w:hAnsi="Times New Roman" w:cs="Times New Roman"/>
          <w:color w:val="000000"/>
          <w:sz w:val="26"/>
          <w:szCs w:val="26"/>
        </w:rPr>
      </w:pPr>
      <w:r w:rsidRPr="00AF764B">
        <w:rPr>
          <w:rFonts w:ascii="Times New Roman" w:hAnsi="Times New Roman" w:cs="Times New Roman"/>
          <w:color w:val="000000"/>
          <w:sz w:val="26"/>
          <w:szCs w:val="26"/>
        </w:rPr>
        <w:t>(Приложение №__</w:t>
      </w:r>
    </w:p>
    <w:p w:rsidR="00AE11D5" w:rsidRPr="00AF764B" w:rsidRDefault="00AE11D5" w:rsidP="00AE11D5">
      <w:pPr>
        <w:pStyle w:val="ConsPlusNonformat"/>
        <w:ind w:left="5529"/>
        <w:rPr>
          <w:rFonts w:ascii="Times New Roman" w:hAnsi="Times New Roman" w:cs="Times New Roman"/>
          <w:color w:val="000000"/>
          <w:sz w:val="26"/>
          <w:szCs w:val="26"/>
        </w:rPr>
      </w:pPr>
      <w:r w:rsidRPr="00AF764B">
        <w:rPr>
          <w:rFonts w:ascii="Times New Roman" w:hAnsi="Times New Roman" w:cs="Times New Roman"/>
          <w:color w:val="000000"/>
          <w:sz w:val="26"/>
          <w:szCs w:val="26"/>
        </w:rPr>
        <w:t>к Дополнительному</w:t>
      </w:r>
    </w:p>
    <w:p w:rsidR="00AE11D5" w:rsidRPr="00AF764B" w:rsidRDefault="00AE11D5" w:rsidP="00AE11D5">
      <w:pPr>
        <w:pStyle w:val="ConsPlusNonformat"/>
        <w:ind w:left="5529"/>
        <w:rPr>
          <w:rFonts w:ascii="Times New Roman" w:hAnsi="Times New Roman" w:cs="Times New Roman"/>
          <w:color w:val="000000"/>
          <w:sz w:val="26"/>
          <w:szCs w:val="26"/>
        </w:rPr>
      </w:pPr>
      <w:r w:rsidRPr="00AF764B">
        <w:rPr>
          <w:rFonts w:ascii="Times New Roman" w:hAnsi="Times New Roman" w:cs="Times New Roman"/>
          <w:color w:val="000000"/>
          <w:sz w:val="26"/>
          <w:szCs w:val="26"/>
        </w:rPr>
        <w:t xml:space="preserve">соглашению от __________№_____) </w:t>
      </w:r>
      <w:r w:rsidRPr="00AF764B">
        <w:rPr>
          <w:rFonts w:ascii="Times New Roman" w:hAnsi="Times New Roman" w:cs="Times New Roman"/>
          <w:color w:val="000000"/>
          <w:sz w:val="26"/>
          <w:szCs w:val="26"/>
        </w:rPr>
        <w:br/>
      </w:r>
    </w:p>
    <w:p w:rsidR="00AE11D5" w:rsidRPr="00AF764B" w:rsidRDefault="00AE11D5" w:rsidP="00AE11D5">
      <w:pPr>
        <w:pStyle w:val="ConsPlusNonformat"/>
        <w:ind w:left="9923"/>
        <w:jc w:val="center"/>
        <w:rPr>
          <w:rFonts w:ascii="Times New Roman" w:hAnsi="Times New Roman" w:cs="Times New Roman"/>
          <w:color w:val="000000"/>
          <w:sz w:val="26"/>
          <w:szCs w:val="26"/>
        </w:rPr>
      </w:pPr>
    </w:p>
    <w:p w:rsidR="00AE11D5" w:rsidRPr="00AF764B" w:rsidRDefault="00AE11D5" w:rsidP="00AE11D5">
      <w:pPr>
        <w:pStyle w:val="ConsPlusNonformat"/>
        <w:jc w:val="center"/>
        <w:rPr>
          <w:rFonts w:ascii="Times New Roman" w:hAnsi="Times New Roman" w:cs="Times New Roman"/>
          <w:color w:val="000000"/>
          <w:sz w:val="26"/>
          <w:szCs w:val="26"/>
        </w:rPr>
      </w:pPr>
    </w:p>
    <w:p w:rsidR="00AE11D5" w:rsidRPr="00AF764B" w:rsidRDefault="00AE11D5" w:rsidP="00AE11D5">
      <w:pPr>
        <w:pStyle w:val="ConsPlusNonformat"/>
        <w:jc w:val="center"/>
        <w:rPr>
          <w:rFonts w:ascii="Times New Roman" w:hAnsi="Times New Roman" w:cs="Times New Roman"/>
          <w:color w:val="000000"/>
          <w:sz w:val="26"/>
          <w:szCs w:val="26"/>
        </w:rPr>
      </w:pPr>
      <w:r w:rsidRPr="00AF764B">
        <w:rPr>
          <w:rFonts w:ascii="Times New Roman" w:hAnsi="Times New Roman" w:cs="Times New Roman"/>
          <w:color w:val="000000"/>
          <w:sz w:val="26"/>
          <w:szCs w:val="26"/>
        </w:rPr>
        <w:t>Отчет о расходах,</w:t>
      </w:r>
    </w:p>
    <w:p w:rsidR="00AE11D5" w:rsidRPr="00AF764B" w:rsidRDefault="00AE11D5" w:rsidP="00AE11D5">
      <w:pPr>
        <w:pStyle w:val="ConsPlusNonformat"/>
        <w:jc w:val="center"/>
        <w:rPr>
          <w:rFonts w:ascii="Times New Roman" w:hAnsi="Times New Roman" w:cs="Times New Roman"/>
          <w:color w:val="000000"/>
          <w:sz w:val="26"/>
          <w:szCs w:val="26"/>
        </w:rPr>
      </w:pPr>
      <w:r w:rsidRPr="00AF764B">
        <w:rPr>
          <w:rFonts w:ascii="Times New Roman" w:hAnsi="Times New Roman" w:cs="Times New Roman"/>
          <w:color w:val="000000"/>
          <w:sz w:val="26"/>
          <w:szCs w:val="26"/>
        </w:rPr>
        <w:t>источником финансового обеспечения которых является Субсидия</w:t>
      </w:r>
    </w:p>
    <w:p w:rsidR="00AE11D5" w:rsidRPr="00AF764B" w:rsidRDefault="00AE11D5" w:rsidP="00AE11D5">
      <w:pPr>
        <w:pStyle w:val="ConsPlusNonformat"/>
        <w:jc w:val="center"/>
        <w:rPr>
          <w:rFonts w:ascii="Times New Roman" w:hAnsi="Times New Roman" w:cs="Times New Roman"/>
          <w:color w:val="000000"/>
          <w:sz w:val="26"/>
          <w:szCs w:val="26"/>
        </w:rPr>
      </w:pPr>
      <w:r w:rsidRPr="00AF764B">
        <w:rPr>
          <w:rFonts w:ascii="Times New Roman" w:hAnsi="Times New Roman" w:cs="Times New Roman"/>
          <w:color w:val="000000"/>
          <w:sz w:val="26"/>
          <w:szCs w:val="26"/>
        </w:rPr>
        <w:t>на «__» ____________ 20__ г.</w:t>
      </w:r>
      <w:r w:rsidRPr="00AF764B">
        <w:rPr>
          <w:rStyle w:val="ad"/>
          <w:rFonts w:ascii="Times New Roman" w:hAnsi="Times New Roman"/>
          <w:sz w:val="26"/>
          <w:szCs w:val="26"/>
        </w:rPr>
        <w:t xml:space="preserve"> </w:t>
      </w:r>
      <w:r w:rsidRPr="00AF764B">
        <w:rPr>
          <w:rStyle w:val="ad"/>
          <w:rFonts w:ascii="Times New Roman" w:hAnsi="Times New Roman"/>
          <w:sz w:val="26"/>
          <w:szCs w:val="26"/>
        </w:rPr>
        <w:footnoteReference w:id="40"/>
      </w:r>
    </w:p>
    <w:p w:rsidR="00AE11D5" w:rsidRPr="00AF764B" w:rsidRDefault="00AE11D5" w:rsidP="00AE11D5">
      <w:pPr>
        <w:pStyle w:val="ConsPlusNonformat"/>
        <w:jc w:val="center"/>
        <w:rPr>
          <w:rFonts w:ascii="Times New Roman" w:hAnsi="Times New Roman" w:cs="Times New Roman"/>
          <w:color w:val="000000"/>
          <w:sz w:val="26"/>
          <w:szCs w:val="26"/>
        </w:rPr>
      </w:pPr>
    </w:p>
    <w:p w:rsidR="00AE11D5" w:rsidRPr="00AF764B" w:rsidRDefault="00AE11D5" w:rsidP="00AE11D5">
      <w:pPr>
        <w:pStyle w:val="ConsPlusNonformat"/>
        <w:jc w:val="both"/>
        <w:rPr>
          <w:rFonts w:ascii="Times New Roman" w:hAnsi="Times New Roman" w:cs="Times New Roman"/>
          <w:color w:val="000000"/>
          <w:sz w:val="26"/>
          <w:szCs w:val="26"/>
        </w:rPr>
      </w:pPr>
      <w:r w:rsidRPr="00AF764B">
        <w:rPr>
          <w:rFonts w:ascii="Times New Roman" w:hAnsi="Times New Roman" w:cs="Times New Roman"/>
          <w:color w:val="000000"/>
          <w:sz w:val="26"/>
          <w:szCs w:val="26"/>
        </w:rPr>
        <w:t>Наименование Учредителя _____________________________________</w:t>
      </w:r>
    </w:p>
    <w:p w:rsidR="00AE11D5" w:rsidRPr="00AF764B" w:rsidRDefault="00AE11D5" w:rsidP="00AE11D5">
      <w:pPr>
        <w:pStyle w:val="ConsPlusNonformat"/>
        <w:jc w:val="both"/>
        <w:rPr>
          <w:rFonts w:ascii="Times New Roman" w:hAnsi="Times New Roman" w:cs="Times New Roman"/>
          <w:color w:val="000000"/>
          <w:sz w:val="26"/>
          <w:szCs w:val="26"/>
        </w:rPr>
      </w:pPr>
      <w:r w:rsidRPr="00AF764B">
        <w:rPr>
          <w:rFonts w:ascii="Times New Roman" w:hAnsi="Times New Roman" w:cs="Times New Roman"/>
          <w:color w:val="000000"/>
          <w:sz w:val="26"/>
          <w:szCs w:val="26"/>
        </w:rPr>
        <w:t>Наименование Учреждения _____________________________________</w:t>
      </w:r>
    </w:p>
    <w:p w:rsidR="00AE11D5" w:rsidRPr="00AF764B" w:rsidRDefault="00AE11D5" w:rsidP="00AE11D5">
      <w:pPr>
        <w:pStyle w:val="ConsPlusNonformat"/>
        <w:jc w:val="both"/>
        <w:rPr>
          <w:rFonts w:ascii="Times New Roman" w:hAnsi="Times New Roman" w:cs="Times New Roman"/>
          <w:color w:val="000000"/>
          <w:sz w:val="26"/>
          <w:szCs w:val="26"/>
        </w:rPr>
      </w:pPr>
      <w:r w:rsidRPr="00AF764B">
        <w:rPr>
          <w:rFonts w:ascii="Times New Roman" w:hAnsi="Times New Roman" w:cs="Times New Roman"/>
          <w:color w:val="000000"/>
          <w:sz w:val="26"/>
          <w:szCs w:val="26"/>
        </w:rPr>
        <w:t xml:space="preserve">Единица измерения: рубль (с точностью до второго десятичного знака) </w:t>
      </w:r>
    </w:p>
    <w:p w:rsidR="00AE11D5" w:rsidRPr="00AF764B" w:rsidRDefault="00AE11D5" w:rsidP="00AE11D5">
      <w:pPr>
        <w:pStyle w:val="ConsPlusNonformat"/>
        <w:jc w:val="center"/>
        <w:rPr>
          <w:rFonts w:ascii="Times New Roman" w:hAnsi="Times New Roman" w:cs="Times New Roman"/>
          <w:color w:val="000000"/>
          <w:sz w:val="26"/>
          <w:szCs w:val="26"/>
        </w:rPr>
      </w:pPr>
    </w:p>
    <w:p w:rsidR="00AE11D5" w:rsidRPr="00D6479D" w:rsidRDefault="00AE11D5" w:rsidP="00AE11D5">
      <w:pPr>
        <w:pStyle w:val="ConsPlusNonformat"/>
        <w:jc w:val="center"/>
        <w:rPr>
          <w:rFonts w:ascii="Times New Roman" w:hAnsi="Times New Roman" w:cs="Times New Roman"/>
          <w:color w:val="000000"/>
          <w:sz w:val="24"/>
          <w:szCs w:val="24"/>
        </w:rPr>
        <w:sectPr w:rsidR="00AE11D5" w:rsidRPr="00D6479D" w:rsidSect="00AE11D5">
          <w:footnotePr>
            <w:numRestart w:val="eachSect"/>
          </w:footnotePr>
          <w:pgSz w:w="11906" w:h="16838"/>
          <w:pgMar w:top="1134" w:right="424" w:bottom="567" w:left="1134" w:header="709" w:footer="709" w:gutter="0"/>
          <w:cols w:space="708"/>
          <w:docGrid w:linePitch="360"/>
        </w:sectPr>
      </w:pPr>
    </w:p>
    <w:tbl>
      <w:tblPr>
        <w:tblW w:w="15734"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993"/>
        <w:gridCol w:w="624"/>
        <w:gridCol w:w="1502"/>
        <w:gridCol w:w="935"/>
        <w:gridCol w:w="1644"/>
        <w:gridCol w:w="854"/>
        <w:gridCol w:w="1386"/>
        <w:gridCol w:w="1701"/>
        <w:gridCol w:w="680"/>
        <w:gridCol w:w="1730"/>
        <w:gridCol w:w="737"/>
        <w:gridCol w:w="1673"/>
        <w:gridCol w:w="1275"/>
      </w:tblGrid>
      <w:tr w:rsidR="00AE11D5" w:rsidRPr="00D6479D" w:rsidTr="00AE11D5">
        <w:tc>
          <w:tcPr>
            <w:tcW w:w="1617" w:type="dxa"/>
            <w:gridSpan w:val="2"/>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lastRenderedPageBreak/>
              <w:t>Субсидия</w:t>
            </w:r>
          </w:p>
        </w:tc>
        <w:tc>
          <w:tcPr>
            <w:tcW w:w="1502" w:type="dxa"/>
            <w:vMerge w:val="restart"/>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Код по бюджетной классификации</w:t>
            </w:r>
            <w:r w:rsidRPr="00D6479D">
              <w:rPr>
                <w:rFonts w:ascii="Times New Roman" w:hAnsi="Times New Roman" w:cs="Times New Roman"/>
                <w:sz w:val="26"/>
                <w:szCs w:val="26"/>
                <w:vertAlign w:val="superscript"/>
              </w:rPr>
              <w:t>3</w:t>
            </w:r>
            <w:hyperlink w:anchor="P987" w:history="1"/>
            <w:r w:rsidRPr="00D6479D">
              <w:rPr>
                <w:rFonts w:ascii="Times New Roman" w:hAnsi="Times New Roman" w:cs="Times New Roman"/>
                <w:color w:val="0000FF"/>
                <w:sz w:val="26"/>
                <w:szCs w:val="26"/>
              </w:rPr>
              <w:t xml:space="preserve"> </w:t>
            </w:r>
          </w:p>
        </w:tc>
        <w:tc>
          <w:tcPr>
            <w:tcW w:w="2579" w:type="dxa"/>
            <w:gridSpan w:val="2"/>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Остаток Субсидии на начало текущего финансового года</w:t>
            </w:r>
          </w:p>
        </w:tc>
        <w:tc>
          <w:tcPr>
            <w:tcW w:w="3941" w:type="dxa"/>
            <w:gridSpan w:val="3"/>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Поступления</w:t>
            </w:r>
            <w:r w:rsidRPr="00D6479D">
              <w:rPr>
                <w:rFonts w:ascii="Times New Roman" w:hAnsi="Times New Roman" w:cs="Times New Roman"/>
                <w:sz w:val="26"/>
                <w:szCs w:val="26"/>
                <w:vertAlign w:val="superscript"/>
              </w:rPr>
              <w:t>5</w:t>
            </w:r>
            <w:r w:rsidRPr="00D6479D">
              <w:rPr>
                <w:rFonts w:ascii="Times New Roman" w:hAnsi="Times New Roman" w:cs="Times New Roman"/>
                <w:sz w:val="26"/>
                <w:szCs w:val="26"/>
              </w:rPr>
              <w:t xml:space="preserve"> </w:t>
            </w:r>
          </w:p>
        </w:tc>
        <w:tc>
          <w:tcPr>
            <w:tcW w:w="2410" w:type="dxa"/>
            <w:gridSpan w:val="2"/>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Выплаты</w:t>
            </w:r>
          </w:p>
        </w:tc>
        <w:tc>
          <w:tcPr>
            <w:tcW w:w="3685" w:type="dxa"/>
            <w:gridSpan w:val="3"/>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Остаток Субсидии на конец отчетного периода</w:t>
            </w:r>
          </w:p>
        </w:tc>
      </w:tr>
      <w:tr w:rsidR="00AE11D5" w:rsidRPr="00D6479D" w:rsidTr="00AE11D5">
        <w:tc>
          <w:tcPr>
            <w:tcW w:w="993" w:type="dxa"/>
            <w:vMerge w:val="restart"/>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наименование</w:t>
            </w:r>
            <w:r w:rsidRPr="00D6479D">
              <w:rPr>
                <w:rStyle w:val="ad"/>
                <w:rFonts w:ascii="Times New Roman" w:hAnsi="Times New Roman"/>
                <w:sz w:val="26"/>
                <w:szCs w:val="26"/>
              </w:rPr>
              <w:footnoteReference w:id="41"/>
            </w:r>
            <w:r w:rsidRPr="00D6479D">
              <w:rPr>
                <w:rFonts w:ascii="Times New Roman" w:hAnsi="Times New Roman" w:cs="Times New Roman"/>
                <w:sz w:val="26"/>
                <w:szCs w:val="26"/>
              </w:rPr>
              <w:t xml:space="preserve"> </w:t>
            </w:r>
          </w:p>
        </w:tc>
        <w:tc>
          <w:tcPr>
            <w:tcW w:w="624" w:type="dxa"/>
            <w:vMerge w:val="restart"/>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код</w:t>
            </w:r>
            <w:r w:rsidRPr="00D6479D">
              <w:rPr>
                <w:rStyle w:val="ad"/>
                <w:rFonts w:ascii="Times New Roman" w:hAnsi="Times New Roman"/>
                <w:sz w:val="26"/>
                <w:szCs w:val="26"/>
              </w:rPr>
              <w:footnoteReference w:id="42"/>
            </w:r>
            <w:r w:rsidRPr="00D6479D">
              <w:rPr>
                <w:rFonts w:ascii="Times New Roman" w:hAnsi="Times New Roman" w:cs="Times New Roman"/>
                <w:sz w:val="26"/>
                <w:szCs w:val="26"/>
              </w:rPr>
              <w:t xml:space="preserve"> </w:t>
            </w:r>
          </w:p>
        </w:tc>
        <w:tc>
          <w:tcPr>
            <w:tcW w:w="1502" w:type="dxa"/>
            <w:vMerge/>
          </w:tcPr>
          <w:p w:rsidR="00AE11D5" w:rsidRPr="00D6479D" w:rsidRDefault="00AE11D5" w:rsidP="00AE11D5">
            <w:pPr>
              <w:rPr>
                <w:rFonts w:ascii="Times New Roman" w:hAnsi="Times New Roman"/>
                <w:sz w:val="26"/>
                <w:szCs w:val="26"/>
              </w:rPr>
            </w:pPr>
          </w:p>
        </w:tc>
        <w:tc>
          <w:tcPr>
            <w:tcW w:w="935" w:type="dxa"/>
            <w:vMerge w:val="restart"/>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всего</w:t>
            </w:r>
          </w:p>
        </w:tc>
        <w:tc>
          <w:tcPr>
            <w:tcW w:w="1644" w:type="dxa"/>
            <w:vMerge w:val="restart"/>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из них, разрешенный к использованию</w:t>
            </w:r>
            <w:r w:rsidRPr="00D6479D">
              <w:rPr>
                <w:rFonts w:ascii="Times New Roman" w:hAnsi="Times New Roman" w:cs="Times New Roman"/>
                <w:sz w:val="26"/>
                <w:szCs w:val="26"/>
                <w:vertAlign w:val="superscript"/>
              </w:rPr>
              <w:t>4</w:t>
            </w:r>
            <w:r w:rsidRPr="00D6479D">
              <w:rPr>
                <w:rStyle w:val="ad"/>
                <w:rFonts w:ascii="Times New Roman" w:hAnsi="Times New Roman"/>
                <w:sz w:val="26"/>
                <w:szCs w:val="26"/>
              </w:rPr>
              <w:t xml:space="preserve"> </w:t>
            </w:r>
            <w:r w:rsidRPr="00D6479D">
              <w:rPr>
                <w:rFonts w:ascii="Times New Roman" w:hAnsi="Times New Roman" w:cs="Times New Roman"/>
                <w:sz w:val="26"/>
                <w:szCs w:val="26"/>
              </w:rPr>
              <w:t xml:space="preserve"> </w:t>
            </w:r>
          </w:p>
        </w:tc>
        <w:tc>
          <w:tcPr>
            <w:tcW w:w="854" w:type="dxa"/>
            <w:vMerge w:val="restart"/>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всего, в том числе</w:t>
            </w:r>
          </w:p>
        </w:tc>
        <w:tc>
          <w:tcPr>
            <w:tcW w:w="1386" w:type="dxa"/>
            <w:vMerge w:val="restart"/>
          </w:tcPr>
          <w:p w:rsidR="00AE11D5" w:rsidRPr="00D6479D" w:rsidRDefault="00AE11D5" w:rsidP="00787302">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 xml:space="preserve">из  бюджета </w:t>
            </w:r>
            <w:r w:rsidR="00787302">
              <w:rPr>
                <w:rFonts w:ascii="Times New Roman" w:hAnsi="Times New Roman" w:cs="Times New Roman"/>
                <w:sz w:val="26"/>
                <w:szCs w:val="26"/>
              </w:rPr>
              <w:t>округа</w:t>
            </w:r>
          </w:p>
        </w:tc>
        <w:tc>
          <w:tcPr>
            <w:tcW w:w="1701" w:type="dxa"/>
            <w:vMerge w:val="restart"/>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возврат дебиторской задолженности прошлых лет</w:t>
            </w:r>
            <w:r w:rsidRPr="00D6479D">
              <w:rPr>
                <w:rFonts w:ascii="Times New Roman" w:hAnsi="Times New Roman" w:cs="Times New Roman"/>
                <w:sz w:val="26"/>
                <w:szCs w:val="26"/>
                <w:vertAlign w:val="superscript"/>
              </w:rPr>
              <w:t>6</w:t>
            </w:r>
            <w:r w:rsidRPr="00D6479D">
              <w:rPr>
                <w:rFonts w:ascii="Times New Roman" w:hAnsi="Times New Roman" w:cs="Times New Roman"/>
                <w:sz w:val="26"/>
                <w:szCs w:val="26"/>
              </w:rPr>
              <w:t xml:space="preserve"> </w:t>
            </w:r>
          </w:p>
        </w:tc>
        <w:tc>
          <w:tcPr>
            <w:tcW w:w="680" w:type="dxa"/>
            <w:vMerge w:val="restart"/>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всего</w:t>
            </w:r>
          </w:p>
        </w:tc>
        <w:tc>
          <w:tcPr>
            <w:tcW w:w="1730" w:type="dxa"/>
            <w:vMerge w:val="restart"/>
          </w:tcPr>
          <w:p w:rsidR="00AE11D5" w:rsidRPr="00D6479D" w:rsidRDefault="00787302" w:rsidP="00AE11D5">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из них: возвращено в </w:t>
            </w:r>
            <w:r w:rsidR="00AE11D5" w:rsidRPr="00D6479D">
              <w:rPr>
                <w:rFonts w:ascii="Times New Roman" w:hAnsi="Times New Roman" w:cs="Times New Roman"/>
                <w:sz w:val="26"/>
                <w:szCs w:val="26"/>
              </w:rPr>
              <w:t xml:space="preserve"> бюджет </w:t>
            </w:r>
            <w:r>
              <w:rPr>
                <w:rFonts w:ascii="Times New Roman" w:hAnsi="Times New Roman" w:cs="Times New Roman"/>
                <w:sz w:val="26"/>
                <w:szCs w:val="26"/>
              </w:rPr>
              <w:t>округа</w:t>
            </w:r>
          </w:p>
          <w:p w:rsidR="00AE11D5" w:rsidRPr="00D6479D" w:rsidRDefault="00AE11D5" w:rsidP="00AE11D5">
            <w:pPr>
              <w:pStyle w:val="ConsPlusNormal"/>
              <w:jc w:val="center"/>
              <w:rPr>
                <w:rFonts w:ascii="Times New Roman" w:hAnsi="Times New Roman" w:cs="Times New Roman"/>
                <w:sz w:val="26"/>
                <w:szCs w:val="26"/>
              </w:rPr>
            </w:pPr>
          </w:p>
        </w:tc>
        <w:tc>
          <w:tcPr>
            <w:tcW w:w="737" w:type="dxa"/>
            <w:vMerge w:val="restart"/>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Всего</w:t>
            </w:r>
            <w:r w:rsidRPr="00D6479D">
              <w:rPr>
                <w:rFonts w:ascii="Times New Roman" w:hAnsi="Times New Roman" w:cs="Times New Roman"/>
                <w:sz w:val="26"/>
                <w:szCs w:val="26"/>
                <w:vertAlign w:val="superscript"/>
              </w:rPr>
              <w:t>7</w:t>
            </w:r>
            <w:r w:rsidRPr="00D6479D">
              <w:rPr>
                <w:rFonts w:ascii="Times New Roman" w:hAnsi="Times New Roman" w:cs="Times New Roman"/>
                <w:sz w:val="26"/>
                <w:szCs w:val="26"/>
              </w:rPr>
              <w:t xml:space="preserve"> </w:t>
            </w:r>
          </w:p>
        </w:tc>
        <w:tc>
          <w:tcPr>
            <w:tcW w:w="2948" w:type="dxa"/>
            <w:gridSpan w:val="2"/>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в том числе:</w:t>
            </w:r>
          </w:p>
        </w:tc>
      </w:tr>
      <w:tr w:rsidR="00AE11D5" w:rsidRPr="00D6479D" w:rsidTr="00AE11D5">
        <w:tc>
          <w:tcPr>
            <w:tcW w:w="993" w:type="dxa"/>
            <w:vMerge/>
          </w:tcPr>
          <w:p w:rsidR="00AE11D5" w:rsidRPr="00D6479D" w:rsidRDefault="00AE11D5" w:rsidP="00AE11D5">
            <w:pPr>
              <w:rPr>
                <w:rFonts w:ascii="Times New Roman" w:hAnsi="Times New Roman"/>
                <w:sz w:val="26"/>
                <w:szCs w:val="26"/>
              </w:rPr>
            </w:pPr>
          </w:p>
        </w:tc>
        <w:tc>
          <w:tcPr>
            <w:tcW w:w="624" w:type="dxa"/>
            <w:vMerge/>
          </w:tcPr>
          <w:p w:rsidR="00AE11D5" w:rsidRPr="00D6479D" w:rsidRDefault="00AE11D5" w:rsidP="00AE11D5">
            <w:pPr>
              <w:rPr>
                <w:rFonts w:ascii="Times New Roman" w:hAnsi="Times New Roman"/>
                <w:sz w:val="26"/>
                <w:szCs w:val="26"/>
              </w:rPr>
            </w:pPr>
          </w:p>
        </w:tc>
        <w:tc>
          <w:tcPr>
            <w:tcW w:w="1502" w:type="dxa"/>
            <w:vMerge/>
          </w:tcPr>
          <w:p w:rsidR="00AE11D5" w:rsidRPr="00D6479D" w:rsidRDefault="00AE11D5" w:rsidP="00AE11D5">
            <w:pPr>
              <w:rPr>
                <w:rFonts w:ascii="Times New Roman" w:hAnsi="Times New Roman"/>
                <w:sz w:val="26"/>
                <w:szCs w:val="26"/>
              </w:rPr>
            </w:pPr>
          </w:p>
        </w:tc>
        <w:tc>
          <w:tcPr>
            <w:tcW w:w="935" w:type="dxa"/>
            <w:vMerge/>
          </w:tcPr>
          <w:p w:rsidR="00AE11D5" w:rsidRPr="00D6479D" w:rsidRDefault="00AE11D5" w:rsidP="00AE11D5">
            <w:pPr>
              <w:rPr>
                <w:rFonts w:ascii="Times New Roman" w:hAnsi="Times New Roman"/>
                <w:sz w:val="26"/>
                <w:szCs w:val="26"/>
              </w:rPr>
            </w:pPr>
          </w:p>
        </w:tc>
        <w:tc>
          <w:tcPr>
            <w:tcW w:w="1644" w:type="dxa"/>
            <w:vMerge/>
          </w:tcPr>
          <w:p w:rsidR="00AE11D5" w:rsidRPr="00D6479D" w:rsidRDefault="00AE11D5" w:rsidP="00AE11D5">
            <w:pPr>
              <w:rPr>
                <w:rFonts w:ascii="Times New Roman" w:hAnsi="Times New Roman"/>
                <w:sz w:val="26"/>
                <w:szCs w:val="26"/>
              </w:rPr>
            </w:pPr>
          </w:p>
        </w:tc>
        <w:tc>
          <w:tcPr>
            <w:tcW w:w="854" w:type="dxa"/>
            <w:vMerge/>
          </w:tcPr>
          <w:p w:rsidR="00AE11D5" w:rsidRPr="00D6479D" w:rsidRDefault="00AE11D5" w:rsidP="00AE11D5">
            <w:pPr>
              <w:rPr>
                <w:rFonts w:ascii="Times New Roman" w:hAnsi="Times New Roman"/>
                <w:sz w:val="26"/>
                <w:szCs w:val="26"/>
              </w:rPr>
            </w:pPr>
          </w:p>
        </w:tc>
        <w:tc>
          <w:tcPr>
            <w:tcW w:w="1386" w:type="dxa"/>
            <w:vMerge/>
          </w:tcPr>
          <w:p w:rsidR="00AE11D5" w:rsidRPr="00D6479D" w:rsidRDefault="00AE11D5" w:rsidP="00AE11D5">
            <w:pPr>
              <w:rPr>
                <w:rFonts w:ascii="Times New Roman" w:hAnsi="Times New Roman"/>
                <w:sz w:val="26"/>
                <w:szCs w:val="26"/>
              </w:rPr>
            </w:pPr>
          </w:p>
        </w:tc>
        <w:tc>
          <w:tcPr>
            <w:tcW w:w="1701" w:type="dxa"/>
            <w:vMerge/>
          </w:tcPr>
          <w:p w:rsidR="00AE11D5" w:rsidRPr="00D6479D" w:rsidRDefault="00AE11D5" w:rsidP="00AE11D5">
            <w:pPr>
              <w:rPr>
                <w:rFonts w:ascii="Times New Roman" w:hAnsi="Times New Roman"/>
                <w:sz w:val="26"/>
                <w:szCs w:val="26"/>
              </w:rPr>
            </w:pPr>
          </w:p>
        </w:tc>
        <w:tc>
          <w:tcPr>
            <w:tcW w:w="680" w:type="dxa"/>
            <w:vMerge/>
          </w:tcPr>
          <w:p w:rsidR="00AE11D5" w:rsidRPr="00D6479D" w:rsidRDefault="00AE11D5" w:rsidP="00AE11D5">
            <w:pPr>
              <w:rPr>
                <w:rFonts w:ascii="Times New Roman" w:hAnsi="Times New Roman"/>
                <w:sz w:val="26"/>
                <w:szCs w:val="26"/>
              </w:rPr>
            </w:pPr>
          </w:p>
        </w:tc>
        <w:tc>
          <w:tcPr>
            <w:tcW w:w="1730" w:type="dxa"/>
            <w:vMerge/>
          </w:tcPr>
          <w:p w:rsidR="00AE11D5" w:rsidRPr="00D6479D" w:rsidRDefault="00AE11D5" w:rsidP="00AE11D5">
            <w:pPr>
              <w:rPr>
                <w:rFonts w:ascii="Times New Roman" w:hAnsi="Times New Roman"/>
                <w:sz w:val="26"/>
                <w:szCs w:val="26"/>
              </w:rPr>
            </w:pPr>
          </w:p>
        </w:tc>
        <w:tc>
          <w:tcPr>
            <w:tcW w:w="737" w:type="dxa"/>
            <w:vMerge/>
          </w:tcPr>
          <w:p w:rsidR="00AE11D5" w:rsidRPr="00D6479D" w:rsidRDefault="00AE11D5" w:rsidP="00AE11D5">
            <w:pPr>
              <w:rPr>
                <w:rFonts w:ascii="Times New Roman" w:hAnsi="Times New Roman"/>
                <w:sz w:val="26"/>
                <w:szCs w:val="26"/>
              </w:rPr>
            </w:pPr>
          </w:p>
        </w:tc>
        <w:tc>
          <w:tcPr>
            <w:tcW w:w="1673" w:type="dxa"/>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требуется в направлении на те же цели</w:t>
            </w:r>
            <w:r w:rsidRPr="00D6479D">
              <w:rPr>
                <w:rFonts w:ascii="Times New Roman" w:hAnsi="Times New Roman" w:cs="Times New Roman"/>
                <w:sz w:val="26"/>
                <w:szCs w:val="26"/>
                <w:vertAlign w:val="superscript"/>
              </w:rPr>
              <w:t>8</w:t>
            </w:r>
            <w:r w:rsidRPr="00D6479D">
              <w:rPr>
                <w:rFonts w:ascii="Times New Roman" w:hAnsi="Times New Roman" w:cs="Times New Roman"/>
                <w:sz w:val="26"/>
                <w:szCs w:val="26"/>
              </w:rPr>
              <w:t xml:space="preserve"> </w:t>
            </w:r>
          </w:p>
        </w:tc>
        <w:tc>
          <w:tcPr>
            <w:tcW w:w="1275" w:type="dxa"/>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Подлежит</w:t>
            </w:r>
          </w:p>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возврату</w:t>
            </w:r>
            <w:r w:rsidRPr="00D6479D">
              <w:rPr>
                <w:rFonts w:ascii="Times New Roman" w:hAnsi="Times New Roman" w:cs="Times New Roman"/>
                <w:sz w:val="26"/>
                <w:szCs w:val="26"/>
                <w:vertAlign w:val="superscript"/>
              </w:rPr>
              <w:t>9</w:t>
            </w:r>
            <w:r w:rsidRPr="00D6479D">
              <w:rPr>
                <w:rFonts w:ascii="Times New Roman" w:hAnsi="Times New Roman" w:cs="Times New Roman"/>
                <w:sz w:val="26"/>
                <w:szCs w:val="26"/>
              </w:rPr>
              <w:t xml:space="preserve"> </w:t>
            </w:r>
          </w:p>
        </w:tc>
      </w:tr>
      <w:tr w:rsidR="00AE11D5" w:rsidRPr="00D6479D" w:rsidTr="00AE11D5">
        <w:tc>
          <w:tcPr>
            <w:tcW w:w="993" w:type="dxa"/>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1</w:t>
            </w:r>
          </w:p>
        </w:tc>
        <w:tc>
          <w:tcPr>
            <w:tcW w:w="624" w:type="dxa"/>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2</w:t>
            </w:r>
          </w:p>
        </w:tc>
        <w:tc>
          <w:tcPr>
            <w:tcW w:w="1502" w:type="dxa"/>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3</w:t>
            </w:r>
          </w:p>
        </w:tc>
        <w:tc>
          <w:tcPr>
            <w:tcW w:w="935" w:type="dxa"/>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4</w:t>
            </w:r>
          </w:p>
        </w:tc>
        <w:tc>
          <w:tcPr>
            <w:tcW w:w="1644" w:type="dxa"/>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5</w:t>
            </w:r>
          </w:p>
        </w:tc>
        <w:tc>
          <w:tcPr>
            <w:tcW w:w="854" w:type="dxa"/>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6</w:t>
            </w:r>
          </w:p>
        </w:tc>
        <w:tc>
          <w:tcPr>
            <w:tcW w:w="1386" w:type="dxa"/>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7</w:t>
            </w:r>
          </w:p>
        </w:tc>
        <w:tc>
          <w:tcPr>
            <w:tcW w:w="1701" w:type="dxa"/>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8</w:t>
            </w:r>
          </w:p>
        </w:tc>
        <w:tc>
          <w:tcPr>
            <w:tcW w:w="680" w:type="dxa"/>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9</w:t>
            </w:r>
          </w:p>
        </w:tc>
        <w:tc>
          <w:tcPr>
            <w:tcW w:w="1730" w:type="dxa"/>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10</w:t>
            </w:r>
          </w:p>
        </w:tc>
        <w:tc>
          <w:tcPr>
            <w:tcW w:w="737" w:type="dxa"/>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12</w:t>
            </w:r>
          </w:p>
        </w:tc>
        <w:tc>
          <w:tcPr>
            <w:tcW w:w="1673" w:type="dxa"/>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13</w:t>
            </w:r>
          </w:p>
        </w:tc>
        <w:tc>
          <w:tcPr>
            <w:tcW w:w="1275" w:type="dxa"/>
          </w:tcPr>
          <w:p w:rsidR="00AE11D5" w:rsidRPr="00D6479D" w:rsidRDefault="00AE11D5" w:rsidP="00AE11D5">
            <w:pPr>
              <w:pStyle w:val="ConsPlusNormal"/>
              <w:jc w:val="center"/>
              <w:rPr>
                <w:rFonts w:ascii="Times New Roman" w:hAnsi="Times New Roman" w:cs="Times New Roman"/>
                <w:sz w:val="26"/>
                <w:szCs w:val="26"/>
              </w:rPr>
            </w:pPr>
            <w:r w:rsidRPr="00D6479D">
              <w:rPr>
                <w:rFonts w:ascii="Times New Roman" w:hAnsi="Times New Roman" w:cs="Times New Roman"/>
                <w:sz w:val="26"/>
                <w:szCs w:val="26"/>
              </w:rPr>
              <w:t>14</w:t>
            </w:r>
          </w:p>
        </w:tc>
      </w:tr>
      <w:tr w:rsidR="00AE11D5" w:rsidRPr="00D6479D" w:rsidTr="00AE11D5">
        <w:tc>
          <w:tcPr>
            <w:tcW w:w="993" w:type="dxa"/>
          </w:tcPr>
          <w:p w:rsidR="00AE11D5" w:rsidRPr="00D6479D" w:rsidRDefault="00AE11D5" w:rsidP="00AE11D5">
            <w:pPr>
              <w:pStyle w:val="ConsPlusNormal"/>
              <w:rPr>
                <w:rFonts w:ascii="Times New Roman" w:hAnsi="Times New Roman" w:cs="Times New Roman"/>
                <w:sz w:val="26"/>
                <w:szCs w:val="26"/>
              </w:rPr>
            </w:pPr>
          </w:p>
        </w:tc>
        <w:tc>
          <w:tcPr>
            <w:tcW w:w="624" w:type="dxa"/>
          </w:tcPr>
          <w:p w:rsidR="00AE11D5" w:rsidRPr="00D6479D" w:rsidRDefault="00AE11D5" w:rsidP="00AE11D5">
            <w:pPr>
              <w:pStyle w:val="ConsPlusNormal"/>
              <w:rPr>
                <w:rFonts w:ascii="Times New Roman" w:hAnsi="Times New Roman" w:cs="Times New Roman"/>
                <w:sz w:val="26"/>
                <w:szCs w:val="26"/>
              </w:rPr>
            </w:pPr>
          </w:p>
        </w:tc>
        <w:tc>
          <w:tcPr>
            <w:tcW w:w="1502" w:type="dxa"/>
          </w:tcPr>
          <w:p w:rsidR="00AE11D5" w:rsidRPr="00D6479D" w:rsidRDefault="00AE11D5" w:rsidP="00AE11D5">
            <w:pPr>
              <w:pStyle w:val="ConsPlusNormal"/>
              <w:rPr>
                <w:rFonts w:ascii="Times New Roman" w:hAnsi="Times New Roman" w:cs="Times New Roman"/>
                <w:sz w:val="26"/>
                <w:szCs w:val="26"/>
              </w:rPr>
            </w:pPr>
          </w:p>
        </w:tc>
        <w:tc>
          <w:tcPr>
            <w:tcW w:w="935" w:type="dxa"/>
          </w:tcPr>
          <w:p w:rsidR="00AE11D5" w:rsidRPr="00D6479D" w:rsidRDefault="00AE11D5" w:rsidP="00AE11D5">
            <w:pPr>
              <w:pStyle w:val="ConsPlusNormal"/>
              <w:rPr>
                <w:rFonts w:ascii="Times New Roman" w:hAnsi="Times New Roman" w:cs="Times New Roman"/>
                <w:sz w:val="26"/>
                <w:szCs w:val="26"/>
              </w:rPr>
            </w:pPr>
          </w:p>
        </w:tc>
        <w:tc>
          <w:tcPr>
            <w:tcW w:w="1644" w:type="dxa"/>
          </w:tcPr>
          <w:p w:rsidR="00AE11D5" w:rsidRPr="00D6479D" w:rsidRDefault="00AE11D5" w:rsidP="00AE11D5">
            <w:pPr>
              <w:pStyle w:val="ConsPlusNormal"/>
              <w:rPr>
                <w:rFonts w:ascii="Times New Roman" w:hAnsi="Times New Roman" w:cs="Times New Roman"/>
                <w:sz w:val="26"/>
                <w:szCs w:val="26"/>
              </w:rPr>
            </w:pPr>
          </w:p>
        </w:tc>
        <w:tc>
          <w:tcPr>
            <w:tcW w:w="854" w:type="dxa"/>
          </w:tcPr>
          <w:p w:rsidR="00AE11D5" w:rsidRPr="00D6479D" w:rsidRDefault="00AE11D5" w:rsidP="00AE11D5">
            <w:pPr>
              <w:pStyle w:val="ConsPlusNormal"/>
              <w:rPr>
                <w:rFonts w:ascii="Times New Roman" w:hAnsi="Times New Roman" w:cs="Times New Roman"/>
                <w:sz w:val="26"/>
                <w:szCs w:val="26"/>
              </w:rPr>
            </w:pPr>
          </w:p>
        </w:tc>
        <w:tc>
          <w:tcPr>
            <w:tcW w:w="1386" w:type="dxa"/>
          </w:tcPr>
          <w:p w:rsidR="00AE11D5" w:rsidRPr="00D6479D" w:rsidRDefault="00AE11D5" w:rsidP="00AE11D5">
            <w:pPr>
              <w:pStyle w:val="ConsPlusNormal"/>
              <w:rPr>
                <w:rFonts w:ascii="Times New Roman" w:hAnsi="Times New Roman" w:cs="Times New Roman"/>
                <w:sz w:val="26"/>
                <w:szCs w:val="26"/>
              </w:rPr>
            </w:pPr>
          </w:p>
        </w:tc>
        <w:tc>
          <w:tcPr>
            <w:tcW w:w="1701" w:type="dxa"/>
          </w:tcPr>
          <w:p w:rsidR="00AE11D5" w:rsidRPr="00D6479D" w:rsidRDefault="00AE11D5" w:rsidP="00AE11D5">
            <w:pPr>
              <w:pStyle w:val="ConsPlusNormal"/>
              <w:rPr>
                <w:rFonts w:ascii="Times New Roman" w:hAnsi="Times New Roman" w:cs="Times New Roman"/>
                <w:sz w:val="26"/>
                <w:szCs w:val="26"/>
              </w:rPr>
            </w:pPr>
          </w:p>
        </w:tc>
        <w:tc>
          <w:tcPr>
            <w:tcW w:w="680" w:type="dxa"/>
          </w:tcPr>
          <w:p w:rsidR="00AE11D5" w:rsidRPr="00D6479D" w:rsidRDefault="00AE11D5" w:rsidP="00AE11D5">
            <w:pPr>
              <w:pStyle w:val="ConsPlusNormal"/>
              <w:rPr>
                <w:rFonts w:ascii="Times New Roman" w:hAnsi="Times New Roman" w:cs="Times New Roman"/>
                <w:sz w:val="26"/>
                <w:szCs w:val="26"/>
              </w:rPr>
            </w:pPr>
          </w:p>
        </w:tc>
        <w:tc>
          <w:tcPr>
            <w:tcW w:w="1730" w:type="dxa"/>
          </w:tcPr>
          <w:p w:rsidR="00AE11D5" w:rsidRPr="00D6479D" w:rsidRDefault="00AE11D5" w:rsidP="00AE11D5">
            <w:pPr>
              <w:pStyle w:val="ConsPlusNormal"/>
              <w:rPr>
                <w:rFonts w:ascii="Times New Roman" w:hAnsi="Times New Roman" w:cs="Times New Roman"/>
                <w:sz w:val="26"/>
                <w:szCs w:val="26"/>
              </w:rPr>
            </w:pPr>
          </w:p>
        </w:tc>
        <w:tc>
          <w:tcPr>
            <w:tcW w:w="737" w:type="dxa"/>
          </w:tcPr>
          <w:p w:rsidR="00AE11D5" w:rsidRPr="00D6479D" w:rsidRDefault="00AE11D5" w:rsidP="00AE11D5">
            <w:pPr>
              <w:pStyle w:val="ConsPlusNormal"/>
              <w:rPr>
                <w:rFonts w:ascii="Times New Roman" w:hAnsi="Times New Roman" w:cs="Times New Roman"/>
                <w:sz w:val="26"/>
                <w:szCs w:val="26"/>
              </w:rPr>
            </w:pPr>
          </w:p>
        </w:tc>
        <w:tc>
          <w:tcPr>
            <w:tcW w:w="1673" w:type="dxa"/>
          </w:tcPr>
          <w:p w:rsidR="00AE11D5" w:rsidRPr="00D6479D" w:rsidRDefault="00AE11D5" w:rsidP="00AE11D5">
            <w:pPr>
              <w:pStyle w:val="ConsPlusNormal"/>
              <w:rPr>
                <w:rFonts w:ascii="Times New Roman" w:hAnsi="Times New Roman" w:cs="Times New Roman"/>
                <w:sz w:val="26"/>
                <w:szCs w:val="26"/>
              </w:rPr>
            </w:pPr>
          </w:p>
        </w:tc>
        <w:tc>
          <w:tcPr>
            <w:tcW w:w="1275" w:type="dxa"/>
          </w:tcPr>
          <w:p w:rsidR="00AE11D5" w:rsidRPr="00D6479D" w:rsidRDefault="00AE11D5" w:rsidP="00AE11D5">
            <w:pPr>
              <w:pStyle w:val="ConsPlusNormal"/>
              <w:rPr>
                <w:rFonts w:ascii="Times New Roman" w:hAnsi="Times New Roman" w:cs="Times New Roman"/>
                <w:sz w:val="26"/>
                <w:szCs w:val="26"/>
              </w:rPr>
            </w:pPr>
          </w:p>
        </w:tc>
      </w:tr>
      <w:tr w:rsidR="00AE11D5" w:rsidRPr="00D6479D" w:rsidTr="00AE11D5">
        <w:tc>
          <w:tcPr>
            <w:tcW w:w="993" w:type="dxa"/>
          </w:tcPr>
          <w:p w:rsidR="00AE11D5" w:rsidRPr="00D6479D" w:rsidRDefault="00AE11D5" w:rsidP="00AE11D5">
            <w:pPr>
              <w:pStyle w:val="ConsPlusNormal"/>
              <w:rPr>
                <w:rFonts w:ascii="Times New Roman" w:hAnsi="Times New Roman" w:cs="Times New Roman"/>
                <w:sz w:val="26"/>
                <w:szCs w:val="26"/>
              </w:rPr>
            </w:pPr>
          </w:p>
        </w:tc>
        <w:tc>
          <w:tcPr>
            <w:tcW w:w="624" w:type="dxa"/>
          </w:tcPr>
          <w:p w:rsidR="00AE11D5" w:rsidRPr="00D6479D" w:rsidRDefault="00AE11D5" w:rsidP="00AE11D5">
            <w:pPr>
              <w:pStyle w:val="ConsPlusNormal"/>
              <w:rPr>
                <w:rFonts w:ascii="Times New Roman" w:hAnsi="Times New Roman" w:cs="Times New Roman"/>
                <w:sz w:val="26"/>
                <w:szCs w:val="26"/>
              </w:rPr>
            </w:pPr>
          </w:p>
        </w:tc>
        <w:tc>
          <w:tcPr>
            <w:tcW w:w="1502" w:type="dxa"/>
          </w:tcPr>
          <w:p w:rsidR="00AE11D5" w:rsidRPr="00D6479D" w:rsidRDefault="00AE11D5" w:rsidP="00AE11D5">
            <w:pPr>
              <w:pStyle w:val="ConsPlusNormal"/>
              <w:rPr>
                <w:rFonts w:ascii="Times New Roman" w:hAnsi="Times New Roman" w:cs="Times New Roman"/>
                <w:sz w:val="26"/>
                <w:szCs w:val="26"/>
              </w:rPr>
            </w:pPr>
          </w:p>
        </w:tc>
        <w:tc>
          <w:tcPr>
            <w:tcW w:w="935" w:type="dxa"/>
          </w:tcPr>
          <w:p w:rsidR="00AE11D5" w:rsidRPr="00D6479D" w:rsidRDefault="00AE11D5" w:rsidP="00AE11D5">
            <w:pPr>
              <w:pStyle w:val="ConsPlusNormal"/>
              <w:rPr>
                <w:rFonts w:ascii="Times New Roman" w:hAnsi="Times New Roman" w:cs="Times New Roman"/>
                <w:sz w:val="26"/>
                <w:szCs w:val="26"/>
              </w:rPr>
            </w:pPr>
          </w:p>
        </w:tc>
        <w:tc>
          <w:tcPr>
            <w:tcW w:w="1644" w:type="dxa"/>
          </w:tcPr>
          <w:p w:rsidR="00AE11D5" w:rsidRPr="00D6479D" w:rsidRDefault="00AE11D5" w:rsidP="00AE11D5">
            <w:pPr>
              <w:pStyle w:val="ConsPlusNormal"/>
              <w:rPr>
                <w:rFonts w:ascii="Times New Roman" w:hAnsi="Times New Roman" w:cs="Times New Roman"/>
                <w:sz w:val="26"/>
                <w:szCs w:val="26"/>
              </w:rPr>
            </w:pPr>
          </w:p>
        </w:tc>
        <w:tc>
          <w:tcPr>
            <w:tcW w:w="854" w:type="dxa"/>
          </w:tcPr>
          <w:p w:rsidR="00AE11D5" w:rsidRPr="00D6479D" w:rsidRDefault="00AE11D5" w:rsidP="00AE11D5">
            <w:pPr>
              <w:pStyle w:val="ConsPlusNormal"/>
              <w:rPr>
                <w:rFonts w:ascii="Times New Roman" w:hAnsi="Times New Roman" w:cs="Times New Roman"/>
                <w:sz w:val="26"/>
                <w:szCs w:val="26"/>
              </w:rPr>
            </w:pPr>
          </w:p>
        </w:tc>
        <w:tc>
          <w:tcPr>
            <w:tcW w:w="1386" w:type="dxa"/>
          </w:tcPr>
          <w:p w:rsidR="00AE11D5" w:rsidRPr="00D6479D" w:rsidRDefault="00AE11D5" w:rsidP="00AE11D5">
            <w:pPr>
              <w:pStyle w:val="ConsPlusNormal"/>
              <w:rPr>
                <w:rFonts w:ascii="Times New Roman" w:hAnsi="Times New Roman" w:cs="Times New Roman"/>
                <w:sz w:val="26"/>
                <w:szCs w:val="26"/>
              </w:rPr>
            </w:pPr>
          </w:p>
        </w:tc>
        <w:tc>
          <w:tcPr>
            <w:tcW w:w="1701" w:type="dxa"/>
          </w:tcPr>
          <w:p w:rsidR="00AE11D5" w:rsidRPr="00D6479D" w:rsidRDefault="00AE11D5" w:rsidP="00AE11D5">
            <w:pPr>
              <w:pStyle w:val="ConsPlusNormal"/>
              <w:rPr>
                <w:rFonts w:ascii="Times New Roman" w:hAnsi="Times New Roman" w:cs="Times New Roman"/>
                <w:sz w:val="26"/>
                <w:szCs w:val="26"/>
              </w:rPr>
            </w:pPr>
          </w:p>
        </w:tc>
        <w:tc>
          <w:tcPr>
            <w:tcW w:w="680" w:type="dxa"/>
          </w:tcPr>
          <w:p w:rsidR="00AE11D5" w:rsidRPr="00D6479D" w:rsidRDefault="00AE11D5" w:rsidP="00AE11D5">
            <w:pPr>
              <w:pStyle w:val="ConsPlusNormal"/>
              <w:rPr>
                <w:rFonts w:ascii="Times New Roman" w:hAnsi="Times New Roman" w:cs="Times New Roman"/>
                <w:sz w:val="26"/>
                <w:szCs w:val="26"/>
              </w:rPr>
            </w:pPr>
          </w:p>
        </w:tc>
        <w:tc>
          <w:tcPr>
            <w:tcW w:w="1730" w:type="dxa"/>
          </w:tcPr>
          <w:p w:rsidR="00AE11D5" w:rsidRPr="00D6479D" w:rsidRDefault="00AE11D5" w:rsidP="00AE11D5">
            <w:pPr>
              <w:pStyle w:val="ConsPlusNormal"/>
              <w:rPr>
                <w:rFonts w:ascii="Times New Roman" w:hAnsi="Times New Roman" w:cs="Times New Roman"/>
                <w:sz w:val="26"/>
                <w:szCs w:val="26"/>
              </w:rPr>
            </w:pPr>
          </w:p>
        </w:tc>
        <w:tc>
          <w:tcPr>
            <w:tcW w:w="737" w:type="dxa"/>
          </w:tcPr>
          <w:p w:rsidR="00AE11D5" w:rsidRPr="00D6479D" w:rsidRDefault="00AE11D5" w:rsidP="00AE11D5">
            <w:pPr>
              <w:pStyle w:val="ConsPlusNormal"/>
              <w:rPr>
                <w:rFonts w:ascii="Times New Roman" w:hAnsi="Times New Roman" w:cs="Times New Roman"/>
                <w:sz w:val="26"/>
                <w:szCs w:val="26"/>
              </w:rPr>
            </w:pPr>
          </w:p>
        </w:tc>
        <w:tc>
          <w:tcPr>
            <w:tcW w:w="1673" w:type="dxa"/>
          </w:tcPr>
          <w:p w:rsidR="00AE11D5" w:rsidRPr="00D6479D" w:rsidRDefault="00AE11D5" w:rsidP="00AE11D5">
            <w:pPr>
              <w:pStyle w:val="ConsPlusNormal"/>
              <w:rPr>
                <w:rFonts w:ascii="Times New Roman" w:hAnsi="Times New Roman" w:cs="Times New Roman"/>
                <w:sz w:val="26"/>
                <w:szCs w:val="26"/>
              </w:rPr>
            </w:pPr>
          </w:p>
        </w:tc>
        <w:tc>
          <w:tcPr>
            <w:tcW w:w="1275" w:type="dxa"/>
          </w:tcPr>
          <w:p w:rsidR="00AE11D5" w:rsidRPr="00D6479D" w:rsidRDefault="00AE11D5" w:rsidP="00AE11D5">
            <w:pPr>
              <w:pStyle w:val="ConsPlusNormal"/>
              <w:rPr>
                <w:rFonts w:ascii="Times New Roman" w:hAnsi="Times New Roman" w:cs="Times New Roman"/>
                <w:sz w:val="26"/>
                <w:szCs w:val="26"/>
              </w:rPr>
            </w:pPr>
          </w:p>
        </w:tc>
      </w:tr>
    </w:tbl>
    <w:p w:rsidR="00AE11D5" w:rsidRPr="00D6479D" w:rsidRDefault="00AE11D5" w:rsidP="00AE11D5">
      <w:pPr>
        <w:pStyle w:val="ConsPlusNonformat"/>
        <w:jc w:val="center"/>
        <w:rPr>
          <w:rFonts w:ascii="Times New Roman" w:hAnsi="Times New Roman" w:cs="Times New Roman"/>
          <w:color w:val="000000"/>
          <w:sz w:val="24"/>
          <w:szCs w:val="24"/>
        </w:rPr>
      </w:pPr>
    </w:p>
    <w:p w:rsidR="00AE11D5" w:rsidRPr="00D6479D" w:rsidRDefault="00AE11D5" w:rsidP="00AE11D5">
      <w:pPr>
        <w:pStyle w:val="ConsPlusNonformat"/>
        <w:jc w:val="both"/>
        <w:rPr>
          <w:rFonts w:ascii="Times New Roman" w:hAnsi="Times New Roman" w:cs="Times New Roman"/>
          <w:color w:val="000000"/>
          <w:sz w:val="28"/>
          <w:szCs w:val="28"/>
        </w:rPr>
      </w:pPr>
      <w:r w:rsidRPr="00D6479D">
        <w:rPr>
          <w:rFonts w:ascii="Times New Roman" w:hAnsi="Times New Roman" w:cs="Times New Roman"/>
          <w:color w:val="000000"/>
          <w:sz w:val="24"/>
          <w:szCs w:val="24"/>
        </w:rPr>
        <w:t xml:space="preserve">            </w:t>
      </w:r>
      <w:r w:rsidRPr="00D6479D">
        <w:rPr>
          <w:rFonts w:ascii="Times New Roman" w:hAnsi="Times New Roman" w:cs="Times New Roman"/>
          <w:color w:val="000000"/>
          <w:sz w:val="28"/>
          <w:szCs w:val="28"/>
        </w:rPr>
        <w:t>Руководитель (уполномоченное лицо) ___________________________________ _________ ______________________</w:t>
      </w:r>
    </w:p>
    <w:p w:rsidR="00AE11D5" w:rsidRPr="00D6479D" w:rsidRDefault="00AE11D5" w:rsidP="00AE11D5">
      <w:pPr>
        <w:pStyle w:val="ConsPlusNonformat"/>
        <w:jc w:val="both"/>
        <w:rPr>
          <w:rFonts w:ascii="Times New Roman" w:hAnsi="Times New Roman" w:cs="Times New Roman"/>
          <w:color w:val="000000"/>
          <w:sz w:val="24"/>
          <w:szCs w:val="24"/>
        </w:rPr>
      </w:pPr>
      <w:r w:rsidRPr="00D6479D">
        <w:rPr>
          <w:rFonts w:ascii="Times New Roman" w:hAnsi="Times New Roman" w:cs="Times New Roman"/>
          <w:color w:val="000000"/>
          <w:sz w:val="24"/>
          <w:szCs w:val="24"/>
        </w:rPr>
        <w:t xml:space="preserve">                                                                                                                                                     (должность)       (подпись)    (расшифровка подписи)</w:t>
      </w:r>
    </w:p>
    <w:p w:rsidR="00AE11D5" w:rsidRPr="00D6479D" w:rsidRDefault="00AE11D5" w:rsidP="00AE11D5">
      <w:pPr>
        <w:pStyle w:val="ConsPlusNonformat"/>
        <w:jc w:val="both"/>
        <w:rPr>
          <w:rFonts w:ascii="Times New Roman" w:hAnsi="Times New Roman" w:cs="Times New Roman"/>
          <w:color w:val="000000"/>
          <w:sz w:val="24"/>
          <w:szCs w:val="24"/>
        </w:rPr>
      </w:pPr>
      <w:r w:rsidRPr="00D6479D">
        <w:rPr>
          <w:rFonts w:ascii="Times New Roman" w:hAnsi="Times New Roman" w:cs="Times New Roman"/>
          <w:color w:val="000000"/>
          <w:sz w:val="24"/>
          <w:szCs w:val="24"/>
        </w:rPr>
        <w:t xml:space="preserve">           «__» _________ 20__ г.</w:t>
      </w:r>
    </w:p>
    <w:p w:rsidR="00AE11D5" w:rsidRPr="00D6479D" w:rsidRDefault="00AE11D5" w:rsidP="00AE11D5">
      <w:pPr>
        <w:pStyle w:val="ConsPlusNonformat"/>
        <w:jc w:val="center"/>
        <w:rPr>
          <w:rFonts w:ascii="Times New Roman" w:hAnsi="Times New Roman" w:cs="Times New Roman"/>
          <w:color w:val="000000"/>
          <w:sz w:val="24"/>
          <w:szCs w:val="24"/>
        </w:rPr>
        <w:sectPr w:rsidR="00AE11D5" w:rsidRPr="00D6479D" w:rsidSect="00AE11D5">
          <w:footnotePr>
            <w:numRestart w:val="eachSect"/>
          </w:footnotePr>
          <w:pgSz w:w="16838" w:h="11906" w:orient="landscape"/>
          <w:pgMar w:top="1985" w:right="1134" w:bottom="680" w:left="567" w:header="709" w:footer="709" w:gutter="0"/>
          <w:cols w:space="708"/>
          <w:docGrid w:linePitch="360"/>
        </w:sectPr>
      </w:pPr>
    </w:p>
    <w:p w:rsidR="00AE11D5" w:rsidRPr="00AF764B" w:rsidRDefault="00AE11D5" w:rsidP="00AE11D5">
      <w:pPr>
        <w:pStyle w:val="ConsPlusNonformat"/>
        <w:ind w:left="4820"/>
        <w:rPr>
          <w:rFonts w:ascii="Times New Roman" w:hAnsi="Times New Roman" w:cs="Times New Roman"/>
          <w:color w:val="000000"/>
          <w:sz w:val="26"/>
          <w:szCs w:val="26"/>
        </w:rPr>
      </w:pPr>
      <w:r w:rsidRPr="00AF764B">
        <w:rPr>
          <w:rFonts w:ascii="Times New Roman" w:hAnsi="Times New Roman" w:cs="Times New Roman"/>
          <w:color w:val="000000"/>
          <w:sz w:val="26"/>
          <w:szCs w:val="26"/>
        </w:rPr>
        <w:lastRenderedPageBreak/>
        <w:t xml:space="preserve">Приложение № 3 </w:t>
      </w:r>
    </w:p>
    <w:p w:rsidR="00AE11D5" w:rsidRPr="00AF764B" w:rsidRDefault="00AE11D5" w:rsidP="00AE11D5">
      <w:pPr>
        <w:pStyle w:val="ConsPlusNonformat"/>
        <w:ind w:left="4820"/>
        <w:rPr>
          <w:rFonts w:ascii="Times New Roman" w:hAnsi="Times New Roman" w:cs="Times New Roman"/>
          <w:color w:val="000000"/>
          <w:sz w:val="26"/>
          <w:szCs w:val="26"/>
        </w:rPr>
      </w:pPr>
      <w:r w:rsidRPr="00AF764B">
        <w:rPr>
          <w:rFonts w:ascii="Times New Roman" w:hAnsi="Times New Roman" w:cs="Times New Roman"/>
          <w:color w:val="000000"/>
          <w:sz w:val="26"/>
          <w:szCs w:val="26"/>
        </w:rPr>
        <w:t xml:space="preserve">к типовой форме соглашения о предоставлении из бюджета </w:t>
      </w:r>
      <w:r w:rsidR="006469C4" w:rsidRPr="00AF764B">
        <w:rPr>
          <w:rFonts w:ascii="Times New Roman" w:hAnsi="Times New Roman" w:cs="Times New Roman"/>
          <w:color w:val="000000"/>
          <w:sz w:val="26"/>
          <w:szCs w:val="26"/>
        </w:rPr>
        <w:t>округа</w:t>
      </w:r>
      <w:r w:rsidRPr="00AF764B">
        <w:rPr>
          <w:rFonts w:ascii="Times New Roman" w:hAnsi="Times New Roman" w:cs="Times New Roman"/>
          <w:color w:val="000000"/>
          <w:sz w:val="26"/>
          <w:szCs w:val="26"/>
        </w:rPr>
        <w:t xml:space="preserve"> субсидии бюджетному или автономному учреждению на иные цели </w:t>
      </w:r>
    </w:p>
    <w:p w:rsidR="00AE11D5" w:rsidRPr="00AF764B" w:rsidRDefault="00AE11D5" w:rsidP="00AE11D5">
      <w:pPr>
        <w:pStyle w:val="ConsPlusNonformat"/>
        <w:ind w:left="4820"/>
        <w:rPr>
          <w:rFonts w:ascii="Times New Roman" w:hAnsi="Times New Roman" w:cs="Times New Roman"/>
          <w:color w:val="000000"/>
          <w:sz w:val="26"/>
          <w:szCs w:val="26"/>
        </w:rPr>
      </w:pPr>
    </w:p>
    <w:p w:rsidR="00AE11D5" w:rsidRPr="00AF764B" w:rsidRDefault="00AE11D5" w:rsidP="00AE11D5">
      <w:pPr>
        <w:pStyle w:val="ConsPlusNonformat"/>
        <w:ind w:left="4820"/>
        <w:rPr>
          <w:rFonts w:ascii="Times New Roman" w:hAnsi="Times New Roman" w:cs="Times New Roman"/>
          <w:color w:val="000000"/>
          <w:sz w:val="26"/>
          <w:szCs w:val="26"/>
        </w:rPr>
      </w:pPr>
      <w:r w:rsidRPr="00AF764B">
        <w:rPr>
          <w:rFonts w:ascii="Times New Roman" w:hAnsi="Times New Roman" w:cs="Times New Roman"/>
          <w:color w:val="000000"/>
          <w:sz w:val="26"/>
          <w:szCs w:val="26"/>
        </w:rPr>
        <w:t xml:space="preserve">Приложение № __ к Соглашению </w:t>
      </w:r>
    </w:p>
    <w:p w:rsidR="00AE11D5" w:rsidRPr="00AF764B" w:rsidRDefault="00AE11D5" w:rsidP="00AE11D5">
      <w:pPr>
        <w:pStyle w:val="ConsPlusNonformat"/>
        <w:ind w:left="4820"/>
        <w:rPr>
          <w:rFonts w:ascii="Times New Roman" w:hAnsi="Times New Roman" w:cs="Times New Roman"/>
          <w:color w:val="000000"/>
          <w:sz w:val="26"/>
          <w:szCs w:val="26"/>
        </w:rPr>
      </w:pPr>
      <w:r w:rsidRPr="00AF764B">
        <w:rPr>
          <w:rFonts w:ascii="Times New Roman" w:hAnsi="Times New Roman" w:cs="Times New Roman"/>
          <w:color w:val="000000"/>
          <w:sz w:val="26"/>
          <w:szCs w:val="26"/>
        </w:rPr>
        <w:t>от ____________ № ______</w:t>
      </w:r>
    </w:p>
    <w:p w:rsidR="00AE11D5" w:rsidRPr="00AF764B" w:rsidRDefault="00AE11D5" w:rsidP="00AE11D5">
      <w:pPr>
        <w:pStyle w:val="ConsPlusNonformat"/>
        <w:ind w:left="4820"/>
        <w:rPr>
          <w:rFonts w:ascii="Times New Roman" w:hAnsi="Times New Roman" w:cs="Times New Roman"/>
          <w:color w:val="000000"/>
          <w:sz w:val="26"/>
          <w:szCs w:val="26"/>
        </w:rPr>
      </w:pPr>
      <w:r w:rsidRPr="00AF764B">
        <w:rPr>
          <w:rFonts w:ascii="Times New Roman" w:hAnsi="Times New Roman" w:cs="Times New Roman"/>
          <w:color w:val="000000"/>
          <w:sz w:val="26"/>
          <w:szCs w:val="26"/>
        </w:rPr>
        <w:t>(Приложение №__ к Дополнительному</w:t>
      </w:r>
    </w:p>
    <w:p w:rsidR="00AE11D5" w:rsidRPr="00AF764B" w:rsidRDefault="00AE11D5" w:rsidP="00AE11D5">
      <w:pPr>
        <w:pStyle w:val="ConsPlusNonformat"/>
        <w:ind w:left="4820"/>
        <w:rPr>
          <w:rFonts w:ascii="Times New Roman" w:hAnsi="Times New Roman" w:cs="Times New Roman"/>
          <w:sz w:val="26"/>
          <w:szCs w:val="26"/>
        </w:rPr>
      </w:pPr>
      <w:r w:rsidRPr="00AF764B">
        <w:rPr>
          <w:rFonts w:ascii="Times New Roman" w:hAnsi="Times New Roman" w:cs="Times New Roman"/>
          <w:color w:val="000000"/>
          <w:sz w:val="26"/>
          <w:szCs w:val="26"/>
        </w:rPr>
        <w:t xml:space="preserve"> соглашению от _______№__) </w:t>
      </w:r>
    </w:p>
    <w:p w:rsidR="00AE11D5" w:rsidRPr="00AF764B" w:rsidRDefault="00AE11D5" w:rsidP="00AE11D5">
      <w:pPr>
        <w:pStyle w:val="ConsPlusNonformat"/>
        <w:jc w:val="center"/>
        <w:rPr>
          <w:rFonts w:ascii="Times New Roman" w:hAnsi="Times New Roman" w:cs="Times New Roman"/>
          <w:color w:val="000000"/>
          <w:sz w:val="26"/>
          <w:szCs w:val="26"/>
        </w:rPr>
      </w:pPr>
    </w:p>
    <w:p w:rsidR="00AE11D5" w:rsidRPr="00AF764B" w:rsidRDefault="00AE11D5" w:rsidP="00AE11D5">
      <w:pPr>
        <w:pStyle w:val="ConsPlusNonformat"/>
        <w:jc w:val="center"/>
        <w:rPr>
          <w:rFonts w:ascii="Times New Roman" w:hAnsi="Times New Roman" w:cs="Times New Roman"/>
          <w:color w:val="000000"/>
          <w:sz w:val="26"/>
          <w:szCs w:val="26"/>
        </w:rPr>
      </w:pPr>
    </w:p>
    <w:p w:rsidR="00AE11D5" w:rsidRPr="00AF764B" w:rsidRDefault="00AE11D5" w:rsidP="00AE11D5">
      <w:pPr>
        <w:pStyle w:val="ConsPlusNonformat"/>
        <w:jc w:val="center"/>
        <w:rPr>
          <w:rFonts w:ascii="Times New Roman" w:hAnsi="Times New Roman" w:cs="Times New Roman"/>
          <w:color w:val="000000"/>
          <w:sz w:val="26"/>
          <w:szCs w:val="26"/>
        </w:rPr>
      </w:pPr>
    </w:p>
    <w:p w:rsidR="00AE11D5" w:rsidRPr="00AF764B" w:rsidRDefault="00AE11D5" w:rsidP="00AE11D5">
      <w:pPr>
        <w:pStyle w:val="ConsPlusNonformat"/>
        <w:jc w:val="center"/>
        <w:rPr>
          <w:rFonts w:ascii="Times New Roman" w:hAnsi="Times New Roman" w:cs="Times New Roman"/>
          <w:color w:val="000000"/>
          <w:sz w:val="26"/>
          <w:szCs w:val="26"/>
        </w:rPr>
      </w:pPr>
      <w:r w:rsidRPr="00AF764B">
        <w:rPr>
          <w:rFonts w:ascii="Times New Roman" w:hAnsi="Times New Roman" w:cs="Times New Roman"/>
          <w:color w:val="000000"/>
          <w:sz w:val="26"/>
          <w:szCs w:val="26"/>
        </w:rPr>
        <w:t>Отчет</w:t>
      </w:r>
    </w:p>
    <w:p w:rsidR="00AE11D5" w:rsidRPr="00AF764B" w:rsidRDefault="00AE11D5" w:rsidP="00AE11D5">
      <w:pPr>
        <w:pStyle w:val="ConsPlusNonformat"/>
        <w:jc w:val="center"/>
        <w:rPr>
          <w:rFonts w:ascii="Times New Roman" w:hAnsi="Times New Roman" w:cs="Times New Roman"/>
          <w:color w:val="000000"/>
          <w:sz w:val="26"/>
          <w:szCs w:val="26"/>
        </w:rPr>
      </w:pPr>
      <w:r w:rsidRPr="00AF764B">
        <w:rPr>
          <w:rFonts w:ascii="Times New Roman" w:hAnsi="Times New Roman" w:cs="Times New Roman"/>
          <w:color w:val="000000"/>
          <w:sz w:val="26"/>
          <w:szCs w:val="26"/>
        </w:rPr>
        <w:t>о достижении значений результатов предоставления Субсидии</w:t>
      </w:r>
    </w:p>
    <w:p w:rsidR="00AE11D5" w:rsidRPr="00AF764B" w:rsidRDefault="00AE11D5" w:rsidP="00AE11D5">
      <w:pPr>
        <w:pStyle w:val="ConsPlusNonformat"/>
        <w:ind w:left="5670"/>
        <w:rPr>
          <w:rFonts w:ascii="Times New Roman" w:hAnsi="Times New Roman" w:cs="Times New Roman"/>
          <w:color w:val="000000"/>
          <w:sz w:val="26"/>
          <w:szCs w:val="26"/>
        </w:rPr>
      </w:pPr>
    </w:p>
    <w:tbl>
      <w:tblPr>
        <w:tblW w:w="0" w:type="auto"/>
        <w:tblInd w:w="488" w:type="dxa"/>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40"/>
        <w:gridCol w:w="2722"/>
        <w:gridCol w:w="340"/>
        <w:gridCol w:w="1616"/>
        <w:gridCol w:w="1219"/>
      </w:tblGrid>
      <w:tr w:rsidR="00AE11D5" w:rsidRPr="00AF764B" w:rsidTr="00AE11D5">
        <w:tc>
          <w:tcPr>
            <w:tcW w:w="3175" w:type="dxa"/>
            <w:tcBorders>
              <w:top w:val="nil"/>
              <w:left w:val="nil"/>
              <w:bottom w:val="nil"/>
              <w:right w:val="nil"/>
            </w:tcBorders>
          </w:tcPr>
          <w:p w:rsidR="00AE11D5" w:rsidRPr="00AF764B" w:rsidRDefault="00AE11D5" w:rsidP="00AE11D5">
            <w:pPr>
              <w:pStyle w:val="ConsPlusNormal"/>
              <w:rPr>
                <w:rFonts w:ascii="Times New Roman" w:hAnsi="Times New Roman" w:cs="Times New Roman"/>
                <w:sz w:val="26"/>
                <w:szCs w:val="26"/>
              </w:rPr>
            </w:pPr>
          </w:p>
        </w:tc>
        <w:tc>
          <w:tcPr>
            <w:tcW w:w="340" w:type="dxa"/>
            <w:tcBorders>
              <w:top w:val="nil"/>
              <w:left w:val="nil"/>
              <w:bottom w:val="nil"/>
              <w:right w:val="nil"/>
            </w:tcBorders>
          </w:tcPr>
          <w:p w:rsidR="00AE11D5" w:rsidRPr="00AF764B" w:rsidRDefault="00AE11D5" w:rsidP="00AE11D5">
            <w:pPr>
              <w:pStyle w:val="ConsPlusNormal"/>
              <w:rPr>
                <w:rFonts w:ascii="Times New Roman" w:hAnsi="Times New Roman" w:cs="Times New Roman"/>
                <w:sz w:val="26"/>
                <w:szCs w:val="26"/>
              </w:rPr>
            </w:pPr>
          </w:p>
        </w:tc>
        <w:tc>
          <w:tcPr>
            <w:tcW w:w="2722" w:type="dxa"/>
            <w:tcBorders>
              <w:top w:val="nil"/>
              <w:left w:val="nil"/>
              <w:bottom w:val="nil"/>
              <w:right w:val="nil"/>
            </w:tcBorders>
          </w:tcPr>
          <w:p w:rsidR="00AE11D5" w:rsidRPr="00AF764B" w:rsidRDefault="00AE11D5" w:rsidP="00AE11D5">
            <w:pPr>
              <w:pStyle w:val="ConsPlusNormal"/>
              <w:rPr>
                <w:rFonts w:ascii="Times New Roman" w:hAnsi="Times New Roman" w:cs="Times New Roman"/>
                <w:sz w:val="26"/>
                <w:szCs w:val="26"/>
              </w:rPr>
            </w:pPr>
          </w:p>
        </w:tc>
        <w:tc>
          <w:tcPr>
            <w:tcW w:w="340" w:type="dxa"/>
            <w:tcBorders>
              <w:top w:val="nil"/>
              <w:left w:val="nil"/>
              <w:bottom w:val="nil"/>
              <w:right w:val="nil"/>
            </w:tcBorders>
          </w:tcPr>
          <w:p w:rsidR="00AE11D5" w:rsidRPr="00AF764B" w:rsidRDefault="00AE11D5" w:rsidP="00AE11D5">
            <w:pPr>
              <w:pStyle w:val="ConsPlusNormal"/>
              <w:rPr>
                <w:rFonts w:ascii="Times New Roman" w:hAnsi="Times New Roman" w:cs="Times New Roman"/>
                <w:sz w:val="26"/>
                <w:szCs w:val="26"/>
              </w:rPr>
            </w:pPr>
          </w:p>
        </w:tc>
        <w:tc>
          <w:tcPr>
            <w:tcW w:w="1616" w:type="dxa"/>
            <w:tcBorders>
              <w:top w:val="nil"/>
              <w:left w:val="nil"/>
              <w:bottom w:val="nil"/>
              <w:right w:val="single" w:sz="4" w:space="0" w:color="auto"/>
            </w:tcBorders>
          </w:tcPr>
          <w:p w:rsidR="00AE11D5" w:rsidRPr="00AF764B" w:rsidRDefault="00AE11D5" w:rsidP="00AE11D5">
            <w:pPr>
              <w:pStyle w:val="ConsPlusNormal"/>
              <w:rPr>
                <w:rFonts w:ascii="Times New Roman" w:hAnsi="Times New Roman" w:cs="Times New Roman"/>
                <w:sz w:val="26"/>
                <w:szCs w:val="26"/>
              </w:rPr>
            </w:pPr>
          </w:p>
        </w:tc>
        <w:tc>
          <w:tcPr>
            <w:tcW w:w="1219" w:type="dxa"/>
            <w:tcBorders>
              <w:top w:val="single" w:sz="4" w:space="0" w:color="auto"/>
              <w:left w:val="single" w:sz="4" w:space="0" w:color="auto"/>
              <w:bottom w:val="single" w:sz="4" w:space="0" w:color="auto"/>
            </w:tcBorders>
          </w:tcPr>
          <w:p w:rsidR="00AE11D5" w:rsidRPr="00AF764B" w:rsidRDefault="00AE11D5" w:rsidP="00AE11D5">
            <w:pPr>
              <w:pStyle w:val="ConsPlusNormal"/>
              <w:jc w:val="center"/>
              <w:rPr>
                <w:rFonts w:ascii="Times New Roman" w:hAnsi="Times New Roman" w:cs="Times New Roman"/>
                <w:sz w:val="26"/>
                <w:szCs w:val="26"/>
              </w:rPr>
            </w:pPr>
            <w:r w:rsidRPr="00AF764B">
              <w:rPr>
                <w:rFonts w:ascii="Times New Roman" w:hAnsi="Times New Roman" w:cs="Times New Roman"/>
                <w:sz w:val="26"/>
                <w:szCs w:val="26"/>
              </w:rPr>
              <w:t>КОДЫ</w:t>
            </w:r>
          </w:p>
        </w:tc>
      </w:tr>
      <w:tr w:rsidR="00AE11D5" w:rsidRPr="00AF764B" w:rsidTr="00AE11D5">
        <w:tc>
          <w:tcPr>
            <w:tcW w:w="3175" w:type="dxa"/>
            <w:tcBorders>
              <w:top w:val="nil"/>
              <w:left w:val="nil"/>
              <w:bottom w:val="nil"/>
              <w:right w:val="nil"/>
            </w:tcBorders>
          </w:tcPr>
          <w:p w:rsidR="00AE11D5" w:rsidRPr="00AF764B" w:rsidRDefault="00AE11D5" w:rsidP="00AE11D5">
            <w:pPr>
              <w:pStyle w:val="ConsPlusNormal"/>
              <w:rPr>
                <w:rFonts w:ascii="Times New Roman" w:hAnsi="Times New Roman" w:cs="Times New Roman"/>
                <w:sz w:val="26"/>
                <w:szCs w:val="26"/>
              </w:rPr>
            </w:pPr>
          </w:p>
        </w:tc>
        <w:tc>
          <w:tcPr>
            <w:tcW w:w="3402" w:type="dxa"/>
            <w:gridSpan w:val="3"/>
            <w:tcBorders>
              <w:top w:val="nil"/>
              <w:left w:val="nil"/>
              <w:bottom w:val="nil"/>
              <w:right w:val="nil"/>
            </w:tcBorders>
          </w:tcPr>
          <w:p w:rsidR="00AE11D5" w:rsidRPr="00AF764B" w:rsidRDefault="00AE11D5" w:rsidP="00AE11D5">
            <w:pPr>
              <w:pStyle w:val="ConsPlusNormal"/>
              <w:jc w:val="center"/>
              <w:rPr>
                <w:rFonts w:ascii="Times New Roman" w:hAnsi="Times New Roman" w:cs="Times New Roman"/>
                <w:sz w:val="26"/>
                <w:szCs w:val="26"/>
              </w:rPr>
            </w:pPr>
            <w:r w:rsidRPr="00AF764B">
              <w:rPr>
                <w:rFonts w:ascii="Times New Roman" w:hAnsi="Times New Roman" w:cs="Times New Roman"/>
                <w:sz w:val="26"/>
                <w:szCs w:val="26"/>
              </w:rPr>
              <w:t>по состоянию на 1 ___ 20__ г.</w:t>
            </w:r>
          </w:p>
        </w:tc>
        <w:tc>
          <w:tcPr>
            <w:tcW w:w="1616" w:type="dxa"/>
            <w:tcBorders>
              <w:top w:val="nil"/>
              <w:left w:val="nil"/>
              <w:bottom w:val="nil"/>
              <w:right w:val="single" w:sz="4" w:space="0" w:color="auto"/>
            </w:tcBorders>
          </w:tcPr>
          <w:p w:rsidR="00AE11D5" w:rsidRPr="00AF764B" w:rsidRDefault="00AE11D5" w:rsidP="00AE11D5">
            <w:pPr>
              <w:pStyle w:val="ConsPlusNormal"/>
              <w:jc w:val="right"/>
              <w:rPr>
                <w:rFonts w:ascii="Times New Roman" w:hAnsi="Times New Roman" w:cs="Times New Roman"/>
                <w:sz w:val="26"/>
                <w:szCs w:val="26"/>
              </w:rPr>
            </w:pPr>
            <w:r w:rsidRPr="00AF764B">
              <w:rPr>
                <w:rFonts w:ascii="Times New Roman" w:hAnsi="Times New Roman" w:cs="Times New Roman"/>
                <w:sz w:val="26"/>
                <w:szCs w:val="26"/>
              </w:rPr>
              <w:t>Дата</w:t>
            </w:r>
          </w:p>
        </w:tc>
        <w:tc>
          <w:tcPr>
            <w:tcW w:w="1219" w:type="dxa"/>
            <w:tcBorders>
              <w:top w:val="single" w:sz="4" w:space="0" w:color="auto"/>
              <w:left w:val="single" w:sz="4" w:space="0" w:color="auto"/>
              <w:bottom w:val="single" w:sz="4" w:space="0" w:color="auto"/>
            </w:tcBorders>
          </w:tcPr>
          <w:p w:rsidR="00AE11D5" w:rsidRPr="00AF764B" w:rsidRDefault="00AE11D5" w:rsidP="00AE11D5">
            <w:pPr>
              <w:pStyle w:val="ConsPlusNormal"/>
              <w:rPr>
                <w:rFonts w:ascii="Times New Roman" w:hAnsi="Times New Roman" w:cs="Times New Roman"/>
                <w:sz w:val="26"/>
                <w:szCs w:val="26"/>
              </w:rPr>
            </w:pPr>
          </w:p>
        </w:tc>
      </w:tr>
      <w:tr w:rsidR="00AE11D5" w:rsidRPr="00AF764B" w:rsidTr="00AE11D5">
        <w:tc>
          <w:tcPr>
            <w:tcW w:w="3175" w:type="dxa"/>
            <w:tcBorders>
              <w:top w:val="nil"/>
              <w:left w:val="nil"/>
              <w:bottom w:val="nil"/>
              <w:right w:val="nil"/>
            </w:tcBorders>
            <w:vAlign w:val="bottom"/>
          </w:tcPr>
          <w:p w:rsidR="00AE11D5" w:rsidRPr="00AF764B" w:rsidRDefault="00AE11D5" w:rsidP="00AE11D5">
            <w:pPr>
              <w:pStyle w:val="ConsPlusNormal"/>
              <w:rPr>
                <w:rFonts w:ascii="Times New Roman" w:hAnsi="Times New Roman" w:cs="Times New Roman"/>
                <w:sz w:val="26"/>
                <w:szCs w:val="26"/>
              </w:rPr>
            </w:pPr>
            <w:r w:rsidRPr="00AF764B">
              <w:rPr>
                <w:rFonts w:ascii="Times New Roman" w:hAnsi="Times New Roman" w:cs="Times New Roman"/>
                <w:sz w:val="26"/>
                <w:szCs w:val="26"/>
              </w:rPr>
              <w:t>Наименование Учреждения</w:t>
            </w:r>
          </w:p>
        </w:tc>
        <w:tc>
          <w:tcPr>
            <w:tcW w:w="340" w:type="dxa"/>
            <w:tcBorders>
              <w:top w:val="nil"/>
              <w:left w:val="nil"/>
              <w:bottom w:val="nil"/>
              <w:right w:val="nil"/>
            </w:tcBorders>
          </w:tcPr>
          <w:p w:rsidR="00AE11D5" w:rsidRPr="00AF764B" w:rsidRDefault="00AE11D5" w:rsidP="00AE11D5">
            <w:pPr>
              <w:pStyle w:val="ConsPlusNormal"/>
              <w:rPr>
                <w:rFonts w:ascii="Times New Roman" w:hAnsi="Times New Roman" w:cs="Times New Roman"/>
                <w:sz w:val="26"/>
                <w:szCs w:val="26"/>
              </w:rPr>
            </w:pPr>
          </w:p>
        </w:tc>
        <w:tc>
          <w:tcPr>
            <w:tcW w:w="2722" w:type="dxa"/>
            <w:tcBorders>
              <w:top w:val="nil"/>
              <w:left w:val="nil"/>
              <w:bottom w:val="single" w:sz="4" w:space="0" w:color="auto"/>
              <w:right w:val="nil"/>
            </w:tcBorders>
          </w:tcPr>
          <w:p w:rsidR="00AE11D5" w:rsidRPr="00AF764B" w:rsidRDefault="00AE11D5" w:rsidP="00AE11D5">
            <w:pPr>
              <w:pStyle w:val="ConsPlusNormal"/>
              <w:rPr>
                <w:rFonts w:ascii="Times New Roman" w:hAnsi="Times New Roman" w:cs="Times New Roman"/>
                <w:sz w:val="26"/>
                <w:szCs w:val="26"/>
              </w:rPr>
            </w:pPr>
          </w:p>
        </w:tc>
        <w:tc>
          <w:tcPr>
            <w:tcW w:w="340" w:type="dxa"/>
            <w:tcBorders>
              <w:top w:val="nil"/>
              <w:left w:val="nil"/>
              <w:bottom w:val="nil"/>
              <w:right w:val="nil"/>
            </w:tcBorders>
          </w:tcPr>
          <w:p w:rsidR="00AE11D5" w:rsidRPr="00AF764B" w:rsidRDefault="00AE11D5" w:rsidP="00AE11D5">
            <w:pPr>
              <w:pStyle w:val="ConsPlusNormal"/>
              <w:rPr>
                <w:rFonts w:ascii="Times New Roman" w:hAnsi="Times New Roman" w:cs="Times New Roman"/>
                <w:sz w:val="26"/>
                <w:szCs w:val="26"/>
              </w:rPr>
            </w:pPr>
          </w:p>
        </w:tc>
        <w:tc>
          <w:tcPr>
            <w:tcW w:w="1616" w:type="dxa"/>
            <w:tcBorders>
              <w:top w:val="nil"/>
              <w:left w:val="nil"/>
              <w:bottom w:val="nil"/>
              <w:right w:val="single" w:sz="4" w:space="0" w:color="auto"/>
            </w:tcBorders>
            <w:vAlign w:val="bottom"/>
          </w:tcPr>
          <w:p w:rsidR="00AE11D5" w:rsidRPr="00AF764B" w:rsidRDefault="00AE11D5" w:rsidP="00AE11D5">
            <w:pPr>
              <w:pStyle w:val="ConsPlusNormal"/>
              <w:jc w:val="right"/>
              <w:rPr>
                <w:rFonts w:ascii="Times New Roman" w:hAnsi="Times New Roman" w:cs="Times New Roman"/>
                <w:sz w:val="26"/>
                <w:szCs w:val="26"/>
              </w:rPr>
            </w:pPr>
            <w:r w:rsidRPr="00AF764B">
              <w:rPr>
                <w:rFonts w:ascii="Times New Roman" w:hAnsi="Times New Roman" w:cs="Times New Roman"/>
                <w:sz w:val="26"/>
                <w:szCs w:val="26"/>
              </w:rPr>
              <w:t xml:space="preserve"> </w:t>
            </w:r>
          </w:p>
        </w:tc>
        <w:tc>
          <w:tcPr>
            <w:tcW w:w="1219" w:type="dxa"/>
            <w:tcBorders>
              <w:top w:val="single" w:sz="4" w:space="0" w:color="auto"/>
              <w:left w:val="single" w:sz="4" w:space="0" w:color="auto"/>
              <w:bottom w:val="single" w:sz="4" w:space="0" w:color="auto"/>
            </w:tcBorders>
          </w:tcPr>
          <w:p w:rsidR="00AE11D5" w:rsidRPr="00AF764B" w:rsidRDefault="00AE11D5" w:rsidP="00AE11D5">
            <w:pPr>
              <w:pStyle w:val="ConsPlusNormal"/>
              <w:rPr>
                <w:rFonts w:ascii="Times New Roman" w:hAnsi="Times New Roman" w:cs="Times New Roman"/>
                <w:sz w:val="26"/>
                <w:szCs w:val="26"/>
              </w:rPr>
            </w:pPr>
          </w:p>
        </w:tc>
      </w:tr>
      <w:tr w:rsidR="00AE11D5" w:rsidRPr="00AF764B" w:rsidTr="00AE11D5">
        <w:tc>
          <w:tcPr>
            <w:tcW w:w="3175" w:type="dxa"/>
            <w:tcBorders>
              <w:top w:val="nil"/>
              <w:left w:val="nil"/>
              <w:bottom w:val="nil"/>
              <w:right w:val="nil"/>
            </w:tcBorders>
            <w:vAlign w:val="bottom"/>
          </w:tcPr>
          <w:p w:rsidR="00AE11D5" w:rsidRPr="00AF764B" w:rsidRDefault="00AE11D5" w:rsidP="00AE11D5">
            <w:pPr>
              <w:pStyle w:val="ConsPlusNormal"/>
              <w:rPr>
                <w:rFonts w:ascii="Times New Roman" w:hAnsi="Times New Roman" w:cs="Times New Roman"/>
                <w:sz w:val="26"/>
                <w:szCs w:val="26"/>
              </w:rPr>
            </w:pPr>
            <w:r w:rsidRPr="00AF764B">
              <w:rPr>
                <w:rFonts w:ascii="Times New Roman" w:hAnsi="Times New Roman" w:cs="Times New Roman"/>
                <w:sz w:val="26"/>
                <w:szCs w:val="26"/>
              </w:rPr>
              <w:t>Наименование Учредителя</w:t>
            </w:r>
          </w:p>
        </w:tc>
        <w:tc>
          <w:tcPr>
            <w:tcW w:w="340" w:type="dxa"/>
            <w:tcBorders>
              <w:top w:val="nil"/>
              <w:left w:val="nil"/>
              <w:bottom w:val="nil"/>
              <w:right w:val="nil"/>
            </w:tcBorders>
          </w:tcPr>
          <w:p w:rsidR="00AE11D5" w:rsidRPr="00AF764B" w:rsidRDefault="00AE11D5" w:rsidP="00AE11D5">
            <w:pPr>
              <w:pStyle w:val="ConsPlusNormal"/>
              <w:rPr>
                <w:rFonts w:ascii="Times New Roman" w:hAnsi="Times New Roman" w:cs="Times New Roman"/>
                <w:sz w:val="26"/>
                <w:szCs w:val="26"/>
              </w:rPr>
            </w:pPr>
          </w:p>
        </w:tc>
        <w:tc>
          <w:tcPr>
            <w:tcW w:w="2722" w:type="dxa"/>
            <w:tcBorders>
              <w:top w:val="single" w:sz="4" w:space="0" w:color="auto"/>
              <w:left w:val="nil"/>
              <w:bottom w:val="single" w:sz="4" w:space="0" w:color="auto"/>
              <w:right w:val="nil"/>
            </w:tcBorders>
          </w:tcPr>
          <w:p w:rsidR="00AE11D5" w:rsidRPr="00AF764B" w:rsidRDefault="00AE11D5" w:rsidP="00AE11D5">
            <w:pPr>
              <w:pStyle w:val="ConsPlusNormal"/>
              <w:rPr>
                <w:rFonts w:ascii="Times New Roman" w:hAnsi="Times New Roman" w:cs="Times New Roman"/>
                <w:sz w:val="26"/>
                <w:szCs w:val="26"/>
              </w:rPr>
            </w:pPr>
          </w:p>
        </w:tc>
        <w:tc>
          <w:tcPr>
            <w:tcW w:w="340" w:type="dxa"/>
            <w:tcBorders>
              <w:top w:val="nil"/>
              <w:left w:val="nil"/>
              <w:bottom w:val="nil"/>
              <w:right w:val="nil"/>
            </w:tcBorders>
          </w:tcPr>
          <w:p w:rsidR="00AE11D5" w:rsidRPr="00AF764B" w:rsidRDefault="00AE11D5" w:rsidP="00AE11D5">
            <w:pPr>
              <w:pStyle w:val="ConsPlusNormal"/>
              <w:rPr>
                <w:rFonts w:ascii="Times New Roman" w:hAnsi="Times New Roman" w:cs="Times New Roman"/>
                <w:sz w:val="26"/>
                <w:szCs w:val="26"/>
              </w:rPr>
            </w:pPr>
          </w:p>
        </w:tc>
        <w:tc>
          <w:tcPr>
            <w:tcW w:w="1616" w:type="dxa"/>
            <w:tcBorders>
              <w:top w:val="nil"/>
              <w:left w:val="nil"/>
              <w:bottom w:val="nil"/>
              <w:right w:val="single" w:sz="4" w:space="0" w:color="auto"/>
            </w:tcBorders>
            <w:vAlign w:val="bottom"/>
          </w:tcPr>
          <w:p w:rsidR="00AE11D5" w:rsidRPr="00AF764B" w:rsidRDefault="00AE11D5" w:rsidP="00AE11D5">
            <w:pPr>
              <w:pStyle w:val="ConsPlusNormal"/>
              <w:jc w:val="right"/>
              <w:rPr>
                <w:rFonts w:ascii="Times New Roman" w:hAnsi="Times New Roman" w:cs="Times New Roman"/>
                <w:sz w:val="26"/>
                <w:szCs w:val="26"/>
              </w:rPr>
            </w:pPr>
            <w:r w:rsidRPr="00AF764B">
              <w:rPr>
                <w:rFonts w:ascii="Times New Roman" w:hAnsi="Times New Roman" w:cs="Times New Roman"/>
                <w:sz w:val="26"/>
                <w:szCs w:val="26"/>
              </w:rPr>
              <w:t xml:space="preserve"> </w:t>
            </w:r>
          </w:p>
        </w:tc>
        <w:tc>
          <w:tcPr>
            <w:tcW w:w="1219" w:type="dxa"/>
            <w:tcBorders>
              <w:top w:val="single" w:sz="4" w:space="0" w:color="auto"/>
              <w:left w:val="single" w:sz="4" w:space="0" w:color="auto"/>
              <w:bottom w:val="single" w:sz="4" w:space="0" w:color="auto"/>
            </w:tcBorders>
          </w:tcPr>
          <w:p w:rsidR="00AE11D5" w:rsidRPr="00AF764B" w:rsidRDefault="00AE11D5" w:rsidP="00AE11D5">
            <w:pPr>
              <w:pStyle w:val="ConsPlusNormal"/>
              <w:rPr>
                <w:rFonts w:ascii="Times New Roman" w:hAnsi="Times New Roman" w:cs="Times New Roman"/>
                <w:sz w:val="26"/>
                <w:szCs w:val="26"/>
              </w:rPr>
            </w:pPr>
          </w:p>
        </w:tc>
      </w:tr>
      <w:tr w:rsidR="00AE11D5" w:rsidRPr="00AF764B" w:rsidTr="00AE11D5">
        <w:tc>
          <w:tcPr>
            <w:tcW w:w="3175" w:type="dxa"/>
            <w:tcBorders>
              <w:top w:val="nil"/>
              <w:left w:val="nil"/>
              <w:bottom w:val="nil"/>
              <w:right w:val="nil"/>
            </w:tcBorders>
            <w:vAlign w:val="bottom"/>
          </w:tcPr>
          <w:p w:rsidR="00AE11D5" w:rsidRPr="00AF764B" w:rsidRDefault="00AE11D5" w:rsidP="00AE11D5">
            <w:pPr>
              <w:pStyle w:val="ConsPlusNormal"/>
              <w:rPr>
                <w:rFonts w:ascii="Times New Roman" w:hAnsi="Times New Roman" w:cs="Times New Roman"/>
                <w:sz w:val="26"/>
                <w:szCs w:val="26"/>
              </w:rPr>
            </w:pPr>
            <w:r w:rsidRPr="00AF764B">
              <w:rPr>
                <w:rFonts w:ascii="Times New Roman" w:hAnsi="Times New Roman" w:cs="Times New Roman"/>
                <w:sz w:val="26"/>
                <w:szCs w:val="26"/>
              </w:rPr>
              <w:t>Наименование проекта</w:t>
            </w:r>
            <w:r w:rsidRPr="00AF764B">
              <w:rPr>
                <w:rFonts w:ascii="Times New Roman" w:hAnsi="Times New Roman" w:cs="Times New Roman"/>
                <w:sz w:val="26"/>
                <w:szCs w:val="26"/>
                <w:vertAlign w:val="superscript"/>
              </w:rPr>
              <w:t>1</w:t>
            </w:r>
          </w:p>
        </w:tc>
        <w:tc>
          <w:tcPr>
            <w:tcW w:w="340" w:type="dxa"/>
            <w:tcBorders>
              <w:top w:val="nil"/>
              <w:left w:val="nil"/>
              <w:bottom w:val="nil"/>
              <w:right w:val="nil"/>
            </w:tcBorders>
          </w:tcPr>
          <w:p w:rsidR="00AE11D5" w:rsidRPr="00AF764B" w:rsidRDefault="00AE11D5" w:rsidP="00AE11D5">
            <w:pPr>
              <w:pStyle w:val="ConsPlusNormal"/>
              <w:rPr>
                <w:rFonts w:ascii="Times New Roman" w:hAnsi="Times New Roman" w:cs="Times New Roman"/>
                <w:sz w:val="26"/>
                <w:szCs w:val="26"/>
              </w:rPr>
            </w:pPr>
          </w:p>
        </w:tc>
        <w:tc>
          <w:tcPr>
            <w:tcW w:w="2722" w:type="dxa"/>
            <w:tcBorders>
              <w:top w:val="single" w:sz="4" w:space="0" w:color="auto"/>
              <w:left w:val="nil"/>
              <w:bottom w:val="single" w:sz="4" w:space="0" w:color="auto"/>
              <w:right w:val="nil"/>
            </w:tcBorders>
          </w:tcPr>
          <w:p w:rsidR="00AE11D5" w:rsidRPr="00AF764B" w:rsidRDefault="00AE11D5" w:rsidP="00AE11D5">
            <w:pPr>
              <w:pStyle w:val="ConsPlusNormal"/>
              <w:rPr>
                <w:rFonts w:ascii="Times New Roman" w:hAnsi="Times New Roman" w:cs="Times New Roman"/>
                <w:sz w:val="26"/>
                <w:szCs w:val="26"/>
              </w:rPr>
            </w:pPr>
          </w:p>
        </w:tc>
        <w:tc>
          <w:tcPr>
            <w:tcW w:w="340" w:type="dxa"/>
            <w:tcBorders>
              <w:top w:val="nil"/>
              <w:left w:val="nil"/>
              <w:bottom w:val="nil"/>
              <w:right w:val="nil"/>
            </w:tcBorders>
          </w:tcPr>
          <w:p w:rsidR="00AE11D5" w:rsidRPr="00AF764B" w:rsidRDefault="00AE11D5" w:rsidP="00AE11D5">
            <w:pPr>
              <w:pStyle w:val="ConsPlusNormal"/>
              <w:rPr>
                <w:rFonts w:ascii="Times New Roman" w:hAnsi="Times New Roman" w:cs="Times New Roman"/>
                <w:sz w:val="26"/>
                <w:szCs w:val="26"/>
              </w:rPr>
            </w:pPr>
          </w:p>
        </w:tc>
        <w:tc>
          <w:tcPr>
            <w:tcW w:w="1616" w:type="dxa"/>
            <w:tcBorders>
              <w:top w:val="nil"/>
              <w:left w:val="nil"/>
              <w:bottom w:val="nil"/>
              <w:right w:val="single" w:sz="4" w:space="0" w:color="auto"/>
            </w:tcBorders>
            <w:vAlign w:val="bottom"/>
          </w:tcPr>
          <w:p w:rsidR="00AE11D5" w:rsidRPr="00AF764B" w:rsidRDefault="00AE11D5" w:rsidP="00AE11D5">
            <w:pPr>
              <w:pStyle w:val="ConsPlusNormal"/>
              <w:jc w:val="right"/>
              <w:rPr>
                <w:rFonts w:ascii="Times New Roman" w:hAnsi="Times New Roman" w:cs="Times New Roman"/>
                <w:sz w:val="26"/>
                <w:szCs w:val="26"/>
              </w:rPr>
            </w:pPr>
            <w:r w:rsidRPr="00AF764B">
              <w:rPr>
                <w:rFonts w:ascii="Times New Roman" w:hAnsi="Times New Roman" w:cs="Times New Roman"/>
                <w:sz w:val="26"/>
                <w:szCs w:val="26"/>
              </w:rPr>
              <w:t xml:space="preserve">по БК </w:t>
            </w:r>
          </w:p>
        </w:tc>
        <w:tc>
          <w:tcPr>
            <w:tcW w:w="1219" w:type="dxa"/>
            <w:tcBorders>
              <w:top w:val="single" w:sz="4" w:space="0" w:color="auto"/>
              <w:left w:val="single" w:sz="4" w:space="0" w:color="auto"/>
              <w:bottom w:val="single" w:sz="4" w:space="0" w:color="auto"/>
            </w:tcBorders>
          </w:tcPr>
          <w:p w:rsidR="00AE11D5" w:rsidRPr="00AF764B" w:rsidRDefault="00AE11D5" w:rsidP="00AE11D5">
            <w:pPr>
              <w:pStyle w:val="ConsPlusNormal"/>
              <w:rPr>
                <w:rFonts w:ascii="Times New Roman" w:hAnsi="Times New Roman" w:cs="Times New Roman"/>
                <w:sz w:val="26"/>
                <w:szCs w:val="26"/>
              </w:rPr>
            </w:pPr>
          </w:p>
        </w:tc>
      </w:tr>
      <w:tr w:rsidR="00AE11D5" w:rsidRPr="00AF764B" w:rsidTr="00AE11D5">
        <w:tc>
          <w:tcPr>
            <w:tcW w:w="3175" w:type="dxa"/>
            <w:tcBorders>
              <w:top w:val="nil"/>
              <w:left w:val="nil"/>
              <w:bottom w:val="nil"/>
              <w:right w:val="nil"/>
            </w:tcBorders>
            <w:vAlign w:val="bottom"/>
          </w:tcPr>
          <w:p w:rsidR="00AE11D5" w:rsidRPr="00AF764B" w:rsidRDefault="00AE11D5" w:rsidP="00AE11D5">
            <w:pPr>
              <w:pStyle w:val="ConsPlusNormal"/>
              <w:rPr>
                <w:rFonts w:ascii="Times New Roman" w:hAnsi="Times New Roman" w:cs="Times New Roman"/>
                <w:sz w:val="26"/>
                <w:szCs w:val="26"/>
              </w:rPr>
            </w:pPr>
            <w:r w:rsidRPr="00AF764B">
              <w:rPr>
                <w:rFonts w:ascii="Times New Roman" w:hAnsi="Times New Roman" w:cs="Times New Roman"/>
                <w:sz w:val="26"/>
                <w:szCs w:val="26"/>
              </w:rPr>
              <w:t>Вид документа</w:t>
            </w:r>
          </w:p>
        </w:tc>
        <w:tc>
          <w:tcPr>
            <w:tcW w:w="340" w:type="dxa"/>
            <w:tcBorders>
              <w:top w:val="nil"/>
              <w:left w:val="nil"/>
              <w:bottom w:val="nil"/>
              <w:right w:val="nil"/>
            </w:tcBorders>
          </w:tcPr>
          <w:p w:rsidR="00AE11D5" w:rsidRPr="00AF764B" w:rsidRDefault="00AE11D5" w:rsidP="00AE11D5">
            <w:pPr>
              <w:pStyle w:val="ConsPlusNormal"/>
              <w:rPr>
                <w:rFonts w:ascii="Times New Roman" w:hAnsi="Times New Roman" w:cs="Times New Roman"/>
                <w:sz w:val="26"/>
                <w:szCs w:val="26"/>
              </w:rPr>
            </w:pPr>
          </w:p>
        </w:tc>
        <w:tc>
          <w:tcPr>
            <w:tcW w:w="2722" w:type="dxa"/>
            <w:tcBorders>
              <w:top w:val="single" w:sz="4" w:space="0" w:color="auto"/>
              <w:left w:val="nil"/>
              <w:bottom w:val="single" w:sz="4" w:space="0" w:color="auto"/>
              <w:right w:val="nil"/>
            </w:tcBorders>
          </w:tcPr>
          <w:p w:rsidR="00AE11D5" w:rsidRPr="00AF764B" w:rsidRDefault="00AE11D5" w:rsidP="00AE11D5">
            <w:pPr>
              <w:pStyle w:val="ConsPlusNormal"/>
              <w:rPr>
                <w:rFonts w:ascii="Times New Roman" w:hAnsi="Times New Roman" w:cs="Times New Roman"/>
                <w:sz w:val="26"/>
                <w:szCs w:val="26"/>
              </w:rPr>
            </w:pPr>
          </w:p>
        </w:tc>
        <w:tc>
          <w:tcPr>
            <w:tcW w:w="340" w:type="dxa"/>
            <w:tcBorders>
              <w:top w:val="nil"/>
              <w:left w:val="nil"/>
              <w:bottom w:val="nil"/>
              <w:right w:val="nil"/>
            </w:tcBorders>
          </w:tcPr>
          <w:p w:rsidR="00AE11D5" w:rsidRPr="00AF764B" w:rsidRDefault="00AE11D5" w:rsidP="00AE11D5">
            <w:pPr>
              <w:pStyle w:val="ConsPlusNormal"/>
              <w:rPr>
                <w:rFonts w:ascii="Times New Roman" w:hAnsi="Times New Roman" w:cs="Times New Roman"/>
                <w:sz w:val="26"/>
                <w:szCs w:val="26"/>
              </w:rPr>
            </w:pPr>
          </w:p>
        </w:tc>
        <w:tc>
          <w:tcPr>
            <w:tcW w:w="1616" w:type="dxa"/>
            <w:tcBorders>
              <w:top w:val="nil"/>
              <w:left w:val="nil"/>
              <w:bottom w:val="nil"/>
              <w:right w:val="single" w:sz="4" w:space="0" w:color="auto"/>
            </w:tcBorders>
          </w:tcPr>
          <w:p w:rsidR="00AE11D5" w:rsidRPr="00AF764B" w:rsidRDefault="00AE11D5" w:rsidP="00AE11D5">
            <w:pPr>
              <w:pStyle w:val="ConsPlusNormal"/>
              <w:rPr>
                <w:rFonts w:ascii="Times New Roman" w:hAnsi="Times New Roman" w:cs="Times New Roman"/>
                <w:sz w:val="26"/>
                <w:szCs w:val="26"/>
              </w:rPr>
            </w:pPr>
          </w:p>
        </w:tc>
        <w:tc>
          <w:tcPr>
            <w:tcW w:w="1219" w:type="dxa"/>
            <w:vMerge w:val="restart"/>
            <w:tcBorders>
              <w:top w:val="single" w:sz="4" w:space="0" w:color="auto"/>
              <w:left w:val="single" w:sz="4" w:space="0" w:color="auto"/>
              <w:bottom w:val="single" w:sz="4" w:space="0" w:color="auto"/>
            </w:tcBorders>
          </w:tcPr>
          <w:p w:rsidR="00AE11D5" w:rsidRPr="00AF764B" w:rsidRDefault="00AE11D5" w:rsidP="00AE11D5">
            <w:pPr>
              <w:pStyle w:val="ConsPlusNormal"/>
              <w:rPr>
                <w:rFonts w:ascii="Times New Roman" w:hAnsi="Times New Roman" w:cs="Times New Roman"/>
                <w:sz w:val="26"/>
                <w:szCs w:val="26"/>
              </w:rPr>
            </w:pPr>
          </w:p>
        </w:tc>
      </w:tr>
      <w:tr w:rsidR="00AE11D5" w:rsidRPr="00AF764B" w:rsidTr="00AE11D5">
        <w:tc>
          <w:tcPr>
            <w:tcW w:w="3175" w:type="dxa"/>
            <w:tcBorders>
              <w:top w:val="nil"/>
              <w:left w:val="nil"/>
              <w:bottom w:val="nil"/>
              <w:right w:val="nil"/>
            </w:tcBorders>
          </w:tcPr>
          <w:p w:rsidR="00AE11D5" w:rsidRPr="00AF764B" w:rsidRDefault="00AE11D5" w:rsidP="00AE11D5">
            <w:pPr>
              <w:pStyle w:val="ConsPlusNormal"/>
              <w:rPr>
                <w:rFonts w:ascii="Times New Roman" w:hAnsi="Times New Roman" w:cs="Times New Roman"/>
                <w:sz w:val="26"/>
                <w:szCs w:val="26"/>
              </w:rPr>
            </w:pPr>
          </w:p>
        </w:tc>
        <w:tc>
          <w:tcPr>
            <w:tcW w:w="340" w:type="dxa"/>
            <w:tcBorders>
              <w:top w:val="nil"/>
              <w:left w:val="nil"/>
              <w:bottom w:val="nil"/>
              <w:right w:val="nil"/>
            </w:tcBorders>
          </w:tcPr>
          <w:p w:rsidR="00AE11D5" w:rsidRPr="00AF764B" w:rsidRDefault="00AE11D5" w:rsidP="00AE11D5">
            <w:pPr>
              <w:pStyle w:val="ConsPlusNormal"/>
              <w:rPr>
                <w:rFonts w:ascii="Times New Roman" w:hAnsi="Times New Roman" w:cs="Times New Roman"/>
                <w:sz w:val="26"/>
                <w:szCs w:val="26"/>
              </w:rPr>
            </w:pPr>
          </w:p>
        </w:tc>
        <w:tc>
          <w:tcPr>
            <w:tcW w:w="2722" w:type="dxa"/>
            <w:tcBorders>
              <w:top w:val="single" w:sz="4" w:space="0" w:color="auto"/>
              <w:left w:val="nil"/>
              <w:bottom w:val="nil"/>
              <w:right w:val="nil"/>
            </w:tcBorders>
          </w:tcPr>
          <w:p w:rsidR="00AE11D5" w:rsidRPr="00AF764B" w:rsidRDefault="00AE11D5" w:rsidP="00AE11D5">
            <w:pPr>
              <w:pStyle w:val="ConsPlusNormal"/>
              <w:jc w:val="center"/>
              <w:rPr>
                <w:rFonts w:ascii="Times New Roman" w:hAnsi="Times New Roman" w:cs="Times New Roman"/>
                <w:sz w:val="26"/>
                <w:szCs w:val="26"/>
              </w:rPr>
            </w:pPr>
            <w:r w:rsidRPr="00AF764B">
              <w:rPr>
                <w:rFonts w:ascii="Times New Roman" w:hAnsi="Times New Roman" w:cs="Times New Roman"/>
                <w:sz w:val="26"/>
                <w:szCs w:val="26"/>
              </w:rPr>
              <w:t>(первичный - "0", уточненный - "1", "2", "3", "...")</w:t>
            </w:r>
            <w:r w:rsidRPr="00AF764B">
              <w:rPr>
                <w:rFonts w:ascii="Times New Roman" w:hAnsi="Times New Roman" w:cs="Times New Roman"/>
                <w:sz w:val="26"/>
                <w:szCs w:val="26"/>
                <w:vertAlign w:val="superscript"/>
              </w:rPr>
              <w:t>2</w:t>
            </w:r>
            <w:r w:rsidRPr="00AF764B">
              <w:rPr>
                <w:rFonts w:ascii="Times New Roman" w:hAnsi="Times New Roman" w:cs="Times New Roman"/>
                <w:sz w:val="26"/>
                <w:szCs w:val="26"/>
              </w:rPr>
              <w:t xml:space="preserve"> </w:t>
            </w:r>
          </w:p>
        </w:tc>
        <w:tc>
          <w:tcPr>
            <w:tcW w:w="340" w:type="dxa"/>
            <w:tcBorders>
              <w:top w:val="nil"/>
              <w:left w:val="nil"/>
              <w:bottom w:val="nil"/>
              <w:right w:val="nil"/>
            </w:tcBorders>
          </w:tcPr>
          <w:p w:rsidR="00AE11D5" w:rsidRPr="00AF764B" w:rsidRDefault="00AE11D5" w:rsidP="00AE11D5">
            <w:pPr>
              <w:pStyle w:val="ConsPlusNormal"/>
              <w:rPr>
                <w:rFonts w:ascii="Times New Roman" w:hAnsi="Times New Roman" w:cs="Times New Roman"/>
                <w:sz w:val="26"/>
                <w:szCs w:val="26"/>
              </w:rPr>
            </w:pPr>
          </w:p>
        </w:tc>
        <w:tc>
          <w:tcPr>
            <w:tcW w:w="1616" w:type="dxa"/>
            <w:tcBorders>
              <w:top w:val="nil"/>
              <w:left w:val="nil"/>
              <w:bottom w:val="nil"/>
              <w:right w:val="single" w:sz="4" w:space="0" w:color="auto"/>
            </w:tcBorders>
          </w:tcPr>
          <w:p w:rsidR="00AE11D5" w:rsidRPr="00AF764B" w:rsidRDefault="00AE11D5" w:rsidP="00AE11D5">
            <w:pPr>
              <w:pStyle w:val="ConsPlusNormal"/>
              <w:rPr>
                <w:rFonts w:ascii="Times New Roman" w:hAnsi="Times New Roman" w:cs="Times New Roman"/>
                <w:sz w:val="26"/>
                <w:szCs w:val="26"/>
              </w:rPr>
            </w:pPr>
          </w:p>
        </w:tc>
        <w:tc>
          <w:tcPr>
            <w:tcW w:w="1219" w:type="dxa"/>
            <w:vMerge/>
            <w:tcBorders>
              <w:top w:val="single" w:sz="4" w:space="0" w:color="auto"/>
              <w:left w:val="single" w:sz="4" w:space="0" w:color="auto"/>
              <w:bottom w:val="single" w:sz="4" w:space="0" w:color="auto"/>
            </w:tcBorders>
          </w:tcPr>
          <w:p w:rsidR="00AE11D5" w:rsidRPr="00AF764B" w:rsidRDefault="00AE11D5" w:rsidP="00AE11D5">
            <w:pPr>
              <w:rPr>
                <w:rFonts w:ascii="Times New Roman" w:hAnsi="Times New Roman"/>
                <w:sz w:val="26"/>
                <w:szCs w:val="26"/>
              </w:rPr>
            </w:pPr>
          </w:p>
        </w:tc>
      </w:tr>
      <w:tr w:rsidR="00AE11D5" w:rsidRPr="00AF764B" w:rsidTr="00AE11D5">
        <w:tc>
          <w:tcPr>
            <w:tcW w:w="6237" w:type="dxa"/>
            <w:gridSpan w:val="3"/>
            <w:tcBorders>
              <w:top w:val="nil"/>
              <w:left w:val="nil"/>
              <w:bottom w:val="nil"/>
              <w:right w:val="nil"/>
            </w:tcBorders>
          </w:tcPr>
          <w:p w:rsidR="00AE11D5" w:rsidRPr="00AF764B" w:rsidRDefault="00AE11D5" w:rsidP="00AE11D5">
            <w:pPr>
              <w:pStyle w:val="ConsPlusNormal"/>
              <w:rPr>
                <w:rFonts w:ascii="Times New Roman" w:hAnsi="Times New Roman" w:cs="Times New Roman"/>
                <w:sz w:val="26"/>
                <w:szCs w:val="26"/>
              </w:rPr>
            </w:pPr>
            <w:r w:rsidRPr="00AF764B">
              <w:rPr>
                <w:rFonts w:ascii="Times New Roman" w:hAnsi="Times New Roman" w:cs="Times New Roman"/>
                <w:sz w:val="26"/>
                <w:szCs w:val="26"/>
              </w:rPr>
              <w:t>Периодичность: месячная, квартальная, годовая</w:t>
            </w:r>
          </w:p>
        </w:tc>
        <w:tc>
          <w:tcPr>
            <w:tcW w:w="340" w:type="dxa"/>
            <w:tcBorders>
              <w:top w:val="nil"/>
              <w:left w:val="nil"/>
              <w:bottom w:val="nil"/>
              <w:right w:val="nil"/>
            </w:tcBorders>
          </w:tcPr>
          <w:p w:rsidR="00AE11D5" w:rsidRPr="00AF764B" w:rsidRDefault="00AE11D5" w:rsidP="00AE11D5">
            <w:pPr>
              <w:pStyle w:val="ConsPlusNormal"/>
              <w:rPr>
                <w:rFonts w:ascii="Times New Roman" w:hAnsi="Times New Roman" w:cs="Times New Roman"/>
                <w:sz w:val="26"/>
                <w:szCs w:val="26"/>
              </w:rPr>
            </w:pPr>
          </w:p>
        </w:tc>
        <w:tc>
          <w:tcPr>
            <w:tcW w:w="1616" w:type="dxa"/>
            <w:tcBorders>
              <w:top w:val="nil"/>
              <w:left w:val="nil"/>
              <w:bottom w:val="nil"/>
              <w:right w:val="single" w:sz="4" w:space="0" w:color="auto"/>
            </w:tcBorders>
          </w:tcPr>
          <w:p w:rsidR="00AE11D5" w:rsidRPr="00AF764B" w:rsidRDefault="00AE11D5" w:rsidP="00AE11D5">
            <w:pPr>
              <w:pStyle w:val="ConsPlusNormal"/>
              <w:rPr>
                <w:rFonts w:ascii="Times New Roman" w:hAnsi="Times New Roman" w:cs="Times New Roman"/>
                <w:sz w:val="26"/>
                <w:szCs w:val="26"/>
              </w:rPr>
            </w:pPr>
          </w:p>
        </w:tc>
        <w:tc>
          <w:tcPr>
            <w:tcW w:w="1219" w:type="dxa"/>
            <w:tcBorders>
              <w:top w:val="single" w:sz="4" w:space="0" w:color="auto"/>
              <w:left w:val="single" w:sz="4" w:space="0" w:color="auto"/>
              <w:bottom w:val="single" w:sz="4" w:space="0" w:color="auto"/>
            </w:tcBorders>
          </w:tcPr>
          <w:p w:rsidR="00AE11D5" w:rsidRPr="00AF764B" w:rsidRDefault="00AE11D5" w:rsidP="00AE11D5">
            <w:pPr>
              <w:pStyle w:val="ConsPlusNormal"/>
              <w:rPr>
                <w:rFonts w:ascii="Times New Roman" w:hAnsi="Times New Roman" w:cs="Times New Roman"/>
                <w:sz w:val="26"/>
                <w:szCs w:val="26"/>
              </w:rPr>
            </w:pPr>
          </w:p>
        </w:tc>
      </w:tr>
      <w:tr w:rsidR="00AE11D5" w:rsidRPr="00AF764B" w:rsidTr="00AE11D5">
        <w:tc>
          <w:tcPr>
            <w:tcW w:w="6237" w:type="dxa"/>
            <w:gridSpan w:val="3"/>
            <w:tcBorders>
              <w:top w:val="nil"/>
              <w:left w:val="nil"/>
              <w:bottom w:val="nil"/>
              <w:right w:val="nil"/>
            </w:tcBorders>
          </w:tcPr>
          <w:p w:rsidR="00AE11D5" w:rsidRPr="00AF764B" w:rsidRDefault="00AE11D5" w:rsidP="00AE11D5">
            <w:pPr>
              <w:pStyle w:val="ConsPlusNormal"/>
              <w:rPr>
                <w:rFonts w:ascii="Times New Roman" w:hAnsi="Times New Roman" w:cs="Times New Roman"/>
                <w:sz w:val="26"/>
                <w:szCs w:val="26"/>
              </w:rPr>
            </w:pPr>
            <w:r w:rsidRPr="00AF764B">
              <w:rPr>
                <w:rFonts w:ascii="Times New Roman" w:hAnsi="Times New Roman" w:cs="Times New Roman"/>
                <w:sz w:val="26"/>
                <w:szCs w:val="26"/>
              </w:rPr>
              <w:t>Единица измерения: руб.</w:t>
            </w:r>
          </w:p>
        </w:tc>
        <w:tc>
          <w:tcPr>
            <w:tcW w:w="340" w:type="dxa"/>
            <w:tcBorders>
              <w:top w:val="nil"/>
              <w:left w:val="nil"/>
              <w:bottom w:val="nil"/>
              <w:right w:val="nil"/>
            </w:tcBorders>
          </w:tcPr>
          <w:p w:rsidR="00AE11D5" w:rsidRPr="00AF764B" w:rsidRDefault="00AE11D5" w:rsidP="00AE11D5">
            <w:pPr>
              <w:pStyle w:val="ConsPlusNormal"/>
              <w:rPr>
                <w:rFonts w:ascii="Times New Roman" w:hAnsi="Times New Roman" w:cs="Times New Roman"/>
                <w:sz w:val="26"/>
                <w:szCs w:val="26"/>
              </w:rPr>
            </w:pPr>
          </w:p>
        </w:tc>
        <w:tc>
          <w:tcPr>
            <w:tcW w:w="1616" w:type="dxa"/>
            <w:tcBorders>
              <w:top w:val="nil"/>
              <w:left w:val="nil"/>
              <w:bottom w:val="nil"/>
              <w:right w:val="single" w:sz="4" w:space="0" w:color="auto"/>
            </w:tcBorders>
            <w:vAlign w:val="bottom"/>
          </w:tcPr>
          <w:p w:rsidR="00AE11D5" w:rsidRPr="00AF764B" w:rsidRDefault="00AE11D5" w:rsidP="00AE11D5">
            <w:pPr>
              <w:pStyle w:val="ConsPlusNormal"/>
              <w:jc w:val="right"/>
              <w:rPr>
                <w:rFonts w:ascii="Times New Roman" w:hAnsi="Times New Roman" w:cs="Times New Roman"/>
                <w:sz w:val="26"/>
                <w:szCs w:val="26"/>
              </w:rPr>
            </w:pPr>
            <w:r w:rsidRPr="00AF764B">
              <w:rPr>
                <w:rFonts w:ascii="Times New Roman" w:hAnsi="Times New Roman" w:cs="Times New Roman"/>
                <w:sz w:val="26"/>
                <w:szCs w:val="26"/>
              </w:rPr>
              <w:t>по ОКЕИ</w:t>
            </w:r>
          </w:p>
        </w:tc>
        <w:tc>
          <w:tcPr>
            <w:tcW w:w="1219" w:type="dxa"/>
            <w:tcBorders>
              <w:top w:val="single" w:sz="4" w:space="0" w:color="auto"/>
              <w:left w:val="single" w:sz="4" w:space="0" w:color="auto"/>
              <w:bottom w:val="single" w:sz="4" w:space="0" w:color="auto"/>
            </w:tcBorders>
            <w:vAlign w:val="bottom"/>
          </w:tcPr>
          <w:p w:rsidR="00AE11D5" w:rsidRPr="00AF764B" w:rsidRDefault="00A419E9" w:rsidP="00AE11D5">
            <w:pPr>
              <w:pStyle w:val="ConsPlusNormal"/>
              <w:jc w:val="center"/>
              <w:rPr>
                <w:rFonts w:ascii="Times New Roman" w:hAnsi="Times New Roman" w:cs="Times New Roman"/>
                <w:sz w:val="26"/>
                <w:szCs w:val="26"/>
              </w:rPr>
            </w:pPr>
            <w:hyperlink r:id="rId35" w:history="1">
              <w:r w:rsidR="00AE11D5" w:rsidRPr="00AF764B">
                <w:rPr>
                  <w:rFonts w:ascii="Times New Roman" w:hAnsi="Times New Roman" w:cs="Times New Roman"/>
                  <w:sz w:val="26"/>
                  <w:szCs w:val="26"/>
                </w:rPr>
                <w:t>383</w:t>
              </w:r>
            </w:hyperlink>
          </w:p>
        </w:tc>
      </w:tr>
    </w:tbl>
    <w:p w:rsidR="00AE11D5" w:rsidRPr="00AF764B" w:rsidRDefault="00AE11D5" w:rsidP="00AE11D5">
      <w:pPr>
        <w:pStyle w:val="ConsPlusNonformat"/>
        <w:jc w:val="both"/>
        <w:rPr>
          <w:rFonts w:ascii="Times New Roman" w:hAnsi="Times New Roman" w:cs="Times New Roman"/>
          <w:color w:val="000000"/>
          <w:sz w:val="26"/>
          <w:szCs w:val="26"/>
        </w:rPr>
      </w:pPr>
    </w:p>
    <w:p w:rsidR="00AE11D5" w:rsidRPr="00AF764B" w:rsidRDefault="00AE11D5" w:rsidP="00AE11D5">
      <w:pPr>
        <w:pStyle w:val="ConsPlusNonformat"/>
        <w:ind w:left="5670"/>
        <w:rPr>
          <w:rFonts w:ascii="Times New Roman" w:hAnsi="Times New Roman" w:cs="Times New Roman"/>
          <w:color w:val="000000"/>
          <w:sz w:val="26"/>
          <w:szCs w:val="26"/>
        </w:rPr>
        <w:sectPr w:rsidR="00AE11D5" w:rsidRPr="00AF764B" w:rsidSect="00AE11D5">
          <w:footnotePr>
            <w:numRestart w:val="eachSect"/>
          </w:footnotePr>
          <w:pgSz w:w="11906" w:h="16838"/>
          <w:pgMar w:top="1134" w:right="424" w:bottom="1135" w:left="1418" w:header="709" w:footer="709" w:gutter="0"/>
          <w:cols w:space="708"/>
          <w:docGrid w:linePitch="360"/>
        </w:sectPr>
      </w:pPr>
    </w:p>
    <w:p w:rsidR="00AE11D5" w:rsidRPr="00AF764B" w:rsidRDefault="00AE11D5" w:rsidP="00AE11D5">
      <w:pPr>
        <w:pStyle w:val="ConsPlusNonformat"/>
        <w:jc w:val="center"/>
        <w:rPr>
          <w:rFonts w:ascii="Times New Roman" w:hAnsi="Times New Roman" w:cs="Times New Roman"/>
          <w:color w:val="000000"/>
          <w:sz w:val="26"/>
          <w:szCs w:val="26"/>
        </w:rPr>
      </w:pPr>
      <w:r w:rsidRPr="00AF764B">
        <w:rPr>
          <w:rFonts w:ascii="Times New Roman" w:hAnsi="Times New Roman" w:cs="Times New Roman"/>
          <w:color w:val="000000"/>
          <w:sz w:val="26"/>
          <w:szCs w:val="26"/>
        </w:rPr>
        <w:lastRenderedPageBreak/>
        <w:t>1. Информация о достижении значений результатов предоставления Субсидии и обязательствах, принятых в целях их достижения</w:t>
      </w:r>
    </w:p>
    <w:p w:rsidR="00AE11D5" w:rsidRPr="00D6479D" w:rsidRDefault="00AE11D5" w:rsidP="00AE11D5">
      <w:pPr>
        <w:pStyle w:val="ConsPlusNonformat"/>
        <w:jc w:val="center"/>
        <w:rPr>
          <w:rFonts w:ascii="Times New Roman" w:hAnsi="Times New Roman" w:cs="Times New Roman"/>
          <w:color w:val="000000"/>
          <w:sz w:val="28"/>
          <w:szCs w:val="28"/>
        </w:rPr>
      </w:pPr>
    </w:p>
    <w:tbl>
      <w:tblPr>
        <w:tblW w:w="15876"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907"/>
        <w:gridCol w:w="511"/>
        <w:gridCol w:w="1134"/>
        <w:gridCol w:w="709"/>
        <w:gridCol w:w="709"/>
        <w:gridCol w:w="708"/>
        <w:gridCol w:w="850"/>
        <w:gridCol w:w="993"/>
        <w:gridCol w:w="850"/>
        <w:gridCol w:w="907"/>
        <w:gridCol w:w="936"/>
        <w:gridCol w:w="992"/>
        <w:gridCol w:w="1134"/>
        <w:gridCol w:w="567"/>
        <w:gridCol w:w="851"/>
        <w:gridCol w:w="992"/>
        <w:gridCol w:w="992"/>
        <w:gridCol w:w="1134"/>
      </w:tblGrid>
      <w:tr w:rsidR="00AE11D5" w:rsidRPr="00D6479D" w:rsidTr="00AE11D5">
        <w:tc>
          <w:tcPr>
            <w:tcW w:w="1418" w:type="dxa"/>
            <w:gridSpan w:val="2"/>
            <w:vMerge w:val="restart"/>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Направление расходов</w:t>
            </w:r>
            <w:r w:rsidRPr="00D6479D">
              <w:rPr>
                <w:rFonts w:ascii="Times New Roman" w:hAnsi="Times New Roman" w:cs="Times New Roman"/>
                <w:vertAlign w:val="superscript"/>
              </w:rPr>
              <w:t>3</w:t>
            </w:r>
            <w:r w:rsidRPr="00D6479D">
              <w:rPr>
                <w:rFonts w:ascii="Times New Roman" w:hAnsi="Times New Roman" w:cs="Times New Roman"/>
              </w:rPr>
              <w:t xml:space="preserve"> </w:t>
            </w:r>
          </w:p>
        </w:tc>
        <w:tc>
          <w:tcPr>
            <w:tcW w:w="1134" w:type="dxa"/>
            <w:vMerge w:val="restart"/>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Результат предоставления Субсидии</w:t>
            </w:r>
            <w:r w:rsidRPr="00D6479D">
              <w:rPr>
                <w:rFonts w:ascii="Times New Roman" w:hAnsi="Times New Roman" w:cs="Times New Roman"/>
                <w:vertAlign w:val="superscript"/>
              </w:rPr>
              <w:t>3</w:t>
            </w:r>
            <w:r w:rsidRPr="00D6479D">
              <w:rPr>
                <w:rFonts w:ascii="Times New Roman" w:hAnsi="Times New Roman" w:cs="Times New Roman"/>
              </w:rPr>
              <w:t xml:space="preserve"> </w:t>
            </w:r>
          </w:p>
        </w:tc>
        <w:tc>
          <w:tcPr>
            <w:tcW w:w="1418" w:type="dxa"/>
            <w:gridSpan w:val="2"/>
            <w:vMerge w:val="restart"/>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Единица измерения</w:t>
            </w:r>
            <w:r w:rsidRPr="00D6479D">
              <w:rPr>
                <w:rFonts w:ascii="Times New Roman" w:hAnsi="Times New Roman" w:cs="Times New Roman"/>
                <w:vertAlign w:val="superscript"/>
              </w:rPr>
              <w:t>3</w:t>
            </w:r>
            <w:r w:rsidRPr="00D6479D">
              <w:rPr>
                <w:rFonts w:ascii="Times New Roman" w:hAnsi="Times New Roman" w:cs="Times New Roman"/>
              </w:rPr>
              <w:t xml:space="preserve"> </w:t>
            </w:r>
          </w:p>
        </w:tc>
        <w:tc>
          <w:tcPr>
            <w:tcW w:w="708" w:type="dxa"/>
            <w:vMerge w:val="restart"/>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Код строки</w:t>
            </w:r>
          </w:p>
        </w:tc>
        <w:tc>
          <w:tcPr>
            <w:tcW w:w="1843" w:type="dxa"/>
            <w:gridSpan w:val="2"/>
            <w:vMerge w:val="restart"/>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Плановые значения</w:t>
            </w:r>
            <w:r w:rsidRPr="00D6479D">
              <w:rPr>
                <w:rFonts w:ascii="Times New Roman" w:hAnsi="Times New Roman" w:cs="Times New Roman"/>
                <w:vertAlign w:val="superscript"/>
              </w:rPr>
              <w:t>4</w:t>
            </w:r>
            <w:r w:rsidRPr="00D6479D">
              <w:rPr>
                <w:rFonts w:ascii="Times New Roman" w:hAnsi="Times New Roman" w:cs="Times New Roman"/>
              </w:rPr>
              <w:t xml:space="preserve"> </w:t>
            </w:r>
          </w:p>
        </w:tc>
        <w:tc>
          <w:tcPr>
            <w:tcW w:w="850" w:type="dxa"/>
            <w:vMerge w:val="restart"/>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Размер Субсидии, предусмотренный Соглашением</w:t>
            </w:r>
            <w:r w:rsidRPr="00D6479D">
              <w:rPr>
                <w:rFonts w:ascii="Times New Roman" w:hAnsi="Times New Roman" w:cs="Times New Roman"/>
                <w:vertAlign w:val="superscript"/>
              </w:rPr>
              <w:t>5</w:t>
            </w:r>
            <w:r w:rsidRPr="00D6479D">
              <w:rPr>
                <w:rFonts w:ascii="Times New Roman" w:hAnsi="Times New Roman" w:cs="Times New Roman"/>
              </w:rPr>
              <w:t xml:space="preserve"> </w:t>
            </w:r>
          </w:p>
        </w:tc>
        <w:tc>
          <w:tcPr>
            <w:tcW w:w="5387" w:type="dxa"/>
            <w:gridSpan w:val="6"/>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Фактически достигнутые значения</w:t>
            </w:r>
          </w:p>
        </w:tc>
        <w:tc>
          <w:tcPr>
            <w:tcW w:w="1984" w:type="dxa"/>
            <w:gridSpan w:val="2"/>
            <w:vMerge w:val="restart"/>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Объем обязательств, принятых в целях достижения результатов предоставления Субсидии</w:t>
            </w:r>
          </w:p>
        </w:tc>
        <w:tc>
          <w:tcPr>
            <w:tcW w:w="1134" w:type="dxa"/>
            <w:vMerge w:val="restart"/>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Неиспользованный объем финансового обеспечения</w:t>
            </w:r>
          </w:p>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w:t>
            </w:r>
            <w:hyperlink w:anchor="P1110" w:history="1">
              <w:r w:rsidRPr="00D6479D">
                <w:rPr>
                  <w:rFonts w:ascii="Times New Roman" w:hAnsi="Times New Roman" w:cs="Times New Roman"/>
                </w:rPr>
                <w:t>гр. 9</w:t>
              </w:r>
            </w:hyperlink>
            <w:r w:rsidRPr="00D6479D">
              <w:rPr>
                <w:rFonts w:ascii="Times New Roman" w:hAnsi="Times New Roman" w:cs="Times New Roman"/>
              </w:rPr>
              <w:t xml:space="preserve"> - </w:t>
            </w:r>
            <w:hyperlink w:anchor="P1117" w:history="1">
              <w:r w:rsidRPr="00D6479D">
                <w:rPr>
                  <w:rFonts w:ascii="Times New Roman" w:hAnsi="Times New Roman" w:cs="Times New Roman"/>
                </w:rPr>
                <w:t>гр. 16</w:t>
              </w:r>
            </w:hyperlink>
            <w:r w:rsidRPr="00D6479D">
              <w:rPr>
                <w:rFonts w:ascii="Times New Roman" w:hAnsi="Times New Roman" w:cs="Times New Roman"/>
              </w:rPr>
              <w:t>)</w:t>
            </w:r>
            <w:r w:rsidRPr="00D6479D">
              <w:rPr>
                <w:rFonts w:ascii="Times New Roman" w:hAnsi="Times New Roman" w:cs="Times New Roman"/>
                <w:vertAlign w:val="superscript"/>
              </w:rPr>
              <w:t>10</w:t>
            </w:r>
            <w:r w:rsidRPr="00D6479D">
              <w:rPr>
                <w:rFonts w:ascii="Times New Roman" w:hAnsi="Times New Roman" w:cs="Times New Roman"/>
              </w:rPr>
              <w:t xml:space="preserve"> </w:t>
            </w:r>
          </w:p>
        </w:tc>
      </w:tr>
      <w:tr w:rsidR="00AE11D5" w:rsidRPr="00D6479D" w:rsidTr="00AE11D5">
        <w:trPr>
          <w:trHeight w:val="967"/>
        </w:trPr>
        <w:tc>
          <w:tcPr>
            <w:tcW w:w="1418" w:type="dxa"/>
            <w:gridSpan w:val="2"/>
            <w:vMerge/>
          </w:tcPr>
          <w:p w:rsidR="00AE11D5" w:rsidRPr="00D6479D" w:rsidRDefault="00AE11D5" w:rsidP="00AE11D5">
            <w:pPr>
              <w:rPr>
                <w:rFonts w:ascii="Times New Roman" w:hAnsi="Times New Roman"/>
              </w:rPr>
            </w:pPr>
          </w:p>
        </w:tc>
        <w:tc>
          <w:tcPr>
            <w:tcW w:w="1134" w:type="dxa"/>
            <w:vMerge/>
          </w:tcPr>
          <w:p w:rsidR="00AE11D5" w:rsidRPr="00D6479D" w:rsidRDefault="00AE11D5" w:rsidP="00AE11D5">
            <w:pPr>
              <w:rPr>
                <w:rFonts w:ascii="Times New Roman" w:hAnsi="Times New Roman"/>
              </w:rPr>
            </w:pPr>
          </w:p>
        </w:tc>
        <w:tc>
          <w:tcPr>
            <w:tcW w:w="1418" w:type="dxa"/>
            <w:gridSpan w:val="2"/>
            <w:vMerge/>
          </w:tcPr>
          <w:p w:rsidR="00AE11D5" w:rsidRPr="00D6479D" w:rsidRDefault="00AE11D5" w:rsidP="00AE11D5">
            <w:pPr>
              <w:rPr>
                <w:rFonts w:ascii="Times New Roman" w:hAnsi="Times New Roman"/>
              </w:rPr>
            </w:pPr>
          </w:p>
        </w:tc>
        <w:tc>
          <w:tcPr>
            <w:tcW w:w="708" w:type="dxa"/>
            <w:vMerge/>
          </w:tcPr>
          <w:p w:rsidR="00AE11D5" w:rsidRPr="00D6479D" w:rsidRDefault="00AE11D5" w:rsidP="00AE11D5">
            <w:pPr>
              <w:rPr>
                <w:rFonts w:ascii="Times New Roman" w:hAnsi="Times New Roman"/>
              </w:rPr>
            </w:pPr>
          </w:p>
        </w:tc>
        <w:tc>
          <w:tcPr>
            <w:tcW w:w="1843" w:type="dxa"/>
            <w:gridSpan w:val="2"/>
            <w:vMerge/>
          </w:tcPr>
          <w:p w:rsidR="00AE11D5" w:rsidRPr="00D6479D" w:rsidRDefault="00AE11D5" w:rsidP="00AE11D5">
            <w:pPr>
              <w:rPr>
                <w:rFonts w:ascii="Times New Roman" w:hAnsi="Times New Roman"/>
              </w:rPr>
            </w:pPr>
          </w:p>
        </w:tc>
        <w:tc>
          <w:tcPr>
            <w:tcW w:w="850" w:type="dxa"/>
            <w:vMerge/>
          </w:tcPr>
          <w:p w:rsidR="00AE11D5" w:rsidRPr="00D6479D" w:rsidRDefault="00AE11D5" w:rsidP="00AE11D5">
            <w:pPr>
              <w:rPr>
                <w:rFonts w:ascii="Times New Roman" w:hAnsi="Times New Roman"/>
              </w:rPr>
            </w:pPr>
          </w:p>
        </w:tc>
        <w:tc>
          <w:tcPr>
            <w:tcW w:w="1843" w:type="dxa"/>
            <w:gridSpan w:val="2"/>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 отчетную дату</w:t>
            </w:r>
            <w:r w:rsidRPr="00D6479D">
              <w:rPr>
                <w:rFonts w:ascii="Times New Roman" w:hAnsi="Times New Roman" w:cs="Times New Roman"/>
                <w:vertAlign w:val="superscript"/>
              </w:rPr>
              <w:t>6</w:t>
            </w:r>
            <w:r w:rsidRPr="00D6479D">
              <w:rPr>
                <w:rFonts w:ascii="Times New Roman" w:hAnsi="Times New Roman" w:cs="Times New Roman"/>
              </w:rPr>
              <w:t xml:space="preserve"> </w:t>
            </w:r>
          </w:p>
        </w:tc>
        <w:tc>
          <w:tcPr>
            <w:tcW w:w="2126" w:type="dxa"/>
            <w:gridSpan w:val="2"/>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отклонение от планового значения</w:t>
            </w:r>
          </w:p>
        </w:tc>
        <w:tc>
          <w:tcPr>
            <w:tcW w:w="1418" w:type="dxa"/>
            <w:gridSpan w:val="2"/>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причина отклонения</w:t>
            </w:r>
            <w:r w:rsidRPr="00D6479D">
              <w:rPr>
                <w:rFonts w:ascii="Times New Roman" w:hAnsi="Times New Roman" w:cs="Times New Roman"/>
                <w:vertAlign w:val="superscript"/>
              </w:rPr>
              <w:t>7</w:t>
            </w:r>
            <w:r w:rsidRPr="00D6479D">
              <w:rPr>
                <w:rFonts w:ascii="Times New Roman" w:hAnsi="Times New Roman" w:cs="Times New Roman"/>
              </w:rPr>
              <w:t xml:space="preserve"> </w:t>
            </w:r>
          </w:p>
        </w:tc>
        <w:tc>
          <w:tcPr>
            <w:tcW w:w="1984" w:type="dxa"/>
            <w:gridSpan w:val="2"/>
            <w:vMerge/>
          </w:tcPr>
          <w:p w:rsidR="00AE11D5" w:rsidRPr="00D6479D" w:rsidRDefault="00AE11D5" w:rsidP="00AE11D5">
            <w:pPr>
              <w:rPr>
                <w:rFonts w:ascii="Times New Roman" w:hAnsi="Times New Roman"/>
              </w:rPr>
            </w:pPr>
          </w:p>
        </w:tc>
        <w:tc>
          <w:tcPr>
            <w:tcW w:w="1134" w:type="dxa"/>
            <w:vMerge/>
          </w:tcPr>
          <w:p w:rsidR="00AE11D5" w:rsidRPr="00D6479D" w:rsidRDefault="00AE11D5" w:rsidP="00AE11D5">
            <w:pPr>
              <w:rPr>
                <w:rFonts w:ascii="Times New Roman" w:hAnsi="Times New Roman"/>
              </w:rPr>
            </w:pPr>
          </w:p>
        </w:tc>
      </w:tr>
      <w:tr w:rsidR="00AE11D5" w:rsidRPr="00D6479D" w:rsidTr="00AE11D5">
        <w:tc>
          <w:tcPr>
            <w:tcW w:w="907"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tc>
        <w:tc>
          <w:tcPr>
            <w:tcW w:w="511"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код по БК</w:t>
            </w:r>
          </w:p>
        </w:tc>
        <w:tc>
          <w:tcPr>
            <w:tcW w:w="1134" w:type="dxa"/>
            <w:vMerge/>
          </w:tcPr>
          <w:p w:rsidR="00AE11D5" w:rsidRPr="00D6479D" w:rsidRDefault="00AE11D5" w:rsidP="00AE11D5">
            <w:pPr>
              <w:rPr>
                <w:rFonts w:ascii="Times New Roman" w:hAnsi="Times New Roman"/>
              </w:rPr>
            </w:pPr>
          </w:p>
        </w:tc>
        <w:tc>
          <w:tcPr>
            <w:tcW w:w="709"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tc>
        <w:tc>
          <w:tcPr>
            <w:tcW w:w="709"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код по </w:t>
            </w:r>
            <w:hyperlink r:id="rId36" w:history="1">
              <w:r w:rsidRPr="00D6479D">
                <w:rPr>
                  <w:rFonts w:ascii="Times New Roman" w:hAnsi="Times New Roman" w:cs="Times New Roman"/>
                </w:rPr>
                <w:t>ОКЕИ</w:t>
              </w:r>
            </w:hyperlink>
          </w:p>
        </w:tc>
        <w:tc>
          <w:tcPr>
            <w:tcW w:w="708" w:type="dxa"/>
            <w:vMerge/>
          </w:tcPr>
          <w:p w:rsidR="00AE11D5" w:rsidRPr="00D6479D" w:rsidRDefault="00AE11D5" w:rsidP="00AE11D5">
            <w:pPr>
              <w:rPr>
                <w:rFonts w:ascii="Times New Roman" w:hAnsi="Times New Roman"/>
              </w:rPr>
            </w:pPr>
          </w:p>
        </w:tc>
        <w:tc>
          <w:tcPr>
            <w:tcW w:w="850"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с даты заключения Соглашения</w:t>
            </w:r>
          </w:p>
        </w:tc>
        <w:tc>
          <w:tcPr>
            <w:tcW w:w="993"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из них с начала текущего финансового года</w:t>
            </w:r>
          </w:p>
        </w:tc>
        <w:tc>
          <w:tcPr>
            <w:tcW w:w="850" w:type="dxa"/>
            <w:vMerge/>
          </w:tcPr>
          <w:p w:rsidR="00AE11D5" w:rsidRPr="00D6479D" w:rsidRDefault="00AE11D5" w:rsidP="00AE11D5">
            <w:pPr>
              <w:rPr>
                <w:rFonts w:ascii="Times New Roman" w:hAnsi="Times New Roman"/>
              </w:rPr>
            </w:pPr>
          </w:p>
        </w:tc>
        <w:tc>
          <w:tcPr>
            <w:tcW w:w="907"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с даты заключения Соглашения</w:t>
            </w:r>
          </w:p>
        </w:tc>
        <w:tc>
          <w:tcPr>
            <w:tcW w:w="936"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из них с начала текущего финансового года</w:t>
            </w:r>
          </w:p>
        </w:tc>
        <w:tc>
          <w:tcPr>
            <w:tcW w:w="992"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 xml:space="preserve">в абсолютных величинах </w:t>
            </w:r>
            <w:r w:rsidRPr="00D6479D">
              <w:rPr>
                <w:rFonts w:ascii="Times New Roman" w:hAnsi="Times New Roman" w:cs="Times New Roman"/>
                <w:sz w:val="18"/>
                <w:szCs w:val="18"/>
              </w:rPr>
              <w:t>(</w:t>
            </w:r>
            <w:hyperlink w:anchor="P1108" w:history="1">
              <w:r w:rsidRPr="00D6479D">
                <w:rPr>
                  <w:rFonts w:ascii="Times New Roman" w:hAnsi="Times New Roman" w:cs="Times New Roman"/>
                  <w:sz w:val="18"/>
                  <w:szCs w:val="18"/>
                </w:rPr>
                <w:t>гр. 7</w:t>
              </w:r>
            </w:hyperlink>
            <w:r w:rsidRPr="00D6479D">
              <w:rPr>
                <w:rFonts w:ascii="Times New Roman" w:hAnsi="Times New Roman" w:cs="Times New Roman"/>
                <w:sz w:val="18"/>
                <w:szCs w:val="18"/>
              </w:rPr>
              <w:t xml:space="preserve"> - </w:t>
            </w:r>
            <w:hyperlink w:anchor="P1111" w:history="1">
              <w:r w:rsidRPr="00D6479D">
                <w:rPr>
                  <w:rFonts w:ascii="Times New Roman" w:hAnsi="Times New Roman" w:cs="Times New Roman"/>
                  <w:sz w:val="18"/>
                  <w:szCs w:val="18"/>
                </w:rPr>
                <w:t>гр. 10</w:t>
              </w:r>
            </w:hyperlink>
            <w:r w:rsidRPr="00D6479D">
              <w:rPr>
                <w:rFonts w:ascii="Times New Roman" w:hAnsi="Times New Roman" w:cs="Times New Roman"/>
                <w:sz w:val="18"/>
                <w:szCs w:val="18"/>
              </w:rPr>
              <w:t>)</w:t>
            </w:r>
          </w:p>
        </w:tc>
        <w:tc>
          <w:tcPr>
            <w:tcW w:w="1134"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в процентах (</w:t>
            </w:r>
            <w:hyperlink w:anchor="P1113" w:history="1">
              <w:r w:rsidRPr="00D6479D">
                <w:rPr>
                  <w:rFonts w:ascii="Times New Roman" w:hAnsi="Times New Roman" w:cs="Times New Roman"/>
                </w:rPr>
                <w:t>гр. 12</w:t>
              </w:r>
            </w:hyperlink>
            <w:r w:rsidRPr="00D6479D">
              <w:rPr>
                <w:rFonts w:ascii="Times New Roman" w:hAnsi="Times New Roman" w:cs="Times New Roman"/>
              </w:rPr>
              <w:t xml:space="preserve"> / </w:t>
            </w:r>
            <w:hyperlink w:anchor="P1108" w:history="1">
              <w:r w:rsidRPr="00D6479D">
                <w:rPr>
                  <w:rFonts w:ascii="Times New Roman" w:hAnsi="Times New Roman" w:cs="Times New Roman"/>
                </w:rPr>
                <w:t>гр. 7</w:t>
              </w:r>
            </w:hyperlink>
            <w:r w:rsidRPr="00D6479D">
              <w:rPr>
                <w:rFonts w:ascii="Times New Roman" w:hAnsi="Times New Roman" w:cs="Times New Roman"/>
              </w:rPr>
              <w:t xml:space="preserve"> x 100%)</w:t>
            </w:r>
          </w:p>
        </w:tc>
        <w:tc>
          <w:tcPr>
            <w:tcW w:w="567"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код</w:t>
            </w:r>
          </w:p>
        </w:tc>
        <w:tc>
          <w:tcPr>
            <w:tcW w:w="851"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наименование</w:t>
            </w:r>
          </w:p>
        </w:tc>
        <w:tc>
          <w:tcPr>
            <w:tcW w:w="992"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обязательств</w:t>
            </w:r>
            <w:r w:rsidRPr="00D6479D">
              <w:rPr>
                <w:rFonts w:ascii="Times New Roman" w:hAnsi="Times New Roman" w:cs="Times New Roman"/>
                <w:vertAlign w:val="superscript"/>
              </w:rPr>
              <w:t>8</w:t>
            </w:r>
            <w:r w:rsidRPr="00D6479D">
              <w:rPr>
                <w:rFonts w:ascii="Times New Roman" w:hAnsi="Times New Roman" w:cs="Times New Roman"/>
              </w:rPr>
              <w:t xml:space="preserve"> </w:t>
            </w:r>
          </w:p>
        </w:tc>
        <w:tc>
          <w:tcPr>
            <w:tcW w:w="992"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денежных обязательств</w:t>
            </w:r>
            <w:r w:rsidRPr="00D6479D">
              <w:rPr>
                <w:rFonts w:ascii="Times New Roman" w:hAnsi="Times New Roman" w:cs="Times New Roman"/>
                <w:vertAlign w:val="superscript"/>
              </w:rPr>
              <w:t>9</w:t>
            </w:r>
            <w:r w:rsidRPr="00D6479D">
              <w:rPr>
                <w:rFonts w:ascii="Times New Roman" w:hAnsi="Times New Roman" w:cs="Times New Roman"/>
              </w:rPr>
              <w:t xml:space="preserve"> </w:t>
            </w:r>
          </w:p>
        </w:tc>
        <w:tc>
          <w:tcPr>
            <w:tcW w:w="1134" w:type="dxa"/>
            <w:vMerge/>
          </w:tcPr>
          <w:p w:rsidR="00AE11D5" w:rsidRPr="00D6479D" w:rsidRDefault="00AE11D5" w:rsidP="00AE11D5">
            <w:pPr>
              <w:rPr>
                <w:rFonts w:ascii="Times New Roman" w:hAnsi="Times New Roman"/>
              </w:rPr>
            </w:pPr>
          </w:p>
        </w:tc>
      </w:tr>
      <w:tr w:rsidR="00AE11D5" w:rsidRPr="00D6479D" w:rsidTr="00AE11D5">
        <w:tc>
          <w:tcPr>
            <w:tcW w:w="907" w:type="dxa"/>
          </w:tcPr>
          <w:p w:rsidR="00AE11D5" w:rsidRPr="00D6479D" w:rsidRDefault="00AE11D5" w:rsidP="00AE11D5">
            <w:pPr>
              <w:pStyle w:val="ConsPlusNormal"/>
              <w:jc w:val="center"/>
              <w:rPr>
                <w:rFonts w:ascii="Times New Roman" w:hAnsi="Times New Roman" w:cs="Times New Roman"/>
              </w:rPr>
            </w:pPr>
            <w:bookmarkStart w:id="59" w:name="P1102"/>
            <w:bookmarkEnd w:id="59"/>
            <w:r w:rsidRPr="00D6479D">
              <w:rPr>
                <w:rFonts w:ascii="Times New Roman" w:hAnsi="Times New Roman" w:cs="Times New Roman"/>
              </w:rPr>
              <w:t>1</w:t>
            </w:r>
          </w:p>
        </w:tc>
        <w:tc>
          <w:tcPr>
            <w:tcW w:w="511"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2</w:t>
            </w:r>
          </w:p>
        </w:tc>
        <w:tc>
          <w:tcPr>
            <w:tcW w:w="1134" w:type="dxa"/>
          </w:tcPr>
          <w:p w:rsidR="00AE11D5" w:rsidRPr="00D6479D" w:rsidRDefault="00AE11D5" w:rsidP="00AE11D5">
            <w:pPr>
              <w:pStyle w:val="ConsPlusNormal"/>
              <w:jc w:val="center"/>
              <w:rPr>
                <w:rFonts w:ascii="Times New Roman" w:hAnsi="Times New Roman" w:cs="Times New Roman"/>
              </w:rPr>
            </w:pPr>
            <w:bookmarkStart w:id="60" w:name="P1104"/>
            <w:bookmarkEnd w:id="60"/>
            <w:r w:rsidRPr="00D6479D">
              <w:rPr>
                <w:rFonts w:ascii="Times New Roman" w:hAnsi="Times New Roman" w:cs="Times New Roman"/>
              </w:rPr>
              <w:t>3</w:t>
            </w:r>
          </w:p>
        </w:tc>
        <w:tc>
          <w:tcPr>
            <w:tcW w:w="709"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4</w:t>
            </w:r>
          </w:p>
        </w:tc>
        <w:tc>
          <w:tcPr>
            <w:tcW w:w="709" w:type="dxa"/>
          </w:tcPr>
          <w:p w:rsidR="00AE11D5" w:rsidRPr="00D6479D" w:rsidRDefault="00AE11D5" w:rsidP="00AE11D5">
            <w:pPr>
              <w:pStyle w:val="ConsPlusNormal"/>
              <w:jc w:val="center"/>
              <w:rPr>
                <w:rFonts w:ascii="Times New Roman" w:hAnsi="Times New Roman" w:cs="Times New Roman"/>
              </w:rPr>
            </w:pPr>
            <w:bookmarkStart w:id="61" w:name="P1106"/>
            <w:bookmarkEnd w:id="61"/>
            <w:r w:rsidRPr="00D6479D">
              <w:rPr>
                <w:rFonts w:ascii="Times New Roman" w:hAnsi="Times New Roman" w:cs="Times New Roman"/>
              </w:rPr>
              <w:t>5</w:t>
            </w:r>
          </w:p>
        </w:tc>
        <w:tc>
          <w:tcPr>
            <w:tcW w:w="708"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6</w:t>
            </w:r>
          </w:p>
        </w:tc>
        <w:tc>
          <w:tcPr>
            <w:tcW w:w="850" w:type="dxa"/>
          </w:tcPr>
          <w:p w:rsidR="00AE11D5" w:rsidRPr="00D6479D" w:rsidRDefault="00AE11D5" w:rsidP="00AE11D5">
            <w:pPr>
              <w:pStyle w:val="ConsPlusNormal"/>
              <w:jc w:val="center"/>
              <w:rPr>
                <w:rFonts w:ascii="Times New Roman" w:hAnsi="Times New Roman" w:cs="Times New Roman"/>
              </w:rPr>
            </w:pPr>
            <w:bookmarkStart w:id="62" w:name="P1108"/>
            <w:bookmarkEnd w:id="62"/>
            <w:r w:rsidRPr="00D6479D">
              <w:rPr>
                <w:rFonts w:ascii="Times New Roman" w:hAnsi="Times New Roman" w:cs="Times New Roman"/>
              </w:rPr>
              <w:t>7</w:t>
            </w:r>
          </w:p>
        </w:tc>
        <w:tc>
          <w:tcPr>
            <w:tcW w:w="993"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8</w:t>
            </w:r>
          </w:p>
        </w:tc>
        <w:tc>
          <w:tcPr>
            <w:tcW w:w="850" w:type="dxa"/>
          </w:tcPr>
          <w:p w:rsidR="00AE11D5" w:rsidRPr="00D6479D" w:rsidRDefault="00AE11D5" w:rsidP="00AE11D5">
            <w:pPr>
              <w:pStyle w:val="ConsPlusNormal"/>
              <w:jc w:val="center"/>
              <w:rPr>
                <w:rFonts w:ascii="Times New Roman" w:hAnsi="Times New Roman" w:cs="Times New Roman"/>
              </w:rPr>
            </w:pPr>
            <w:bookmarkStart w:id="63" w:name="P1110"/>
            <w:bookmarkEnd w:id="63"/>
            <w:r w:rsidRPr="00D6479D">
              <w:rPr>
                <w:rFonts w:ascii="Times New Roman" w:hAnsi="Times New Roman" w:cs="Times New Roman"/>
              </w:rPr>
              <w:t>9</w:t>
            </w:r>
          </w:p>
        </w:tc>
        <w:tc>
          <w:tcPr>
            <w:tcW w:w="907" w:type="dxa"/>
          </w:tcPr>
          <w:p w:rsidR="00AE11D5" w:rsidRPr="00D6479D" w:rsidRDefault="00AE11D5" w:rsidP="00AE11D5">
            <w:pPr>
              <w:pStyle w:val="ConsPlusNormal"/>
              <w:jc w:val="center"/>
              <w:rPr>
                <w:rFonts w:ascii="Times New Roman" w:hAnsi="Times New Roman" w:cs="Times New Roman"/>
              </w:rPr>
            </w:pPr>
            <w:bookmarkStart w:id="64" w:name="P1111"/>
            <w:bookmarkEnd w:id="64"/>
            <w:r w:rsidRPr="00D6479D">
              <w:rPr>
                <w:rFonts w:ascii="Times New Roman" w:hAnsi="Times New Roman" w:cs="Times New Roman"/>
              </w:rPr>
              <w:t>10</w:t>
            </w:r>
          </w:p>
        </w:tc>
        <w:tc>
          <w:tcPr>
            <w:tcW w:w="936" w:type="dxa"/>
          </w:tcPr>
          <w:p w:rsidR="00AE11D5" w:rsidRPr="00D6479D" w:rsidRDefault="00AE11D5" w:rsidP="00AE11D5">
            <w:pPr>
              <w:pStyle w:val="ConsPlusNormal"/>
              <w:jc w:val="center"/>
              <w:rPr>
                <w:rFonts w:ascii="Times New Roman" w:hAnsi="Times New Roman" w:cs="Times New Roman"/>
              </w:rPr>
            </w:pPr>
            <w:bookmarkStart w:id="65" w:name="P1112"/>
            <w:bookmarkEnd w:id="65"/>
            <w:r w:rsidRPr="00D6479D">
              <w:rPr>
                <w:rFonts w:ascii="Times New Roman" w:hAnsi="Times New Roman" w:cs="Times New Roman"/>
              </w:rPr>
              <w:t>11</w:t>
            </w:r>
          </w:p>
        </w:tc>
        <w:tc>
          <w:tcPr>
            <w:tcW w:w="992" w:type="dxa"/>
          </w:tcPr>
          <w:p w:rsidR="00AE11D5" w:rsidRPr="00D6479D" w:rsidRDefault="00AE11D5" w:rsidP="00AE11D5">
            <w:pPr>
              <w:pStyle w:val="ConsPlusNormal"/>
              <w:jc w:val="center"/>
              <w:rPr>
                <w:rFonts w:ascii="Times New Roman" w:hAnsi="Times New Roman" w:cs="Times New Roman"/>
              </w:rPr>
            </w:pPr>
            <w:bookmarkStart w:id="66" w:name="P1113"/>
            <w:bookmarkEnd w:id="66"/>
            <w:r w:rsidRPr="00D6479D">
              <w:rPr>
                <w:rFonts w:ascii="Times New Roman" w:hAnsi="Times New Roman" w:cs="Times New Roman"/>
              </w:rPr>
              <w:t>12</w:t>
            </w:r>
          </w:p>
        </w:tc>
        <w:tc>
          <w:tcPr>
            <w:tcW w:w="1134"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13</w:t>
            </w:r>
          </w:p>
        </w:tc>
        <w:tc>
          <w:tcPr>
            <w:tcW w:w="567"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14</w:t>
            </w:r>
          </w:p>
        </w:tc>
        <w:tc>
          <w:tcPr>
            <w:tcW w:w="851"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15</w:t>
            </w:r>
          </w:p>
        </w:tc>
        <w:tc>
          <w:tcPr>
            <w:tcW w:w="992" w:type="dxa"/>
          </w:tcPr>
          <w:p w:rsidR="00AE11D5" w:rsidRPr="00D6479D" w:rsidRDefault="00AE11D5" w:rsidP="00AE11D5">
            <w:pPr>
              <w:pStyle w:val="ConsPlusNormal"/>
              <w:jc w:val="center"/>
              <w:rPr>
                <w:rFonts w:ascii="Times New Roman" w:hAnsi="Times New Roman" w:cs="Times New Roman"/>
              </w:rPr>
            </w:pPr>
            <w:bookmarkStart w:id="67" w:name="P1117"/>
            <w:bookmarkEnd w:id="67"/>
            <w:r w:rsidRPr="00D6479D">
              <w:rPr>
                <w:rFonts w:ascii="Times New Roman" w:hAnsi="Times New Roman" w:cs="Times New Roman"/>
              </w:rPr>
              <w:t>16</w:t>
            </w:r>
          </w:p>
        </w:tc>
        <w:tc>
          <w:tcPr>
            <w:tcW w:w="992" w:type="dxa"/>
          </w:tcPr>
          <w:p w:rsidR="00AE11D5" w:rsidRPr="00D6479D" w:rsidRDefault="00AE11D5" w:rsidP="00AE11D5">
            <w:pPr>
              <w:pStyle w:val="ConsPlusNormal"/>
              <w:jc w:val="center"/>
              <w:rPr>
                <w:rFonts w:ascii="Times New Roman" w:hAnsi="Times New Roman" w:cs="Times New Roman"/>
              </w:rPr>
            </w:pPr>
            <w:bookmarkStart w:id="68" w:name="P1118"/>
            <w:bookmarkEnd w:id="68"/>
            <w:r w:rsidRPr="00D6479D">
              <w:rPr>
                <w:rFonts w:ascii="Times New Roman" w:hAnsi="Times New Roman" w:cs="Times New Roman"/>
              </w:rPr>
              <w:t>17</w:t>
            </w:r>
          </w:p>
        </w:tc>
        <w:tc>
          <w:tcPr>
            <w:tcW w:w="1134" w:type="dxa"/>
          </w:tcPr>
          <w:p w:rsidR="00AE11D5" w:rsidRPr="00D6479D" w:rsidRDefault="00AE11D5" w:rsidP="00AE11D5">
            <w:pPr>
              <w:pStyle w:val="ConsPlusNormal"/>
              <w:jc w:val="center"/>
              <w:rPr>
                <w:rFonts w:ascii="Times New Roman" w:hAnsi="Times New Roman" w:cs="Times New Roman"/>
              </w:rPr>
            </w:pPr>
            <w:bookmarkStart w:id="69" w:name="P1119"/>
            <w:bookmarkEnd w:id="69"/>
            <w:r w:rsidRPr="00D6479D">
              <w:rPr>
                <w:rFonts w:ascii="Times New Roman" w:hAnsi="Times New Roman" w:cs="Times New Roman"/>
              </w:rPr>
              <w:t>18</w:t>
            </w:r>
          </w:p>
        </w:tc>
      </w:tr>
      <w:tr w:rsidR="00AE11D5" w:rsidRPr="00D6479D" w:rsidTr="00AE11D5">
        <w:tc>
          <w:tcPr>
            <w:tcW w:w="907" w:type="dxa"/>
            <w:vMerge w:val="restart"/>
          </w:tcPr>
          <w:p w:rsidR="00AE11D5" w:rsidRPr="00D6479D" w:rsidRDefault="00AE11D5" w:rsidP="00AE11D5">
            <w:pPr>
              <w:pStyle w:val="ConsPlusNormal"/>
              <w:rPr>
                <w:rFonts w:ascii="Times New Roman" w:hAnsi="Times New Roman" w:cs="Times New Roman"/>
              </w:rPr>
            </w:pPr>
          </w:p>
        </w:tc>
        <w:tc>
          <w:tcPr>
            <w:tcW w:w="511" w:type="dxa"/>
            <w:vMerge w:val="restart"/>
          </w:tcPr>
          <w:p w:rsidR="00AE11D5" w:rsidRPr="00D6479D" w:rsidRDefault="00AE11D5" w:rsidP="00AE11D5">
            <w:pPr>
              <w:pStyle w:val="ConsPlusNormal"/>
              <w:rPr>
                <w:rFonts w:ascii="Times New Roman" w:hAnsi="Times New Roman" w:cs="Times New Roman"/>
              </w:rPr>
            </w:pPr>
          </w:p>
        </w:tc>
        <w:tc>
          <w:tcPr>
            <w:tcW w:w="1134" w:type="dxa"/>
          </w:tcPr>
          <w:p w:rsidR="00AE11D5" w:rsidRPr="00D6479D" w:rsidRDefault="00AE11D5" w:rsidP="00AE11D5">
            <w:pPr>
              <w:pStyle w:val="ConsPlusNormal"/>
              <w:rPr>
                <w:rFonts w:ascii="Times New Roman" w:hAnsi="Times New Roman" w:cs="Times New Roman"/>
              </w:rPr>
            </w:pPr>
          </w:p>
        </w:tc>
        <w:tc>
          <w:tcPr>
            <w:tcW w:w="709" w:type="dxa"/>
          </w:tcPr>
          <w:p w:rsidR="00AE11D5" w:rsidRPr="00D6479D" w:rsidRDefault="00AE11D5" w:rsidP="00AE11D5">
            <w:pPr>
              <w:pStyle w:val="ConsPlusNormal"/>
              <w:rPr>
                <w:rFonts w:ascii="Times New Roman" w:hAnsi="Times New Roman" w:cs="Times New Roman"/>
              </w:rPr>
            </w:pPr>
          </w:p>
        </w:tc>
        <w:tc>
          <w:tcPr>
            <w:tcW w:w="709" w:type="dxa"/>
          </w:tcPr>
          <w:p w:rsidR="00AE11D5" w:rsidRPr="00D6479D" w:rsidRDefault="00AE11D5" w:rsidP="00AE11D5">
            <w:pPr>
              <w:pStyle w:val="ConsPlusNormal"/>
              <w:rPr>
                <w:rFonts w:ascii="Times New Roman" w:hAnsi="Times New Roman" w:cs="Times New Roman"/>
              </w:rPr>
            </w:pPr>
          </w:p>
        </w:tc>
        <w:tc>
          <w:tcPr>
            <w:tcW w:w="708"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0100</w:t>
            </w:r>
          </w:p>
        </w:tc>
        <w:tc>
          <w:tcPr>
            <w:tcW w:w="850" w:type="dxa"/>
          </w:tcPr>
          <w:p w:rsidR="00AE11D5" w:rsidRPr="00D6479D" w:rsidRDefault="00AE11D5" w:rsidP="00AE11D5">
            <w:pPr>
              <w:pStyle w:val="ConsPlusNormal"/>
              <w:rPr>
                <w:rFonts w:ascii="Times New Roman" w:hAnsi="Times New Roman" w:cs="Times New Roman"/>
              </w:rPr>
            </w:pPr>
          </w:p>
        </w:tc>
        <w:tc>
          <w:tcPr>
            <w:tcW w:w="993" w:type="dxa"/>
          </w:tcPr>
          <w:p w:rsidR="00AE11D5" w:rsidRPr="00D6479D" w:rsidRDefault="00AE11D5" w:rsidP="00AE11D5">
            <w:pPr>
              <w:pStyle w:val="ConsPlusNormal"/>
              <w:rPr>
                <w:rFonts w:ascii="Times New Roman" w:hAnsi="Times New Roman" w:cs="Times New Roman"/>
              </w:rPr>
            </w:pPr>
          </w:p>
        </w:tc>
        <w:tc>
          <w:tcPr>
            <w:tcW w:w="850" w:type="dxa"/>
            <w:vMerge w:val="restart"/>
          </w:tcPr>
          <w:p w:rsidR="00AE11D5" w:rsidRPr="00D6479D" w:rsidRDefault="00AE11D5" w:rsidP="00AE11D5">
            <w:pPr>
              <w:pStyle w:val="ConsPlusNormal"/>
              <w:rPr>
                <w:rFonts w:ascii="Times New Roman" w:hAnsi="Times New Roman" w:cs="Times New Roman"/>
              </w:rPr>
            </w:pPr>
          </w:p>
        </w:tc>
        <w:tc>
          <w:tcPr>
            <w:tcW w:w="907" w:type="dxa"/>
          </w:tcPr>
          <w:p w:rsidR="00AE11D5" w:rsidRPr="00D6479D" w:rsidRDefault="00AE11D5" w:rsidP="00AE11D5">
            <w:pPr>
              <w:pStyle w:val="ConsPlusNormal"/>
              <w:rPr>
                <w:rFonts w:ascii="Times New Roman" w:hAnsi="Times New Roman" w:cs="Times New Roman"/>
              </w:rPr>
            </w:pPr>
          </w:p>
        </w:tc>
        <w:tc>
          <w:tcPr>
            <w:tcW w:w="936" w:type="dxa"/>
          </w:tcPr>
          <w:p w:rsidR="00AE11D5" w:rsidRPr="00D6479D" w:rsidRDefault="00AE11D5" w:rsidP="00AE11D5">
            <w:pPr>
              <w:pStyle w:val="ConsPlusNormal"/>
              <w:rPr>
                <w:rFonts w:ascii="Times New Roman" w:hAnsi="Times New Roman" w:cs="Times New Roman"/>
              </w:rPr>
            </w:pPr>
          </w:p>
        </w:tc>
        <w:tc>
          <w:tcPr>
            <w:tcW w:w="992" w:type="dxa"/>
          </w:tcPr>
          <w:p w:rsidR="00AE11D5" w:rsidRPr="00D6479D" w:rsidRDefault="00AE11D5" w:rsidP="00AE11D5">
            <w:pPr>
              <w:pStyle w:val="ConsPlusNormal"/>
              <w:rPr>
                <w:rFonts w:ascii="Times New Roman" w:hAnsi="Times New Roman" w:cs="Times New Roman"/>
              </w:rPr>
            </w:pPr>
          </w:p>
        </w:tc>
        <w:tc>
          <w:tcPr>
            <w:tcW w:w="1134" w:type="dxa"/>
          </w:tcPr>
          <w:p w:rsidR="00AE11D5" w:rsidRPr="00D6479D" w:rsidRDefault="00AE11D5" w:rsidP="00AE11D5">
            <w:pPr>
              <w:pStyle w:val="ConsPlusNormal"/>
              <w:rPr>
                <w:rFonts w:ascii="Times New Roman" w:hAnsi="Times New Roman" w:cs="Times New Roman"/>
              </w:rPr>
            </w:pPr>
          </w:p>
        </w:tc>
        <w:tc>
          <w:tcPr>
            <w:tcW w:w="567" w:type="dxa"/>
          </w:tcPr>
          <w:p w:rsidR="00AE11D5" w:rsidRPr="00D6479D" w:rsidRDefault="00AE11D5" w:rsidP="00AE11D5">
            <w:pPr>
              <w:pStyle w:val="ConsPlusNormal"/>
              <w:rPr>
                <w:rFonts w:ascii="Times New Roman" w:hAnsi="Times New Roman" w:cs="Times New Roman"/>
              </w:rPr>
            </w:pPr>
          </w:p>
        </w:tc>
        <w:tc>
          <w:tcPr>
            <w:tcW w:w="851" w:type="dxa"/>
          </w:tcPr>
          <w:p w:rsidR="00AE11D5" w:rsidRPr="00D6479D" w:rsidRDefault="00AE11D5" w:rsidP="00AE11D5">
            <w:pPr>
              <w:pStyle w:val="ConsPlusNormal"/>
              <w:rPr>
                <w:rFonts w:ascii="Times New Roman" w:hAnsi="Times New Roman" w:cs="Times New Roman"/>
              </w:rPr>
            </w:pPr>
          </w:p>
        </w:tc>
        <w:tc>
          <w:tcPr>
            <w:tcW w:w="992" w:type="dxa"/>
            <w:vMerge w:val="restart"/>
          </w:tcPr>
          <w:p w:rsidR="00AE11D5" w:rsidRPr="00D6479D" w:rsidRDefault="00AE11D5" w:rsidP="00AE11D5">
            <w:pPr>
              <w:pStyle w:val="ConsPlusNormal"/>
              <w:rPr>
                <w:rFonts w:ascii="Times New Roman" w:hAnsi="Times New Roman" w:cs="Times New Roman"/>
              </w:rPr>
            </w:pPr>
          </w:p>
        </w:tc>
        <w:tc>
          <w:tcPr>
            <w:tcW w:w="992" w:type="dxa"/>
            <w:vMerge w:val="restart"/>
          </w:tcPr>
          <w:p w:rsidR="00AE11D5" w:rsidRPr="00D6479D" w:rsidRDefault="00AE11D5" w:rsidP="00AE11D5">
            <w:pPr>
              <w:pStyle w:val="ConsPlusNormal"/>
              <w:rPr>
                <w:rFonts w:ascii="Times New Roman" w:hAnsi="Times New Roman" w:cs="Times New Roman"/>
              </w:rPr>
            </w:pPr>
          </w:p>
        </w:tc>
        <w:tc>
          <w:tcPr>
            <w:tcW w:w="1134" w:type="dxa"/>
            <w:vMerge w:val="restart"/>
          </w:tcPr>
          <w:p w:rsidR="00AE11D5" w:rsidRPr="00D6479D" w:rsidRDefault="00AE11D5" w:rsidP="00AE11D5">
            <w:pPr>
              <w:pStyle w:val="ConsPlusNormal"/>
              <w:rPr>
                <w:rFonts w:ascii="Times New Roman" w:hAnsi="Times New Roman" w:cs="Times New Roman"/>
              </w:rPr>
            </w:pPr>
          </w:p>
        </w:tc>
      </w:tr>
      <w:tr w:rsidR="00AE11D5" w:rsidRPr="00D6479D" w:rsidTr="00AE11D5">
        <w:tc>
          <w:tcPr>
            <w:tcW w:w="907" w:type="dxa"/>
            <w:vMerge/>
          </w:tcPr>
          <w:p w:rsidR="00AE11D5" w:rsidRPr="00D6479D" w:rsidRDefault="00AE11D5" w:rsidP="00AE11D5">
            <w:pPr>
              <w:rPr>
                <w:rFonts w:ascii="Times New Roman" w:hAnsi="Times New Roman"/>
              </w:rPr>
            </w:pPr>
          </w:p>
        </w:tc>
        <w:tc>
          <w:tcPr>
            <w:tcW w:w="511" w:type="dxa"/>
            <w:vMerge/>
          </w:tcPr>
          <w:p w:rsidR="00AE11D5" w:rsidRPr="00D6479D" w:rsidRDefault="00AE11D5" w:rsidP="00AE11D5">
            <w:pPr>
              <w:rPr>
                <w:rFonts w:ascii="Times New Roman" w:hAnsi="Times New Roman"/>
              </w:rPr>
            </w:pPr>
          </w:p>
        </w:tc>
        <w:tc>
          <w:tcPr>
            <w:tcW w:w="1134" w:type="dxa"/>
          </w:tcPr>
          <w:p w:rsidR="00AE11D5" w:rsidRPr="00D6479D" w:rsidRDefault="00AE11D5" w:rsidP="00AE11D5">
            <w:pPr>
              <w:pStyle w:val="ConsPlusNormal"/>
              <w:ind w:firstLine="283"/>
              <w:rPr>
                <w:rFonts w:ascii="Times New Roman" w:hAnsi="Times New Roman" w:cs="Times New Roman"/>
              </w:rPr>
            </w:pPr>
            <w:r w:rsidRPr="00D6479D">
              <w:rPr>
                <w:rFonts w:ascii="Times New Roman" w:hAnsi="Times New Roman" w:cs="Times New Roman"/>
              </w:rPr>
              <w:t>в том числе:</w:t>
            </w:r>
          </w:p>
        </w:tc>
        <w:tc>
          <w:tcPr>
            <w:tcW w:w="709" w:type="dxa"/>
          </w:tcPr>
          <w:p w:rsidR="00AE11D5" w:rsidRPr="00D6479D" w:rsidRDefault="00AE11D5" w:rsidP="00AE11D5">
            <w:pPr>
              <w:pStyle w:val="ConsPlusNormal"/>
              <w:rPr>
                <w:rFonts w:ascii="Times New Roman" w:hAnsi="Times New Roman" w:cs="Times New Roman"/>
              </w:rPr>
            </w:pPr>
          </w:p>
        </w:tc>
        <w:tc>
          <w:tcPr>
            <w:tcW w:w="709" w:type="dxa"/>
          </w:tcPr>
          <w:p w:rsidR="00AE11D5" w:rsidRPr="00D6479D" w:rsidRDefault="00AE11D5" w:rsidP="00AE11D5">
            <w:pPr>
              <w:pStyle w:val="ConsPlusNormal"/>
              <w:rPr>
                <w:rFonts w:ascii="Times New Roman" w:hAnsi="Times New Roman" w:cs="Times New Roman"/>
              </w:rPr>
            </w:pPr>
          </w:p>
        </w:tc>
        <w:tc>
          <w:tcPr>
            <w:tcW w:w="708" w:type="dxa"/>
          </w:tcPr>
          <w:p w:rsidR="00AE11D5" w:rsidRPr="00D6479D" w:rsidRDefault="00AE11D5" w:rsidP="00AE11D5">
            <w:pPr>
              <w:pStyle w:val="ConsPlusNormal"/>
              <w:rPr>
                <w:rFonts w:ascii="Times New Roman" w:hAnsi="Times New Roman" w:cs="Times New Roman"/>
              </w:rPr>
            </w:pPr>
          </w:p>
        </w:tc>
        <w:tc>
          <w:tcPr>
            <w:tcW w:w="850" w:type="dxa"/>
          </w:tcPr>
          <w:p w:rsidR="00AE11D5" w:rsidRPr="00D6479D" w:rsidRDefault="00AE11D5" w:rsidP="00AE11D5">
            <w:pPr>
              <w:pStyle w:val="ConsPlusNormal"/>
              <w:rPr>
                <w:rFonts w:ascii="Times New Roman" w:hAnsi="Times New Roman" w:cs="Times New Roman"/>
              </w:rPr>
            </w:pPr>
          </w:p>
        </w:tc>
        <w:tc>
          <w:tcPr>
            <w:tcW w:w="993" w:type="dxa"/>
          </w:tcPr>
          <w:p w:rsidR="00AE11D5" w:rsidRPr="00D6479D" w:rsidRDefault="00AE11D5" w:rsidP="00AE11D5">
            <w:pPr>
              <w:pStyle w:val="ConsPlusNormal"/>
              <w:rPr>
                <w:rFonts w:ascii="Times New Roman" w:hAnsi="Times New Roman" w:cs="Times New Roman"/>
              </w:rPr>
            </w:pPr>
          </w:p>
        </w:tc>
        <w:tc>
          <w:tcPr>
            <w:tcW w:w="850" w:type="dxa"/>
            <w:vMerge/>
          </w:tcPr>
          <w:p w:rsidR="00AE11D5" w:rsidRPr="00D6479D" w:rsidRDefault="00AE11D5" w:rsidP="00AE11D5">
            <w:pPr>
              <w:rPr>
                <w:rFonts w:ascii="Times New Roman" w:hAnsi="Times New Roman"/>
              </w:rPr>
            </w:pPr>
          </w:p>
        </w:tc>
        <w:tc>
          <w:tcPr>
            <w:tcW w:w="907" w:type="dxa"/>
          </w:tcPr>
          <w:p w:rsidR="00AE11D5" w:rsidRPr="00D6479D" w:rsidRDefault="00AE11D5" w:rsidP="00AE11D5">
            <w:pPr>
              <w:pStyle w:val="ConsPlusNormal"/>
              <w:rPr>
                <w:rFonts w:ascii="Times New Roman" w:hAnsi="Times New Roman" w:cs="Times New Roman"/>
              </w:rPr>
            </w:pPr>
          </w:p>
        </w:tc>
        <w:tc>
          <w:tcPr>
            <w:tcW w:w="936" w:type="dxa"/>
          </w:tcPr>
          <w:p w:rsidR="00AE11D5" w:rsidRPr="00D6479D" w:rsidRDefault="00AE11D5" w:rsidP="00AE11D5">
            <w:pPr>
              <w:pStyle w:val="ConsPlusNormal"/>
              <w:rPr>
                <w:rFonts w:ascii="Times New Roman" w:hAnsi="Times New Roman" w:cs="Times New Roman"/>
              </w:rPr>
            </w:pPr>
          </w:p>
        </w:tc>
        <w:tc>
          <w:tcPr>
            <w:tcW w:w="992" w:type="dxa"/>
          </w:tcPr>
          <w:p w:rsidR="00AE11D5" w:rsidRPr="00D6479D" w:rsidRDefault="00AE11D5" w:rsidP="00AE11D5">
            <w:pPr>
              <w:pStyle w:val="ConsPlusNormal"/>
              <w:rPr>
                <w:rFonts w:ascii="Times New Roman" w:hAnsi="Times New Roman" w:cs="Times New Roman"/>
              </w:rPr>
            </w:pPr>
          </w:p>
        </w:tc>
        <w:tc>
          <w:tcPr>
            <w:tcW w:w="1134" w:type="dxa"/>
          </w:tcPr>
          <w:p w:rsidR="00AE11D5" w:rsidRPr="00D6479D" w:rsidRDefault="00AE11D5" w:rsidP="00AE11D5">
            <w:pPr>
              <w:pStyle w:val="ConsPlusNormal"/>
              <w:rPr>
                <w:rFonts w:ascii="Times New Roman" w:hAnsi="Times New Roman" w:cs="Times New Roman"/>
              </w:rPr>
            </w:pPr>
          </w:p>
        </w:tc>
        <w:tc>
          <w:tcPr>
            <w:tcW w:w="567" w:type="dxa"/>
          </w:tcPr>
          <w:p w:rsidR="00AE11D5" w:rsidRPr="00D6479D" w:rsidRDefault="00AE11D5" w:rsidP="00AE11D5">
            <w:pPr>
              <w:pStyle w:val="ConsPlusNormal"/>
              <w:rPr>
                <w:rFonts w:ascii="Times New Roman" w:hAnsi="Times New Roman" w:cs="Times New Roman"/>
              </w:rPr>
            </w:pPr>
          </w:p>
        </w:tc>
        <w:tc>
          <w:tcPr>
            <w:tcW w:w="851" w:type="dxa"/>
          </w:tcPr>
          <w:p w:rsidR="00AE11D5" w:rsidRPr="00D6479D" w:rsidRDefault="00AE11D5" w:rsidP="00AE11D5">
            <w:pPr>
              <w:pStyle w:val="ConsPlusNormal"/>
              <w:rPr>
                <w:rFonts w:ascii="Times New Roman" w:hAnsi="Times New Roman" w:cs="Times New Roman"/>
              </w:rPr>
            </w:pPr>
          </w:p>
        </w:tc>
        <w:tc>
          <w:tcPr>
            <w:tcW w:w="992" w:type="dxa"/>
            <w:vMerge/>
          </w:tcPr>
          <w:p w:rsidR="00AE11D5" w:rsidRPr="00D6479D" w:rsidRDefault="00AE11D5" w:rsidP="00AE11D5">
            <w:pPr>
              <w:rPr>
                <w:rFonts w:ascii="Times New Roman" w:hAnsi="Times New Roman"/>
              </w:rPr>
            </w:pPr>
          </w:p>
        </w:tc>
        <w:tc>
          <w:tcPr>
            <w:tcW w:w="992" w:type="dxa"/>
            <w:vMerge/>
          </w:tcPr>
          <w:p w:rsidR="00AE11D5" w:rsidRPr="00D6479D" w:rsidRDefault="00AE11D5" w:rsidP="00AE11D5">
            <w:pPr>
              <w:rPr>
                <w:rFonts w:ascii="Times New Roman" w:hAnsi="Times New Roman"/>
              </w:rPr>
            </w:pPr>
          </w:p>
        </w:tc>
        <w:tc>
          <w:tcPr>
            <w:tcW w:w="1134" w:type="dxa"/>
            <w:vMerge/>
          </w:tcPr>
          <w:p w:rsidR="00AE11D5" w:rsidRPr="00D6479D" w:rsidRDefault="00AE11D5" w:rsidP="00AE11D5">
            <w:pPr>
              <w:rPr>
                <w:rFonts w:ascii="Times New Roman" w:hAnsi="Times New Roman"/>
              </w:rPr>
            </w:pPr>
          </w:p>
        </w:tc>
      </w:tr>
      <w:tr w:rsidR="00AE11D5" w:rsidRPr="00D6479D" w:rsidTr="00AE11D5">
        <w:tc>
          <w:tcPr>
            <w:tcW w:w="907" w:type="dxa"/>
            <w:vMerge/>
          </w:tcPr>
          <w:p w:rsidR="00AE11D5" w:rsidRPr="00D6479D" w:rsidRDefault="00AE11D5" w:rsidP="00AE11D5">
            <w:pPr>
              <w:rPr>
                <w:rFonts w:ascii="Times New Roman" w:hAnsi="Times New Roman"/>
              </w:rPr>
            </w:pPr>
          </w:p>
        </w:tc>
        <w:tc>
          <w:tcPr>
            <w:tcW w:w="511" w:type="dxa"/>
            <w:vMerge/>
          </w:tcPr>
          <w:p w:rsidR="00AE11D5" w:rsidRPr="00D6479D" w:rsidRDefault="00AE11D5" w:rsidP="00AE11D5">
            <w:pPr>
              <w:rPr>
                <w:rFonts w:ascii="Times New Roman" w:hAnsi="Times New Roman"/>
              </w:rPr>
            </w:pPr>
          </w:p>
        </w:tc>
        <w:tc>
          <w:tcPr>
            <w:tcW w:w="1134" w:type="dxa"/>
          </w:tcPr>
          <w:p w:rsidR="00AE11D5" w:rsidRPr="00D6479D" w:rsidRDefault="00AE11D5" w:rsidP="00AE11D5">
            <w:pPr>
              <w:pStyle w:val="ConsPlusNormal"/>
              <w:rPr>
                <w:rFonts w:ascii="Times New Roman" w:hAnsi="Times New Roman" w:cs="Times New Roman"/>
              </w:rPr>
            </w:pPr>
          </w:p>
        </w:tc>
        <w:tc>
          <w:tcPr>
            <w:tcW w:w="709" w:type="dxa"/>
          </w:tcPr>
          <w:p w:rsidR="00AE11D5" w:rsidRPr="00D6479D" w:rsidRDefault="00AE11D5" w:rsidP="00AE11D5">
            <w:pPr>
              <w:pStyle w:val="ConsPlusNormal"/>
              <w:rPr>
                <w:rFonts w:ascii="Times New Roman" w:hAnsi="Times New Roman" w:cs="Times New Roman"/>
              </w:rPr>
            </w:pPr>
          </w:p>
        </w:tc>
        <w:tc>
          <w:tcPr>
            <w:tcW w:w="709" w:type="dxa"/>
          </w:tcPr>
          <w:p w:rsidR="00AE11D5" w:rsidRPr="00D6479D" w:rsidRDefault="00AE11D5" w:rsidP="00AE11D5">
            <w:pPr>
              <w:pStyle w:val="ConsPlusNormal"/>
              <w:rPr>
                <w:rFonts w:ascii="Times New Roman" w:hAnsi="Times New Roman" w:cs="Times New Roman"/>
              </w:rPr>
            </w:pPr>
          </w:p>
        </w:tc>
        <w:tc>
          <w:tcPr>
            <w:tcW w:w="708" w:type="dxa"/>
          </w:tcPr>
          <w:p w:rsidR="00AE11D5" w:rsidRPr="00D6479D" w:rsidRDefault="00AE11D5" w:rsidP="00AE11D5">
            <w:pPr>
              <w:pStyle w:val="ConsPlusNormal"/>
              <w:rPr>
                <w:rFonts w:ascii="Times New Roman" w:hAnsi="Times New Roman" w:cs="Times New Roman"/>
              </w:rPr>
            </w:pPr>
          </w:p>
        </w:tc>
        <w:tc>
          <w:tcPr>
            <w:tcW w:w="850" w:type="dxa"/>
          </w:tcPr>
          <w:p w:rsidR="00AE11D5" w:rsidRPr="00D6479D" w:rsidRDefault="00AE11D5" w:rsidP="00AE11D5">
            <w:pPr>
              <w:pStyle w:val="ConsPlusNormal"/>
              <w:rPr>
                <w:rFonts w:ascii="Times New Roman" w:hAnsi="Times New Roman" w:cs="Times New Roman"/>
              </w:rPr>
            </w:pPr>
          </w:p>
        </w:tc>
        <w:tc>
          <w:tcPr>
            <w:tcW w:w="993" w:type="dxa"/>
          </w:tcPr>
          <w:p w:rsidR="00AE11D5" w:rsidRPr="00D6479D" w:rsidRDefault="00AE11D5" w:rsidP="00AE11D5">
            <w:pPr>
              <w:pStyle w:val="ConsPlusNormal"/>
              <w:rPr>
                <w:rFonts w:ascii="Times New Roman" w:hAnsi="Times New Roman" w:cs="Times New Roman"/>
              </w:rPr>
            </w:pPr>
          </w:p>
        </w:tc>
        <w:tc>
          <w:tcPr>
            <w:tcW w:w="850" w:type="dxa"/>
            <w:vMerge/>
          </w:tcPr>
          <w:p w:rsidR="00AE11D5" w:rsidRPr="00D6479D" w:rsidRDefault="00AE11D5" w:rsidP="00AE11D5">
            <w:pPr>
              <w:rPr>
                <w:rFonts w:ascii="Times New Roman" w:hAnsi="Times New Roman"/>
              </w:rPr>
            </w:pPr>
          </w:p>
        </w:tc>
        <w:tc>
          <w:tcPr>
            <w:tcW w:w="907" w:type="dxa"/>
          </w:tcPr>
          <w:p w:rsidR="00AE11D5" w:rsidRPr="00D6479D" w:rsidRDefault="00AE11D5" w:rsidP="00AE11D5">
            <w:pPr>
              <w:pStyle w:val="ConsPlusNormal"/>
              <w:rPr>
                <w:rFonts w:ascii="Times New Roman" w:hAnsi="Times New Roman" w:cs="Times New Roman"/>
              </w:rPr>
            </w:pPr>
          </w:p>
        </w:tc>
        <w:tc>
          <w:tcPr>
            <w:tcW w:w="936" w:type="dxa"/>
          </w:tcPr>
          <w:p w:rsidR="00AE11D5" w:rsidRPr="00D6479D" w:rsidRDefault="00AE11D5" w:rsidP="00AE11D5">
            <w:pPr>
              <w:pStyle w:val="ConsPlusNormal"/>
              <w:rPr>
                <w:rFonts w:ascii="Times New Roman" w:hAnsi="Times New Roman" w:cs="Times New Roman"/>
              </w:rPr>
            </w:pPr>
          </w:p>
        </w:tc>
        <w:tc>
          <w:tcPr>
            <w:tcW w:w="992" w:type="dxa"/>
          </w:tcPr>
          <w:p w:rsidR="00AE11D5" w:rsidRPr="00D6479D" w:rsidRDefault="00AE11D5" w:rsidP="00AE11D5">
            <w:pPr>
              <w:pStyle w:val="ConsPlusNormal"/>
              <w:rPr>
                <w:rFonts w:ascii="Times New Roman" w:hAnsi="Times New Roman" w:cs="Times New Roman"/>
              </w:rPr>
            </w:pPr>
          </w:p>
        </w:tc>
        <w:tc>
          <w:tcPr>
            <w:tcW w:w="1134" w:type="dxa"/>
          </w:tcPr>
          <w:p w:rsidR="00AE11D5" w:rsidRPr="00D6479D" w:rsidRDefault="00AE11D5" w:rsidP="00AE11D5">
            <w:pPr>
              <w:pStyle w:val="ConsPlusNormal"/>
              <w:rPr>
                <w:rFonts w:ascii="Times New Roman" w:hAnsi="Times New Roman" w:cs="Times New Roman"/>
              </w:rPr>
            </w:pPr>
          </w:p>
        </w:tc>
        <w:tc>
          <w:tcPr>
            <w:tcW w:w="567" w:type="dxa"/>
          </w:tcPr>
          <w:p w:rsidR="00AE11D5" w:rsidRPr="00D6479D" w:rsidRDefault="00AE11D5" w:rsidP="00AE11D5">
            <w:pPr>
              <w:pStyle w:val="ConsPlusNormal"/>
              <w:rPr>
                <w:rFonts w:ascii="Times New Roman" w:hAnsi="Times New Roman" w:cs="Times New Roman"/>
              </w:rPr>
            </w:pPr>
          </w:p>
        </w:tc>
        <w:tc>
          <w:tcPr>
            <w:tcW w:w="851" w:type="dxa"/>
          </w:tcPr>
          <w:p w:rsidR="00AE11D5" w:rsidRPr="00D6479D" w:rsidRDefault="00AE11D5" w:rsidP="00AE11D5">
            <w:pPr>
              <w:pStyle w:val="ConsPlusNormal"/>
              <w:rPr>
                <w:rFonts w:ascii="Times New Roman" w:hAnsi="Times New Roman" w:cs="Times New Roman"/>
              </w:rPr>
            </w:pPr>
          </w:p>
        </w:tc>
        <w:tc>
          <w:tcPr>
            <w:tcW w:w="992" w:type="dxa"/>
            <w:vMerge/>
          </w:tcPr>
          <w:p w:rsidR="00AE11D5" w:rsidRPr="00D6479D" w:rsidRDefault="00AE11D5" w:rsidP="00AE11D5">
            <w:pPr>
              <w:rPr>
                <w:rFonts w:ascii="Times New Roman" w:hAnsi="Times New Roman"/>
              </w:rPr>
            </w:pPr>
          </w:p>
        </w:tc>
        <w:tc>
          <w:tcPr>
            <w:tcW w:w="992" w:type="dxa"/>
            <w:vMerge/>
          </w:tcPr>
          <w:p w:rsidR="00AE11D5" w:rsidRPr="00D6479D" w:rsidRDefault="00AE11D5" w:rsidP="00AE11D5">
            <w:pPr>
              <w:rPr>
                <w:rFonts w:ascii="Times New Roman" w:hAnsi="Times New Roman"/>
              </w:rPr>
            </w:pPr>
          </w:p>
        </w:tc>
        <w:tc>
          <w:tcPr>
            <w:tcW w:w="1134" w:type="dxa"/>
            <w:vMerge/>
          </w:tcPr>
          <w:p w:rsidR="00AE11D5" w:rsidRPr="00D6479D" w:rsidRDefault="00AE11D5" w:rsidP="00AE11D5">
            <w:pPr>
              <w:rPr>
                <w:rFonts w:ascii="Times New Roman" w:hAnsi="Times New Roman"/>
              </w:rPr>
            </w:pPr>
          </w:p>
        </w:tc>
      </w:tr>
      <w:tr w:rsidR="00AE11D5" w:rsidRPr="00D6479D" w:rsidTr="00AE11D5">
        <w:tc>
          <w:tcPr>
            <w:tcW w:w="907" w:type="dxa"/>
            <w:vMerge w:val="restart"/>
          </w:tcPr>
          <w:p w:rsidR="00AE11D5" w:rsidRPr="00D6479D" w:rsidRDefault="00AE11D5" w:rsidP="00AE11D5">
            <w:pPr>
              <w:pStyle w:val="ConsPlusNormal"/>
              <w:rPr>
                <w:rFonts w:ascii="Times New Roman" w:hAnsi="Times New Roman" w:cs="Times New Roman"/>
              </w:rPr>
            </w:pPr>
          </w:p>
        </w:tc>
        <w:tc>
          <w:tcPr>
            <w:tcW w:w="511" w:type="dxa"/>
            <w:vMerge w:val="restart"/>
          </w:tcPr>
          <w:p w:rsidR="00AE11D5" w:rsidRPr="00D6479D" w:rsidRDefault="00AE11D5" w:rsidP="00AE11D5">
            <w:pPr>
              <w:pStyle w:val="ConsPlusNormal"/>
              <w:rPr>
                <w:rFonts w:ascii="Times New Roman" w:hAnsi="Times New Roman" w:cs="Times New Roman"/>
              </w:rPr>
            </w:pPr>
          </w:p>
        </w:tc>
        <w:tc>
          <w:tcPr>
            <w:tcW w:w="1134" w:type="dxa"/>
          </w:tcPr>
          <w:p w:rsidR="00AE11D5" w:rsidRPr="00D6479D" w:rsidRDefault="00AE11D5" w:rsidP="00AE11D5">
            <w:pPr>
              <w:pStyle w:val="ConsPlusNormal"/>
              <w:rPr>
                <w:rFonts w:ascii="Times New Roman" w:hAnsi="Times New Roman" w:cs="Times New Roman"/>
              </w:rPr>
            </w:pPr>
          </w:p>
        </w:tc>
        <w:tc>
          <w:tcPr>
            <w:tcW w:w="709" w:type="dxa"/>
          </w:tcPr>
          <w:p w:rsidR="00AE11D5" w:rsidRPr="00D6479D" w:rsidRDefault="00AE11D5" w:rsidP="00AE11D5">
            <w:pPr>
              <w:pStyle w:val="ConsPlusNormal"/>
              <w:rPr>
                <w:rFonts w:ascii="Times New Roman" w:hAnsi="Times New Roman" w:cs="Times New Roman"/>
              </w:rPr>
            </w:pPr>
          </w:p>
        </w:tc>
        <w:tc>
          <w:tcPr>
            <w:tcW w:w="709" w:type="dxa"/>
          </w:tcPr>
          <w:p w:rsidR="00AE11D5" w:rsidRPr="00D6479D" w:rsidRDefault="00AE11D5" w:rsidP="00AE11D5">
            <w:pPr>
              <w:pStyle w:val="ConsPlusNormal"/>
              <w:rPr>
                <w:rFonts w:ascii="Times New Roman" w:hAnsi="Times New Roman" w:cs="Times New Roman"/>
              </w:rPr>
            </w:pPr>
          </w:p>
        </w:tc>
        <w:tc>
          <w:tcPr>
            <w:tcW w:w="708" w:type="dxa"/>
          </w:tcPr>
          <w:p w:rsidR="00AE11D5" w:rsidRPr="00D6479D" w:rsidRDefault="00AE11D5" w:rsidP="00AE11D5">
            <w:pPr>
              <w:pStyle w:val="ConsPlusNormal"/>
              <w:jc w:val="center"/>
              <w:rPr>
                <w:rFonts w:ascii="Times New Roman" w:hAnsi="Times New Roman" w:cs="Times New Roman"/>
              </w:rPr>
            </w:pPr>
            <w:r w:rsidRPr="00D6479D">
              <w:rPr>
                <w:rFonts w:ascii="Times New Roman" w:hAnsi="Times New Roman" w:cs="Times New Roman"/>
              </w:rPr>
              <w:t>0200</w:t>
            </w:r>
          </w:p>
        </w:tc>
        <w:tc>
          <w:tcPr>
            <w:tcW w:w="850" w:type="dxa"/>
          </w:tcPr>
          <w:p w:rsidR="00AE11D5" w:rsidRPr="00D6479D" w:rsidRDefault="00AE11D5" w:rsidP="00AE11D5">
            <w:pPr>
              <w:pStyle w:val="ConsPlusNormal"/>
              <w:rPr>
                <w:rFonts w:ascii="Times New Roman" w:hAnsi="Times New Roman" w:cs="Times New Roman"/>
              </w:rPr>
            </w:pPr>
          </w:p>
        </w:tc>
        <w:tc>
          <w:tcPr>
            <w:tcW w:w="993" w:type="dxa"/>
          </w:tcPr>
          <w:p w:rsidR="00AE11D5" w:rsidRPr="00D6479D" w:rsidRDefault="00AE11D5" w:rsidP="00AE11D5">
            <w:pPr>
              <w:pStyle w:val="ConsPlusNormal"/>
              <w:rPr>
                <w:rFonts w:ascii="Times New Roman" w:hAnsi="Times New Roman" w:cs="Times New Roman"/>
              </w:rPr>
            </w:pPr>
          </w:p>
        </w:tc>
        <w:tc>
          <w:tcPr>
            <w:tcW w:w="850" w:type="dxa"/>
            <w:vMerge w:val="restart"/>
          </w:tcPr>
          <w:p w:rsidR="00AE11D5" w:rsidRPr="00D6479D" w:rsidRDefault="00AE11D5" w:rsidP="00AE11D5">
            <w:pPr>
              <w:pStyle w:val="ConsPlusNormal"/>
              <w:rPr>
                <w:rFonts w:ascii="Times New Roman" w:hAnsi="Times New Roman" w:cs="Times New Roman"/>
              </w:rPr>
            </w:pPr>
          </w:p>
        </w:tc>
        <w:tc>
          <w:tcPr>
            <w:tcW w:w="907" w:type="dxa"/>
          </w:tcPr>
          <w:p w:rsidR="00AE11D5" w:rsidRPr="00D6479D" w:rsidRDefault="00AE11D5" w:rsidP="00AE11D5">
            <w:pPr>
              <w:pStyle w:val="ConsPlusNormal"/>
              <w:rPr>
                <w:rFonts w:ascii="Times New Roman" w:hAnsi="Times New Roman" w:cs="Times New Roman"/>
              </w:rPr>
            </w:pPr>
          </w:p>
        </w:tc>
        <w:tc>
          <w:tcPr>
            <w:tcW w:w="936" w:type="dxa"/>
          </w:tcPr>
          <w:p w:rsidR="00AE11D5" w:rsidRPr="00D6479D" w:rsidRDefault="00AE11D5" w:rsidP="00AE11D5">
            <w:pPr>
              <w:pStyle w:val="ConsPlusNormal"/>
              <w:rPr>
                <w:rFonts w:ascii="Times New Roman" w:hAnsi="Times New Roman" w:cs="Times New Roman"/>
              </w:rPr>
            </w:pPr>
          </w:p>
        </w:tc>
        <w:tc>
          <w:tcPr>
            <w:tcW w:w="992" w:type="dxa"/>
          </w:tcPr>
          <w:p w:rsidR="00AE11D5" w:rsidRPr="00D6479D" w:rsidRDefault="00AE11D5" w:rsidP="00AE11D5">
            <w:pPr>
              <w:pStyle w:val="ConsPlusNormal"/>
              <w:rPr>
                <w:rFonts w:ascii="Times New Roman" w:hAnsi="Times New Roman" w:cs="Times New Roman"/>
              </w:rPr>
            </w:pPr>
          </w:p>
        </w:tc>
        <w:tc>
          <w:tcPr>
            <w:tcW w:w="1134" w:type="dxa"/>
          </w:tcPr>
          <w:p w:rsidR="00AE11D5" w:rsidRPr="00D6479D" w:rsidRDefault="00AE11D5" w:rsidP="00AE11D5">
            <w:pPr>
              <w:pStyle w:val="ConsPlusNormal"/>
              <w:rPr>
                <w:rFonts w:ascii="Times New Roman" w:hAnsi="Times New Roman" w:cs="Times New Roman"/>
              </w:rPr>
            </w:pPr>
          </w:p>
        </w:tc>
        <w:tc>
          <w:tcPr>
            <w:tcW w:w="567" w:type="dxa"/>
          </w:tcPr>
          <w:p w:rsidR="00AE11D5" w:rsidRPr="00D6479D" w:rsidRDefault="00AE11D5" w:rsidP="00AE11D5">
            <w:pPr>
              <w:pStyle w:val="ConsPlusNormal"/>
              <w:rPr>
                <w:rFonts w:ascii="Times New Roman" w:hAnsi="Times New Roman" w:cs="Times New Roman"/>
              </w:rPr>
            </w:pPr>
          </w:p>
        </w:tc>
        <w:tc>
          <w:tcPr>
            <w:tcW w:w="851" w:type="dxa"/>
          </w:tcPr>
          <w:p w:rsidR="00AE11D5" w:rsidRPr="00D6479D" w:rsidRDefault="00AE11D5" w:rsidP="00AE11D5">
            <w:pPr>
              <w:pStyle w:val="ConsPlusNormal"/>
              <w:rPr>
                <w:rFonts w:ascii="Times New Roman" w:hAnsi="Times New Roman" w:cs="Times New Roman"/>
              </w:rPr>
            </w:pPr>
          </w:p>
        </w:tc>
        <w:tc>
          <w:tcPr>
            <w:tcW w:w="992" w:type="dxa"/>
            <w:vMerge w:val="restart"/>
          </w:tcPr>
          <w:p w:rsidR="00AE11D5" w:rsidRPr="00D6479D" w:rsidRDefault="00AE11D5" w:rsidP="00AE11D5">
            <w:pPr>
              <w:pStyle w:val="ConsPlusNormal"/>
              <w:rPr>
                <w:rFonts w:ascii="Times New Roman" w:hAnsi="Times New Roman" w:cs="Times New Roman"/>
              </w:rPr>
            </w:pPr>
          </w:p>
        </w:tc>
        <w:tc>
          <w:tcPr>
            <w:tcW w:w="992" w:type="dxa"/>
            <w:vMerge w:val="restart"/>
          </w:tcPr>
          <w:p w:rsidR="00AE11D5" w:rsidRPr="00D6479D" w:rsidRDefault="00AE11D5" w:rsidP="00AE11D5">
            <w:pPr>
              <w:pStyle w:val="ConsPlusNormal"/>
              <w:rPr>
                <w:rFonts w:ascii="Times New Roman" w:hAnsi="Times New Roman" w:cs="Times New Roman"/>
              </w:rPr>
            </w:pPr>
          </w:p>
        </w:tc>
        <w:tc>
          <w:tcPr>
            <w:tcW w:w="1134" w:type="dxa"/>
            <w:vMerge w:val="restart"/>
          </w:tcPr>
          <w:p w:rsidR="00AE11D5" w:rsidRPr="00D6479D" w:rsidRDefault="00AE11D5" w:rsidP="00AE11D5">
            <w:pPr>
              <w:pStyle w:val="ConsPlusNormal"/>
              <w:rPr>
                <w:rFonts w:ascii="Times New Roman" w:hAnsi="Times New Roman" w:cs="Times New Roman"/>
              </w:rPr>
            </w:pPr>
          </w:p>
        </w:tc>
      </w:tr>
      <w:tr w:rsidR="00AE11D5" w:rsidRPr="00D6479D" w:rsidTr="00AE11D5">
        <w:tc>
          <w:tcPr>
            <w:tcW w:w="907" w:type="dxa"/>
            <w:vMerge/>
          </w:tcPr>
          <w:p w:rsidR="00AE11D5" w:rsidRPr="00D6479D" w:rsidRDefault="00AE11D5" w:rsidP="00AE11D5">
            <w:pPr>
              <w:rPr>
                <w:rFonts w:ascii="Times New Roman" w:hAnsi="Times New Roman"/>
              </w:rPr>
            </w:pPr>
          </w:p>
        </w:tc>
        <w:tc>
          <w:tcPr>
            <w:tcW w:w="511" w:type="dxa"/>
            <w:vMerge/>
          </w:tcPr>
          <w:p w:rsidR="00AE11D5" w:rsidRPr="00D6479D" w:rsidRDefault="00AE11D5" w:rsidP="00AE11D5">
            <w:pPr>
              <w:rPr>
                <w:rFonts w:ascii="Times New Roman" w:hAnsi="Times New Roman"/>
              </w:rPr>
            </w:pPr>
          </w:p>
        </w:tc>
        <w:tc>
          <w:tcPr>
            <w:tcW w:w="1134" w:type="dxa"/>
          </w:tcPr>
          <w:p w:rsidR="00AE11D5" w:rsidRPr="00D6479D" w:rsidRDefault="00AE11D5" w:rsidP="00AE11D5">
            <w:pPr>
              <w:pStyle w:val="ConsPlusNormal"/>
              <w:ind w:firstLine="283"/>
              <w:rPr>
                <w:rFonts w:ascii="Times New Roman" w:hAnsi="Times New Roman" w:cs="Times New Roman"/>
              </w:rPr>
            </w:pPr>
            <w:r w:rsidRPr="00D6479D">
              <w:rPr>
                <w:rFonts w:ascii="Times New Roman" w:hAnsi="Times New Roman" w:cs="Times New Roman"/>
              </w:rPr>
              <w:t>в том числе:</w:t>
            </w:r>
          </w:p>
        </w:tc>
        <w:tc>
          <w:tcPr>
            <w:tcW w:w="709" w:type="dxa"/>
          </w:tcPr>
          <w:p w:rsidR="00AE11D5" w:rsidRPr="00D6479D" w:rsidRDefault="00AE11D5" w:rsidP="00AE11D5">
            <w:pPr>
              <w:pStyle w:val="ConsPlusNormal"/>
              <w:rPr>
                <w:rFonts w:ascii="Times New Roman" w:hAnsi="Times New Roman" w:cs="Times New Roman"/>
              </w:rPr>
            </w:pPr>
          </w:p>
        </w:tc>
        <w:tc>
          <w:tcPr>
            <w:tcW w:w="709" w:type="dxa"/>
          </w:tcPr>
          <w:p w:rsidR="00AE11D5" w:rsidRPr="00D6479D" w:rsidRDefault="00AE11D5" w:rsidP="00AE11D5">
            <w:pPr>
              <w:pStyle w:val="ConsPlusNormal"/>
              <w:rPr>
                <w:rFonts w:ascii="Times New Roman" w:hAnsi="Times New Roman" w:cs="Times New Roman"/>
              </w:rPr>
            </w:pPr>
          </w:p>
        </w:tc>
        <w:tc>
          <w:tcPr>
            <w:tcW w:w="708" w:type="dxa"/>
          </w:tcPr>
          <w:p w:rsidR="00AE11D5" w:rsidRPr="00D6479D" w:rsidRDefault="00AE11D5" w:rsidP="00AE11D5">
            <w:pPr>
              <w:pStyle w:val="ConsPlusNormal"/>
              <w:rPr>
                <w:rFonts w:ascii="Times New Roman" w:hAnsi="Times New Roman" w:cs="Times New Roman"/>
              </w:rPr>
            </w:pPr>
          </w:p>
        </w:tc>
        <w:tc>
          <w:tcPr>
            <w:tcW w:w="850" w:type="dxa"/>
          </w:tcPr>
          <w:p w:rsidR="00AE11D5" w:rsidRPr="00D6479D" w:rsidRDefault="00AE11D5" w:rsidP="00AE11D5">
            <w:pPr>
              <w:pStyle w:val="ConsPlusNormal"/>
              <w:rPr>
                <w:rFonts w:ascii="Times New Roman" w:hAnsi="Times New Roman" w:cs="Times New Roman"/>
              </w:rPr>
            </w:pPr>
          </w:p>
        </w:tc>
        <w:tc>
          <w:tcPr>
            <w:tcW w:w="993" w:type="dxa"/>
          </w:tcPr>
          <w:p w:rsidR="00AE11D5" w:rsidRPr="00D6479D" w:rsidRDefault="00AE11D5" w:rsidP="00AE11D5">
            <w:pPr>
              <w:pStyle w:val="ConsPlusNormal"/>
              <w:rPr>
                <w:rFonts w:ascii="Times New Roman" w:hAnsi="Times New Roman" w:cs="Times New Roman"/>
              </w:rPr>
            </w:pPr>
          </w:p>
        </w:tc>
        <w:tc>
          <w:tcPr>
            <w:tcW w:w="850" w:type="dxa"/>
            <w:vMerge/>
          </w:tcPr>
          <w:p w:rsidR="00AE11D5" w:rsidRPr="00D6479D" w:rsidRDefault="00AE11D5" w:rsidP="00AE11D5">
            <w:pPr>
              <w:rPr>
                <w:rFonts w:ascii="Times New Roman" w:hAnsi="Times New Roman"/>
              </w:rPr>
            </w:pPr>
          </w:p>
        </w:tc>
        <w:tc>
          <w:tcPr>
            <w:tcW w:w="907" w:type="dxa"/>
          </w:tcPr>
          <w:p w:rsidR="00AE11D5" w:rsidRPr="00D6479D" w:rsidRDefault="00AE11D5" w:rsidP="00AE11D5">
            <w:pPr>
              <w:pStyle w:val="ConsPlusNormal"/>
              <w:rPr>
                <w:rFonts w:ascii="Times New Roman" w:hAnsi="Times New Roman" w:cs="Times New Roman"/>
              </w:rPr>
            </w:pPr>
          </w:p>
        </w:tc>
        <w:tc>
          <w:tcPr>
            <w:tcW w:w="936" w:type="dxa"/>
          </w:tcPr>
          <w:p w:rsidR="00AE11D5" w:rsidRPr="00D6479D" w:rsidRDefault="00AE11D5" w:rsidP="00AE11D5">
            <w:pPr>
              <w:pStyle w:val="ConsPlusNormal"/>
              <w:rPr>
                <w:rFonts w:ascii="Times New Roman" w:hAnsi="Times New Roman" w:cs="Times New Roman"/>
              </w:rPr>
            </w:pPr>
          </w:p>
        </w:tc>
        <w:tc>
          <w:tcPr>
            <w:tcW w:w="992" w:type="dxa"/>
          </w:tcPr>
          <w:p w:rsidR="00AE11D5" w:rsidRPr="00D6479D" w:rsidRDefault="00AE11D5" w:rsidP="00AE11D5">
            <w:pPr>
              <w:pStyle w:val="ConsPlusNormal"/>
              <w:rPr>
                <w:rFonts w:ascii="Times New Roman" w:hAnsi="Times New Roman" w:cs="Times New Roman"/>
              </w:rPr>
            </w:pPr>
          </w:p>
        </w:tc>
        <w:tc>
          <w:tcPr>
            <w:tcW w:w="1134" w:type="dxa"/>
          </w:tcPr>
          <w:p w:rsidR="00AE11D5" w:rsidRPr="00D6479D" w:rsidRDefault="00AE11D5" w:rsidP="00AE11D5">
            <w:pPr>
              <w:pStyle w:val="ConsPlusNormal"/>
              <w:rPr>
                <w:rFonts w:ascii="Times New Roman" w:hAnsi="Times New Roman" w:cs="Times New Roman"/>
              </w:rPr>
            </w:pPr>
          </w:p>
        </w:tc>
        <w:tc>
          <w:tcPr>
            <w:tcW w:w="567" w:type="dxa"/>
          </w:tcPr>
          <w:p w:rsidR="00AE11D5" w:rsidRPr="00D6479D" w:rsidRDefault="00AE11D5" w:rsidP="00AE11D5">
            <w:pPr>
              <w:pStyle w:val="ConsPlusNormal"/>
              <w:rPr>
                <w:rFonts w:ascii="Times New Roman" w:hAnsi="Times New Roman" w:cs="Times New Roman"/>
              </w:rPr>
            </w:pPr>
          </w:p>
        </w:tc>
        <w:tc>
          <w:tcPr>
            <w:tcW w:w="851" w:type="dxa"/>
          </w:tcPr>
          <w:p w:rsidR="00AE11D5" w:rsidRPr="00D6479D" w:rsidRDefault="00AE11D5" w:rsidP="00AE11D5">
            <w:pPr>
              <w:pStyle w:val="ConsPlusNormal"/>
              <w:rPr>
                <w:rFonts w:ascii="Times New Roman" w:hAnsi="Times New Roman" w:cs="Times New Roman"/>
              </w:rPr>
            </w:pPr>
          </w:p>
        </w:tc>
        <w:tc>
          <w:tcPr>
            <w:tcW w:w="992" w:type="dxa"/>
            <w:vMerge/>
          </w:tcPr>
          <w:p w:rsidR="00AE11D5" w:rsidRPr="00D6479D" w:rsidRDefault="00AE11D5" w:rsidP="00AE11D5">
            <w:pPr>
              <w:rPr>
                <w:rFonts w:ascii="Times New Roman" w:hAnsi="Times New Roman"/>
              </w:rPr>
            </w:pPr>
          </w:p>
        </w:tc>
        <w:tc>
          <w:tcPr>
            <w:tcW w:w="992" w:type="dxa"/>
            <w:vMerge/>
          </w:tcPr>
          <w:p w:rsidR="00AE11D5" w:rsidRPr="00D6479D" w:rsidRDefault="00AE11D5" w:rsidP="00AE11D5">
            <w:pPr>
              <w:rPr>
                <w:rFonts w:ascii="Times New Roman" w:hAnsi="Times New Roman"/>
              </w:rPr>
            </w:pPr>
          </w:p>
        </w:tc>
        <w:tc>
          <w:tcPr>
            <w:tcW w:w="1134" w:type="dxa"/>
            <w:vMerge/>
          </w:tcPr>
          <w:p w:rsidR="00AE11D5" w:rsidRPr="00D6479D" w:rsidRDefault="00AE11D5" w:rsidP="00AE11D5">
            <w:pPr>
              <w:rPr>
                <w:rFonts w:ascii="Times New Roman" w:hAnsi="Times New Roman"/>
              </w:rPr>
            </w:pPr>
          </w:p>
        </w:tc>
      </w:tr>
      <w:tr w:rsidR="00AE11D5" w:rsidRPr="00D6479D" w:rsidTr="00AE11D5">
        <w:tc>
          <w:tcPr>
            <w:tcW w:w="907" w:type="dxa"/>
            <w:vMerge/>
          </w:tcPr>
          <w:p w:rsidR="00AE11D5" w:rsidRPr="00D6479D" w:rsidRDefault="00AE11D5" w:rsidP="00AE11D5">
            <w:pPr>
              <w:rPr>
                <w:rFonts w:ascii="Times New Roman" w:hAnsi="Times New Roman"/>
              </w:rPr>
            </w:pPr>
          </w:p>
        </w:tc>
        <w:tc>
          <w:tcPr>
            <w:tcW w:w="511" w:type="dxa"/>
            <w:vMerge/>
          </w:tcPr>
          <w:p w:rsidR="00AE11D5" w:rsidRPr="00D6479D" w:rsidRDefault="00AE11D5" w:rsidP="00AE11D5">
            <w:pPr>
              <w:rPr>
                <w:rFonts w:ascii="Times New Roman" w:hAnsi="Times New Roman"/>
              </w:rPr>
            </w:pPr>
          </w:p>
        </w:tc>
        <w:tc>
          <w:tcPr>
            <w:tcW w:w="1134" w:type="dxa"/>
          </w:tcPr>
          <w:p w:rsidR="00AE11D5" w:rsidRPr="00D6479D" w:rsidRDefault="00AE11D5" w:rsidP="00AE11D5">
            <w:pPr>
              <w:pStyle w:val="ConsPlusNormal"/>
              <w:rPr>
                <w:rFonts w:ascii="Times New Roman" w:hAnsi="Times New Roman" w:cs="Times New Roman"/>
              </w:rPr>
            </w:pPr>
          </w:p>
        </w:tc>
        <w:tc>
          <w:tcPr>
            <w:tcW w:w="709" w:type="dxa"/>
          </w:tcPr>
          <w:p w:rsidR="00AE11D5" w:rsidRPr="00D6479D" w:rsidRDefault="00AE11D5" w:rsidP="00AE11D5">
            <w:pPr>
              <w:pStyle w:val="ConsPlusNormal"/>
              <w:rPr>
                <w:rFonts w:ascii="Times New Roman" w:hAnsi="Times New Roman" w:cs="Times New Roman"/>
              </w:rPr>
            </w:pPr>
          </w:p>
        </w:tc>
        <w:tc>
          <w:tcPr>
            <w:tcW w:w="709" w:type="dxa"/>
          </w:tcPr>
          <w:p w:rsidR="00AE11D5" w:rsidRPr="00D6479D" w:rsidRDefault="00AE11D5" w:rsidP="00AE11D5">
            <w:pPr>
              <w:pStyle w:val="ConsPlusNormal"/>
              <w:rPr>
                <w:rFonts w:ascii="Times New Roman" w:hAnsi="Times New Roman" w:cs="Times New Roman"/>
              </w:rPr>
            </w:pPr>
          </w:p>
        </w:tc>
        <w:tc>
          <w:tcPr>
            <w:tcW w:w="708" w:type="dxa"/>
          </w:tcPr>
          <w:p w:rsidR="00AE11D5" w:rsidRPr="00D6479D" w:rsidRDefault="00AE11D5" w:rsidP="00AE11D5">
            <w:pPr>
              <w:pStyle w:val="ConsPlusNormal"/>
              <w:rPr>
                <w:rFonts w:ascii="Times New Roman" w:hAnsi="Times New Roman" w:cs="Times New Roman"/>
              </w:rPr>
            </w:pPr>
          </w:p>
        </w:tc>
        <w:tc>
          <w:tcPr>
            <w:tcW w:w="850" w:type="dxa"/>
          </w:tcPr>
          <w:p w:rsidR="00AE11D5" w:rsidRPr="00D6479D" w:rsidRDefault="00AE11D5" w:rsidP="00AE11D5">
            <w:pPr>
              <w:pStyle w:val="ConsPlusNormal"/>
              <w:rPr>
                <w:rFonts w:ascii="Times New Roman" w:hAnsi="Times New Roman" w:cs="Times New Roman"/>
              </w:rPr>
            </w:pPr>
          </w:p>
        </w:tc>
        <w:tc>
          <w:tcPr>
            <w:tcW w:w="993" w:type="dxa"/>
          </w:tcPr>
          <w:p w:rsidR="00AE11D5" w:rsidRPr="00D6479D" w:rsidRDefault="00AE11D5" w:rsidP="00AE11D5">
            <w:pPr>
              <w:pStyle w:val="ConsPlusNormal"/>
              <w:rPr>
                <w:rFonts w:ascii="Times New Roman" w:hAnsi="Times New Roman" w:cs="Times New Roman"/>
              </w:rPr>
            </w:pPr>
          </w:p>
        </w:tc>
        <w:tc>
          <w:tcPr>
            <w:tcW w:w="850" w:type="dxa"/>
            <w:vMerge/>
          </w:tcPr>
          <w:p w:rsidR="00AE11D5" w:rsidRPr="00D6479D" w:rsidRDefault="00AE11D5" w:rsidP="00AE11D5">
            <w:pPr>
              <w:rPr>
                <w:rFonts w:ascii="Times New Roman" w:hAnsi="Times New Roman"/>
              </w:rPr>
            </w:pPr>
          </w:p>
        </w:tc>
        <w:tc>
          <w:tcPr>
            <w:tcW w:w="907" w:type="dxa"/>
          </w:tcPr>
          <w:p w:rsidR="00AE11D5" w:rsidRPr="00D6479D" w:rsidRDefault="00AE11D5" w:rsidP="00AE11D5">
            <w:pPr>
              <w:pStyle w:val="ConsPlusNormal"/>
              <w:rPr>
                <w:rFonts w:ascii="Times New Roman" w:hAnsi="Times New Roman" w:cs="Times New Roman"/>
              </w:rPr>
            </w:pPr>
          </w:p>
        </w:tc>
        <w:tc>
          <w:tcPr>
            <w:tcW w:w="936" w:type="dxa"/>
          </w:tcPr>
          <w:p w:rsidR="00AE11D5" w:rsidRPr="00D6479D" w:rsidRDefault="00AE11D5" w:rsidP="00AE11D5">
            <w:pPr>
              <w:pStyle w:val="ConsPlusNormal"/>
              <w:rPr>
                <w:rFonts w:ascii="Times New Roman" w:hAnsi="Times New Roman" w:cs="Times New Roman"/>
              </w:rPr>
            </w:pPr>
          </w:p>
        </w:tc>
        <w:tc>
          <w:tcPr>
            <w:tcW w:w="992" w:type="dxa"/>
          </w:tcPr>
          <w:p w:rsidR="00AE11D5" w:rsidRPr="00D6479D" w:rsidRDefault="00AE11D5" w:rsidP="00AE11D5">
            <w:pPr>
              <w:pStyle w:val="ConsPlusNormal"/>
              <w:rPr>
                <w:rFonts w:ascii="Times New Roman" w:hAnsi="Times New Roman" w:cs="Times New Roman"/>
              </w:rPr>
            </w:pPr>
          </w:p>
        </w:tc>
        <w:tc>
          <w:tcPr>
            <w:tcW w:w="1134" w:type="dxa"/>
          </w:tcPr>
          <w:p w:rsidR="00AE11D5" w:rsidRPr="00D6479D" w:rsidRDefault="00AE11D5" w:rsidP="00AE11D5">
            <w:pPr>
              <w:pStyle w:val="ConsPlusNormal"/>
              <w:rPr>
                <w:rFonts w:ascii="Times New Roman" w:hAnsi="Times New Roman" w:cs="Times New Roman"/>
              </w:rPr>
            </w:pPr>
          </w:p>
        </w:tc>
        <w:tc>
          <w:tcPr>
            <w:tcW w:w="567" w:type="dxa"/>
          </w:tcPr>
          <w:p w:rsidR="00AE11D5" w:rsidRPr="00D6479D" w:rsidRDefault="00AE11D5" w:rsidP="00AE11D5">
            <w:pPr>
              <w:pStyle w:val="ConsPlusNormal"/>
              <w:rPr>
                <w:rFonts w:ascii="Times New Roman" w:hAnsi="Times New Roman" w:cs="Times New Roman"/>
              </w:rPr>
            </w:pPr>
          </w:p>
        </w:tc>
        <w:tc>
          <w:tcPr>
            <w:tcW w:w="851" w:type="dxa"/>
          </w:tcPr>
          <w:p w:rsidR="00AE11D5" w:rsidRPr="00D6479D" w:rsidRDefault="00AE11D5" w:rsidP="00AE11D5">
            <w:pPr>
              <w:pStyle w:val="ConsPlusNormal"/>
              <w:rPr>
                <w:rFonts w:ascii="Times New Roman" w:hAnsi="Times New Roman" w:cs="Times New Roman"/>
              </w:rPr>
            </w:pPr>
          </w:p>
        </w:tc>
        <w:tc>
          <w:tcPr>
            <w:tcW w:w="992" w:type="dxa"/>
            <w:vMerge/>
          </w:tcPr>
          <w:p w:rsidR="00AE11D5" w:rsidRPr="00D6479D" w:rsidRDefault="00AE11D5" w:rsidP="00AE11D5">
            <w:pPr>
              <w:rPr>
                <w:rFonts w:ascii="Times New Roman" w:hAnsi="Times New Roman"/>
              </w:rPr>
            </w:pPr>
          </w:p>
        </w:tc>
        <w:tc>
          <w:tcPr>
            <w:tcW w:w="992" w:type="dxa"/>
            <w:vMerge/>
          </w:tcPr>
          <w:p w:rsidR="00AE11D5" w:rsidRPr="00D6479D" w:rsidRDefault="00AE11D5" w:rsidP="00AE11D5">
            <w:pPr>
              <w:rPr>
                <w:rFonts w:ascii="Times New Roman" w:hAnsi="Times New Roman"/>
              </w:rPr>
            </w:pPr>
          </w:p>
        </w:tc>
        <w:tc>
          <w:tcPr>
            <w:tcW w:w="1134" w:type="dxa"/>
            <w:vMerge/>
          </w:tcPr>
          <w:p w:rsidR="00AE11D5" w:rsidRPr="00D6479D" w:rsidRDefault="00AE11D5" w:rsidP="00AE11D5">
            <w:pPr>
              <w:rPr>
                <w:rFonts w:ascii="Times New Roman" w:hAnsi="Times New Roman"/>
              </w:rPr>
            </w:pPr>
          </w:p>
        </w:tc>
      </w:tr>
      <w:tr w:rsidR="00AE11D5" w:rsidRPr="00D6479D" w:rsidTr="00AE11D5">
        <w:tc>
          <w:tcPr>
            <w:tcW w:w="6521" w:type="dxa"/>
            <w:gridSpan w:val="8"/>
          </w:tcPr>
          <w:p w:rsidR="00AE11D5" w:rsidRPr="00D6479D" w:rsidRDefault="00AE11D5" w:rsidP="00AE11D5">
            <w:pPr>
              <w:pStyle w:val="ConsPlusNormal"/>
              <w:jc w:val="right"/>
              <w:rPr>
                <w:rFonts w:ascii="Times New Roman" w:hAnsi="Times New Roman" w:cs="Times New Roman"/>
              </w:rPr>
            </w:pPr>
            <w:r w:rsidRPr="00D6479D">
              <w:rPr>
                <w:rFonts w:ascii="Times New Roman" w:hAnsi="Times New Roman" w:cs="Times New Roman"/>
              </w:rPr>
              <w:t>Всего:</w:t>
            </w:r>
          </w:p>
        </w:tc>
        <w:tc>
          <w:tcPr>
            <w:tcW w:w="850" w:type="dxa"/>
          </w:tcPr>
          <w:p w:rsidR="00AE11D5" w:rsidRPr="00D6479D" w:rsidRDefault="00AE11D5" w:rsidP="00AE11D5">
            <w:pPr>
              <w:pStyle w:val="ConsPlusNormal"/>
              <w:rPr>
                <w:rFonts w:ascii="Times New Roman" w:hAnsi="Times New Roman" w:cs="Times New Roman"/>
              </w:rPr>
            </w:pPr>
          </w:p>
        </w:tc>
        <w:tc>
          <w:tcPr>
            <w:tcW w:w="5387" w:type="dxa"/>
            <w:gridSpan w:val="6"/>
          </w:tcPr>
          <w:p w:rsidR="00AE11D5" w:rsidRPr="00D6479D" w:rsidRDefault="00AE11D5" w:rsidP="00AE11D5">
            <w:pPr>
              <w:pStyle w:val="ConsPlusNormal"/>
              <w:jc w:val="right"/>
              <w:rPr>
                <w:rFonts w:ascii="Times New Roman" w:hAnsi="Times New Roman" w:cs="Times New Roman"/>
              </w:rPr>
            </w:pPr>
            <w:r w:rsidRPr="00D6479D">
              <w:rPr>
                <w:rFonts w:ascii="Times New Roman" w:hAnsi="Times New Roman" w:cs="Times New Roman"/>
              </w:rPr>
              <w:t>Всего:</w:t>
            </w:r>
          </w:p>
        </w:tc>
        <w:tc>
          <w:tcPr>
            <w:tcW w:w="992" w:type="dxa"/>
          </w:tcPr>
          <w:p w:rsidR="00AE11D5" w:rsidRPr="00D6479D" w:rsidRDefault="00AE11D5" w:rsidP="00AE11D5">
            <w:pPr>
              <w:pStyle w:val="ConsPlusNormal"/>
              <w:rPr>
                <w:rFonts w:ascii="Times New Roman" w:hAnsi="Times New Roman" w:cs="Times New Roman"/>
              </w:rPr>
            </w:pPr>
          </w:p>
        </w:tc>
        <w:tc>
          <w:tcPr>
            <w:tcW w:w="992" w:type="dxa"/>
          </w:tcPr>
          <w:p w:rsidR="00AE11D5" w:rsidRPr="00D6479D" w:rsidRDefault="00AE11D5" w:rsidP="00AE11D5">
            <w:pPr>
              <w:pStyle w:val="ConsPlusNormal"/>
              <w:rPr>
                <w:rFonts w:ascii="Times New Roman" w:hAnsi="Times New Roman" w:cs="Times New Roman"/>
              </w:rPr>
            </w:pPr>
          </w:p>
        </w:tc>
        <w:tc>
          <w:tcPr>
            <w:tcW w:w="1134" w:type="dxa"/>
          </w:tcPr>
          <w:p w:rsidR="00AE11D5" w:rsidRPr="00D6479D" w:rsidRDefault="00AE11D5" w:rsidP="00AE11D5">
            <w:pPr>
              <w:pStyle w:val="ConsPlusNormal"/>
              <w:rPr>
                <w:rFonts w:ascii="Times New Roman" w:hAnsi="Times New Roman" w:cs="Times New Roman"/>
              </w:rPr>
            </w:pPr>
          </w:p>
        </w:tc>
      </w:tr>
    </w:tbl>
    <w:p w:rsidR="00AE11D5" w:rsidRPr="00D6479D" w:rsidRDefault="00AE11D5" w:rsidP="00AE11D5">
      <w:pPr>
        <w:pStyle w:val="ConsPlusNonformat"/>
        <w:jc w:val="center"/>
        <w:rPr>
          <w:rFonts w:ascii="Times New Roman" w:hAnsi="Times New Roman" w:cs="Times New Roman"/>
          <w:color w:val="000000"/>
          <w:sz w:val="28"/>
          <w:szCs w:val="28"/>
        </w:rPr>
      </w:pPr>
    </w:p>
    <w:p w:rsidR="00AE11D5" w:rsidRPr="00D6479D" w:rsidRDefault="00AE11D5" w:rsidP="00AE11D5">
      <w:pPr>
        <w:pStyle w:val="ConsPlusNonformat"/>
        <w:rPr>
          <w:rFonts w:ascii="Times New Roman" w:hAnsi="Times New Roman" w:cs="Times New Roman"/>
          <w:color w:val="000000"/>
          <w:sz w:val="28"/>
          <w:szCs w:val="28"/>
        </w:rPr>
      </w:pPr>
      <w:r w:rsidRPr="00D6479D">
        <w:rPr>
          <w:rFonts w:ascii="Times New Roman" w:hAnsi="Times New Roman" w:cs="Times New Roman"/>
          <w:color w:val="000000"/>
          <w:sz w:val="28"/>
          <w:szCs w:val="28"/>
        </w:rPr>
        <w:t>Руководитель (уполномоченное лицо)_______________________________________________________________________________</w:t>
      </w:r>
    </w:p>
    <w:p w:rsidR="00AE11D5" w:rsidRPr="00D6479D" w:rsidRDefault="00AE11D5" w:rsidP="00AE11D5">
      <w:pPr>
        <w:pStyle w:val="ConsPlusNonformat"/>
        <w:jc w:val="right"/>
        <w:rPr>
          <w:rFonts w:ascii="Times New Roman" w:hAnsi="Times New Roman" w:cs="Times New Roman"/>
          <w:color w:val="000000"/>
          <w:sz w:val="28"/>
          <w:szCs w:val="28"/>
        </w:rPr>
      </w:pPr>
      <w:r w:rsidRPr="00D6479D">
        <w:rPr>
          <w:rFonts w:ascii="Times New Roman" w:hAnsi="Times New Roman" w:cs="Times New Roman"/>
          <w:color w:val="000000"/>
          <w:sz w:val="28"/>
          <w:szCs w:val="28"/>
        </w:rPr>
        <w:t xml:space="preserve"> (должность)                 (подпись)                  (расшифровка подписи)</w:t>
      </w:r>
    </w:p>
    <w:p w:rsidR="00AE11D5" w:rsidRPr="00D6479D" w:rsidRDefault="00AE11D5" w:rsidP="00AE11D5">
      <w:pPr>
        <w:pStyle w:val="ConsPlusNonformat"/>
        <w:rPr>
          <w:rFonts w:ascii="Times New Roman" w:hAnsi="Times New Roman" w:cs="Times New Roman"/>
          <w:color w:val="000000"/>
          <w:sz w:val="28"/>
          <w:szCs w:val="28"/>
        </w:rPr>
      </w:pPr>
      <w:r w:rsidRPr="00D6479D">
        <w:rPr>
          <w:rFonts w:ascii="Times New Roman" w:hAnsi="Times New Roman" w:cs="Times New Roman"/>
          <w:color w:val="000000"/>
          <w:sz w:val="28"/>
          <w:szCs w:val="28"/>
        </w:rPr>
        <w:t>Исполнитель____________________________________________________________________________________________________</w:t>
      </w:r>
    </w:p>
    <w:p w:rsidR="00AE11D5" w:rsidRPr="00D6479D" w:rsidRDefault="00AE11D5" w:rsidP="00AE11D5">
      <w:pPr>
        <w:pStyle w:val="ConsPlusNonformat"/>
        <w:jc w:val="right"/>
        <w:rPr>
          <w:rFonts w:ascii="Times New Roman" w:hAnsi="Times New Roman" w:cs="Times New Roman"/>
          <w:color w:val="000000"/>
          <w:sz w:val="28"/>
          <w:szCs w:val="28"/>
        </w:rPr>
      </w:pPr>
      <w:r w:rsidRPr="00D6479D">
        <w:rPr>
          <w:rFonts w:ascii="Times New Roman" w:hAnsi="Times New Roman" w:cs="Times New Roman"/>
          <w:color w:val="000000"/>
          <w:sz w:val="28"/>
          <w:szCs w:val="28"/>
        </w:rPr>
        <w:t>(должность)                        (фамилия, инициалы)                   (телефон)</w:t>
      </w:r>
    </w:p>
    <w:p w:rsidR="00AE11D5" w:rsidRPr="00D6479D" w:rsidRDefault="00AE11D5" w:rsidP="00AE11D5">
      <w:pPr>
        <w:pStyle w:val="ConsPlusNonformat"/>
        <w:rPr>
          <w:rFonts w:ascii="Times New Roman" w:hAnsi="Times New Roman" w:cs="Times New Roman"/>
          <w:color w:val="000000"/>
          <w:sz w:val="28"/>
          <w:szCs w:val="28"/>
        </w:rPr>
      </w:pPr>
      <w:r w:rsidRPr="00D6479D">
        <w:rPr>
          <w:rFonts w:ascii="Times New Roman" w:hAnsi="Times New Roman" w:cs="Times New Roman"/>
          <w:color w:val="000000"/>
          <w:sz w:val="28"/>
          <w:szCs w:val="28"/>
        </w:rPr>
        <w:t>«__» ________ 20__ г.</w:t>
      </w:r>
    </w:p>
    <w:p w:rsidR="00AE11D5" w:rsidRPr="00D6479D" w:rsidRDefault="00AE11D5" w:rsidP="00AE11D5">
      <w:pPr>
        <w:pStyle w:val="ConsPlusNonformat"/>
        <w:ind w:left="5670"/>
        <w:rPr>
          <w:rFonts w:ascii="Times New Roman" w:hAnsi="Times New Roman" w:cs="Times New Roman"/>
          <w:color w:val="000000"/>
          <w:sz w:val="28"/>
          <w:szCs w:val="28"/>
        </w:rPr>
      </w:pPr>
    </w:p>
    <w:p w:rsidR="00AE11D5" w:rsidRPr="00D6479D" w:rsidRDefault="00AE11D5" w:rsidP="00AE11D5">
      <w:pPr>
        <w:pStyle w:val="ConsPlusNonformat"/>
        <w:ind w:left="5670"/>
        <w:rPr>
          <w:rFonts w:ascii="Times New Roman" w:hAnsi="Times New Roman" w:cs="Times New Roman"/>
          <w:color w:val="000000"/>
          <w:sz w:val="28"/>
          <w:szCs w:val="28"/>
        </w:rPr>
        <w:sectPr w:rsidR="00AE11D5" w:rsidRPr="00D6479D" w:rsidSect="00AE11D5">
          <w:footnotePr>
            <w:numRestart w:val="eachSect"/>
          </w:footnotePr>
          <w:pgSz w:w="16838" w:h="11906" w:orient="landscape"/>
          <w:pgMar w:top="1985" w:right="567" w:bottom="567" w:left="567" w:header="709" w:footer="709" w:gutter="0"/>
          <w:cols w:space="708"/>
          <w:docGrid w:linePitch="360"/>
        </w:sectPr>
      </w:pPr>
    </w:p>
    <w:p w:rsidR="00AE11D5" w:rsidRPr="00D6479D" w:rsidRDefault="00AE11D5" w:rsidP="00AE11D5">
      <w:pPr>
        <w:pStyle w:val="ConsPlusNonformat"/>
        <w:jc w:val="center"/>
        <w:rPr>
          <w:rFonts w:ascii="Times New Roman" w:hAnsi="Times New Roman" w:cs="Times New Roman"/>
          <w:color w:val="000000"/>
          <w:sz w:val="28"/>
          <w:szCs w:val="28"/>
        </w:rPr>
      </w:pPr>
      <w:r w:rsidRPr="00D6479D">
        <w:rPr>
          <w:rFonts w:ascii="Times New Roman" w:hAnsi="Times New Roman" w:cs="Times New Roman"/>
          <w:color w:val="000000"/>
          <w:sz w:val="28"/>
          <w:szCs w:val="28"/>
        </w:rPr>
        <w:lastRenderedPageBreak/>
        <w:t>2. Сведения о принятии отчета о достижении значений результатов предоставления Субсидии</w:t>
      </w:r>
      <w:r w:rsidRPr="00D6479D">
        <w:rPr>
          <w:rFonts w:ascii="Times New Roman" w:hAnsi="Times New Roman" w:cs="Times New Roman"/>
          <w:color w:val="000000"/>
          <w:sz w:val="28"/>
          <w:szCs w:val="28"/>
          <w:vertAlign w:val="superscript"/>
        </w:rPr>
        <w:t>11</w:t>
      </w:r>
      <w:r w:rsidRPr="00D6479D">
        <w:rPr>
          <w:rFonts w:ascii="Times New Roman" w:hAnsi="Times New Roman" w:cs="Times New Roman"/>
          <w:color w:val="000000"/>
          <w:sz w:val="28"/>
          <w:szCs w:val="28"/>
        </w:rPr>
        <w:t xml:space="preserve"> </w:t>
      </w:r>
    </w:p>
    <w:p w:rsidR="00AE11D5" w:rsidRPr="00D6479D" w:rsidRDefault="00AE11D5" w:rsidP="00AE11D5">
      <w:pPr>
        <w:pStyle w:val="ConsPlusNonformat"/>
        <w:jc w:val="center"/>
        <w:rPr>
          <w:rFonts w:ascii="Times New Roman" w:hAnsi="Times New Roman" w:cs="Times New Roman"/>
          <w:color w:val="000000"/>
          <w:sz w:val="28"/>
          <w:szCs w:val="28"/>
        </w:rPr>
      </w:pPr>
    </w:p>
    <w:tbl>
      <w:tblPr>
        <w:tblW w:w="947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2977"/>
        <w:gridCol w:w="1822"/>
        <w:gridCol w:w="964"/>
        <w:gridCol w:w="1729"/>
        <w:gridCol w:w="1984"/>
      </w:tblGrid>
      <w:tr w:rsidR="00AE11D5" w:rsidRPr="00D6479D" w:rsidTr="00AE11D5">
        <w:tc>
          <w:tcPr>
            <w:tcW w:w="2977" w:type="dxa"/>
            <w:vMerge w:val="restart"/>
            <w:vAlign w:val="center"/>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Наименование показателя</w:t>
            </w:r>
          </w:p>
        </w:tc>
        <w:tc>
          <w:tcPr>
            <w:tcW w:w="1822" w:type="dxa"/>
            <w:vMerge w:val="restart"/>
            <w:vAlign w:val="center"/>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Код по бюджетной классификации федерального бюджета</w:t>
            </w:r>
          </w:p>
        </w:tc>
        <w:tc>
          <w:tcPr>
            <w:tcW w:w="964" w:type="dxa"/>
            <w:vMerge w:val="restart"/>
            <w:vAlign w:val="center"/>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КОСГУ</w:t>
            </w:r>
          </w:p>
        </w:tc>
        <w:tc>
          <w:tcPr>
            <w:tcW w:w="3713" w:type="dxa"/>
            <w:gridSpan w:val="2"/>
            <w:vAlign w:val="center"/>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Сумма</w:t>
            </w:r>
          </w:p>
        </w:tc>
      </w:tr>
      <w:tr w:rsidR="00AE11D5" w:rsidRPr="00D6479D" w:rsidTr="00AE11D5">
        <w:tc>
          <w:tcPr>
            <w:tcW w:w="2977" w:type="dxa"/>
            <w:vMerge/>
            <w:vAlign w:val="center"/>
          </w:tcPr>
          <w:p w:rsidR="00AE11D5" w:rsidRPr="00D6479D" w:rsidRDefault="00AE11D5" w:rsidP="00AE11D5">
            <w:pPr>
              <w:rPr>
                <w:rFonts w:ascii="Times New Roman" w:hAnsi="Times New Roman"/>
                <w:sz w:val="24"/>
                <w:szCs w:val="24"/>
              </w:rPr>
            </w:pPr>
          </w:p>
        </w:tc>
        <w:tc>
          <w:tcPr>
            <w:tcW w:w="1822" w:type="dxa"/>
            <w:vMerge/>
            <w:vAlign w:val="center"/>
          </w:tcPr>
          <w:p w:rsidR="00AE11D5" w:rsidRPr="00D6479D" w:rsidRDefault="00AE11D5" w:rsidP="00AE11D5">
            <w:pPr>
              <w:rPr>
                <w:rFonts w:ascii="Times New Roman" w:hAnsi="Times New Roman"/>
                <w:sz w:val="24"/>
                <w:szCs w:val="24"/>
              </w:rPr>
            </w:pPr>
          </w:p>
        </w:tc>
        <w:tc>
          <w:tcPr>
            <w:tcW w:w="964" w:type="dxa"/>
            <w:vMerge/>
            <w:vAlign w:val="center"/>
          </w:tcPr>
          <w:p w:rsidR="00AE11D5" w:rsidRPr="00D6479D" w:rsidRDefault="00AE11D5" w:rsidP="00AE11D5">
            <w:pPr>
              <w:rPr>
                <w:rFonts w:ascii="Times New Roman" w:hAnsi="Times New Roman"/>
                <w:sz w:val="24"/>
                <w:szCs w:val="24"/>
              </w:rPr>
            </w:pPr>
          </w:p>
        </w:tc>
        <w:tc>
          <w:tcPr>
            <w:tcW w:w="1729" w:type="dxa"/>
            <w:vAlign w:val="center"/>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с начала заключения Соглашения</w:t>
            </w:r>
          </w:p>
        </w:tc>
        <w:tc>
          <w:tcPr>
            <w:tcW w:w="1984" w:type="dxa"/>
            <w:vAlign w:val="center"/>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из них с начала текущего финансового года</w:t>
            </w:r>
          </w:p>
        </w:tc>
      </w:tr>
      <w:tr w:rsidR="00AE11D5" w:rsidRPr="00D6479D" w:rsidTr="00AE11D5">
        <w:tc>
          <w:tcPr>
            <w:tcW w:w="2977" w:type="dxa"/>
          </w:tcPr>
          <w:p w:rsidR="00AE11D5" w:rsidRPr="00D6479D" w:rsidRDefault="00AE11D5" w:rsidP="00AE11D5">
            <w:pPr>
              <w:pStyle w:val="ConsPlusNormal"/>
              <w:jc w:val="center"/>
              <w:rPr>
                <w:rFonts w:ascii="Times New Roman" w:hAnsi="Times New Roman" w:cs="Times New Roman"/>
                <w:szCs w:val="22"/>
              </w:rPr>
            </w:pPr>
            <w:r w:rsidRPr="00D6479D">
              <w:rPr>
                <w:rFonts w:ascii="Times New Roman" w:hAnsi="Times New Roman" w:cs="Times New Roman"/>
                <w:szCs w:val="22"/>
              </w:rPr>
              <w:t>1</w:t>
            </w:r>
          </w:p>
        </w:tc>
        <w:tc>
          <w:tcPr>
            <w:tcW w:w="1822" w:type="dxa"/>
          </w:tcPr>
          <w:p w:rsidR="00AE11D5" w:rsidRPr="00D6479D" w:rsidRDefault="00AE11D5" w:rsidP="00AE11D5">
            <w:pPr>
              <w:pStyle w:val="ConsPlusNormal"/>
              <w:jc w:val="center"/>
              <w:rPr>
                <w:rFonts w:ascii="Times New Roman" w:hAnsi="Times New Roman" w:cs="Times New Roman"/>
                <w:szCs w:val="22"/>
              </w:rPr>
            </w:pPr>
            <w:r w:rsidRPr="00D6479D">
              <w:rPr>
                <w:rFonts w:ascii="Times New Roman" w:hAnsi="Times New Roman" w:cs="Times New Roman"/>
                <w:szCs w:val="22"/>
              </w:rPr>
              <w:t>2</w:t>
            </w:r>
          </w:p>
        </w:tc>
        <w:tc>
          <w:tcPr>
            <w:tcW w:w="964" w:type="dxa"/>
          </w:tcPr>
          <w:p w:rsidR="00AE11D5" w:rsidRPr="00D6479D" w:rsidRDefault="00AE11D5" w:rsidP="00AE11D5">
            <w:pPr>
              <w:pStyle w:val="ConsPlusNormal"/>
              <w:jc w:val="center"/>
              <w:rPr>
                <w:rFonts w:ascii="Times New Roman" w:hAnsi="Times New Roman" w:cs="Times New Roman"/>
                <w:szCs w:val="22"/>
              </w:rPr>
            </w:pPr>
            <w:r w:rsidRPr="00D6479D">
              <w:rPr>
                <w:rFonts w:ascii="Times New Roman" w:hAnsi="Times New Roman" w:cs="Times New Roman"/>
                <w:szCs w:val="22"/>
              </w:rPr>
              <w:t>3</w:t>
            </w:r>
          </w:p>
        </w:tc>
        <w:tc>
          <w:tcPr>
            <w:tcW w:w="1729" w:type="dxa"/>
          </w:tcPr>
          <w:p w:rsidR="00AE11D5" w:rsidRPr="00D6479D" w:rsidRDefault="00AE11D5" w:rsidP="00AE11D5">
            <w:pPr>
              <w:pStyle w:val="ConsPlusNormal"/>
              <w:jc w:val="center"/>
              <w:rPr>
                <w:rFonts w:ascii="Times New Roman" w:hAnsi="Times New Roman" w:cs="Times New Roman"/>
                <w:szCs w:val="22"/>
              </w:rPr>
            </w:pPr>
            <w:r w:rsidRPr="00D6479D">
              <w:rPr>
                <w:rFonts w:ascii="Times New Roman" w:hAnsi="Times New Roman" w:cs="Times New Roman"/>
                <w:szCs w:val="22"/>
              </w:rPr>
              <w:t>4</w:t>
            </w:r>
          </w:p>
        </w:tc>
        <w:tc>
          <w:tcPr>
            <w:tcW w:w="1984" w:type="dxa"/>
          </w:tcPr>
          <w:p w:rsidR="00AE11D5" w:rsidRPr="00D6479D" w:rsidRDefault="00AE11D5" w:rsidP="00AE11D5">
            <w:pPr>
              <w:pStyle w:val="ConsPlusNormal"/>
              <w:jc w:val="center"/>
              <w:rPr>
                <w:rFonts w:ascii="Times New Roman" w:hAnsi="Times New Roman" w:cs="Times New Roman"/>
                <w:szCs w:val="22"/>
              </w:rPr>
            </w:pPr>
            <w:r w:rsidRPr="00D6479D">
              <w:rPr>
                <w:rFonts w:ascii="Times New Roman" w:hAnsi="Times New Roman" w:cs="Times New Roman"/>
                <w:szCs w:val="22"/>
              </w:rPr>
              <w:t>5</w:t>
            </w:r>
          </w:p>
        </w:tc>
      </w:tr>
      <w:tr w:rsidR="00AE11D5" w:rsidRPr="00D6479D" w:rsidTr="00AE11D5">
        <w:tc>
          <w:tcPr>
            <w:tcW w:w="2977" w:type="dxa"/>
            <w:vMerge w:val="restart"/>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Объем Субсидии, направленной на достижение результатов</w:t>
            </w:r>
            <w:r w:rsidRPr="00D6479D">
              <w:rPr>
                <w:rFonts w:ascii="Times New Roman" w:hAnsi="Times New Roman" w:cs="Times New Roman"/>
                <w:sz w:val="24"/>
                <w:szCs w:val="24"/>
                <w:vertAlign w:val="superscript"/>
              </w:rPr>
              <w:t>12</w:t>
            </w:r>
            <w:r w:rsidRPr="00D6479D">
              <w:rPr>
                <w:rFonts w:ascii="Times New Roman" w:hAnsi="Times New Roman" w:cs="Times New Roman"/>
                <w:sz w:val="24"/>
                <w:szCs w:val="24"/>
              </w:rPr>
              <w:t xml:space="preserve"> </w:t>
            </w:r>
          </w:p>
        </w:tc>
        <w:tc>
          <w:tcPr>
            <w:tcW w:w="1822" w:type="dxa"/>
          </w:tcPr>
          <w:p w:rsidR="00AE11D5" w:rsidRPr="00D6479D" w:rsidRDefault="00AE11D5" w:rsidP="00AE11D5">
            <w:pPr>
              <w:pStyle w:val="ConsPlusNormal"/>
              <w:rPr>
                <w:rFonts w:ascii="Times New Roman" w:hAnsi="Times New Roman" w:cs="Times New Roman"/>
                <w:sz w:val="24"/>
                <w:szCs w:val="24"/>
              </w:rPr>
            </w:pPr>
          </w:p>
        </w:tc>
        <w:tc>
          <w:tcPr>
            <w:tcW w:w="964" w:type="dxa"/>
          </w:tcPr>
          <w:p w:rsidR="00AE11D5" w:rsidRPr="00D6479D" w:rsidRDefault="00AE11D5" w:rsidP="00AE11D5">
            <w:pPr>
              <w:pStyle w:val="ConsPlusNormal"/>
              <w:rPr>
                <w:rFonts w:ascii="Times New Roman" w:hAnsi="Times New Roman" w:cs="Times New Roman"/>
                <w:sz w:val="24"/>
                <w:szCs w:val="24"/>
              </w:rPr>
            </w:pPr>
          </w:p>
        </w:tc>
        <w:tc>
          <w:tcPr>
            <w:tcW w:w="1729" w:type="dxa"/>
          </w:tcPr>
          <w:p w:rsidR="00AE11D5" w:rsidRPr="00D6479D" w:rsidRDefault="00AE11D5" w:rsidP="00AE11D5">
            <w:pPr>
              <w:pStyle w:val="ConsPlusNormal"/>
              <w:rPr>
                <w:rFonts w:ascii="Times New Roman" w:hAnsi="Times New Roman" w:cs="Times New Roman"/>
                <w:sz w:val="24"/>
                <w:szCs w:val="24"/>
              </w:rPr>
            </w:pPr>
          </w:p>
        </w:tc>
        <w:tc>
          <w:tcPr>
            <w:tcW w:w="1984" w:type="dxa"/>
          </w:tcPr>
          <w:p w:rsidR="00AE11D5" w:rsidRPr="00D6479D" w:rsidRDefault="00AE11D5" w:rsidP="00AE11D5">
            <w:pPr>
              <w:pStyle w:val="ConsPlusNormal"/>
              <w:rPr>
                <w:rFonts w:ascii="Times New Roman" w:hAnsi="Times New Roman" w:cs="Times New Roman"/>
                <w:sz w:val="24"/>
                <w:szCs w:val="24"/>
              </w:rPr>
            </w:pPr>
          </w:p>
        </w:tc>
      </w:tr>
      <w:tr w:rsidR="00AE11D5" w:rsidRPr="00D6479D" w:rsidTr="00AE11D5">
        <w:tc>
          <w:tcPr>
            <w:tcW w:w="2977" w:type="dxa"/>
            <w:vMerge/>
          </w:tcPr>
          <w:p w:rsidR="00AE11D5" w:rsidRPr="00D6479D" w:rsidRDefault="00AE11D5" w:rsidP="00AE11D5">
            <w:pPr>
              <w:rPr>
                <w:rFonts w:ascii="Times New Roman" w:hAnsi="Times New Roman"/>
                <w:sz w:val="24"/>
                <w:szCs w:val="24"/>
              </w:rPr>
            </w:pPr>
          </w:p>
        </w:tc>
        <w:tc>
          <w:tcPr>
            <w:tcW w:w="1822" w:type="dxa"/>
          </w:tcPr>
          <w:p w:rsidR="00AE11D5" w:rsidRPr="00D6479D" w:rsidRDefault="00AE11D5" w:rsidP="00AE11D5">
            <w:pPr>
              <w:pStyle w:val="ConsPlusNormal"/>
              <w:rPr>
                <w:rFonts w:ascii="Times New Roman" w:hAnsi="Times New Roman" w:cs="Times New Roman"/>
                <w:sz w:val="24"/>
                <w:szCs w:val="24"/>
              </w:rPr>
            </w:pPr>
          </w:p>
        </w:tc>
        <w:tc>
          <w:tcPr>
            <w:tcW w:w="964" w:type="dxa"/>
          </w:tcPr>
          <w:p w:rsidR="00AE11D5" w:rsidRPr="00D6479D" w:rsidRDefault="00AE11D5" w:rsidP="00AE11D5">
            <w:pPr>
              <w:pStyle w:val="ConsPlusNormal"/>
              <w:rPr>
                <w:rFonts w:ascii="Times New Roman" w:hAnsi="Times New Roman" w:cs="Times New Roman"/>
                <w:sz w:val="24"/>
                <w:szCs w:val="24"/>
              </w:rPr>
            </w:pPr>
          </w:p>
        </w:tc>
        <w:tc>
          <w:tcPr>
            <w:tcW w:w="1729" w:type="dxa"/>
          </w:tcPr>
          <w:p w:rsidR="00AE11D5" w:rsidRPr="00D6479D" w:rsidRDefault="00AE11D5" w:rsidP="00AE11D5">
            <w:pPr>
              <w:pStyle w:val="ConsPlusNormal"/>
              <w:rPr>
                <w:rFonts w:ascii="Times New Roman" w:hAnsi="Times New Roman" w:cs="Times New Roman"/>
                <w:sz w:val="24"/>
                <w:szCs w:val="24"/>
              </w:rPr>
            </w:pPr>
          </w:p>
        </w:tc>
        <w:tc>
          <w:tcPr>
            <w:tcW w:w="1984" w:type="dxa"/>
          </w:tcPr>
          <w:p w:rsidR="00AE11D5" w:rsidRPr="00D6479D" w:rsidRDefault="00AE11D5" w:rsidP="00AE11D5">
            <w:pPr>
              <w:pStyle w:val="ConsPlusNormal"/>
              <w:rPr>
                <w:rFonts w:ascii="Times New Roman" w:hAnsi="Times New Roman" w:cs="Times New Roman"/>
                <w:sz w:val="24"/>
                <w:szCs w:val="24"/>
              </w:rPr>
            </w:pPr>
          </w:p>
        </w:tc>
      </w:tr>
      <w:tr w:rsidR="00AE11D5" w:rsidRPr="00D6479D" w:rsidTr="00AE11D5">
        <w:tc>
          <w:tcPr>
            <w:tcW w:w="2977" w:type="dxa"/>
            <w:vMerge w:val="restart"/>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Объем Субсидии, потребность в которой не подтверждена</w:t>
            </w:r>
            <w:r w:rsidRPr="00D6479D">
              <w:rPr>
                <w:rFonts w:ascii="Times New Roman" w:hAnsi="Times New Roman" w:cs="Times New Roman"/>
                <w:sz w:val="24"/>
                <w:szCs w:val="24"/>
                <w:vertAlign w:val="superscript"/>
              </w:rPr>
              <w:t>13</w:t>
            </w:r>
            <w:r w:rsidRPr="00D6479D">
              <w:rPr>
                <w:rFonts w:ascii="Times New Roman" w:hAnsi="Times New Roman" w:cs="Times New Roman"/>
                <w:sz w:val="24"/>
                <w:szCs w:val="24"/>
              </w:rPr>
              <w:t xml:space="preserve"> </w:t>
            </w:r>
          </w:p>
        </w:tc>
        <w:tc>
          <w:tcPr>
            <w:tcW w:w="1822" w:type="dxa"/>
          </w:tcPr>
          <w:p w:rsidR="00AE11D5" w:rsidRPr="00D6479D" w:rsidRDefault="00AE11D5" w:rsidP="00AE11D5">
            <w:pPr>
              <w:pStyle w:val="ConsPlusNormal"/>
              <w:rPr>
                <w:rFonts w:ascii="Times New Roman" w:hAnsi="Times New Roman" w:cs="Times New Roman"/>
                <w:sz w:val="24"/>
                <w:szCs w:val="24"/>
              </w:rPr>
            </w:pPr>
          </w:p>
        </w:tc>
        <w:tc>
          <w:tcPr>
            <w:tcW w:w="964" w:type="dxa"/>
          </w:tcPr>
          <w:p w:rsidR="00AE11D5" w:rsidRPr="00D6479D" w:rsidRDefault="00AE11D5" w:rsidP="00AE11D5">
            <w:pPr>
              <w:pStyle w:val="ConsPlusNormal"/>
              <w:rPr>
                <w:rFonts w:ascii="Times New Roman" w:hAnsi="Times New Roman" w:cs="Times New Roman"/>
                <w:sz w:val="24"/>
                <w:szCs w:val="24"/>
              </w:rPr>
            </w:pPr>
          </w:p>
        </w:tc>
        <w:tc>
          <w:tcPr>
            <w:tcW w:w="1729" w:type="dxa"/>
          </w:tcPr>
          <w:p w:rsidR="00AE11D5" w:rsidRPr="00D6479D" w:rsidRDefault="00AE11D5" w:rsidP="00AE11D5">
            <w:pPr>
              <w:pStyle w:val="ConsPlusNormal"/>
              <w:rPr>
                <w:rFonts w:ascii="Times New Roman" w:hAnsi="Times New Roman" w:cs="Times New Roman"/>
                <w:sz w:val="24"/>
                <w:szCs w:val="24"/>
              </w:rPr>
            </w:pPr>
          </w:p>
        </w:tc>
        <w:tc>
          <w:tcPr>
            <w:tcW w:w="1984" w:type="dxa"/>
          </w:tcPr>
          <w:p w:rsidR="00AE11D5" w:rsidRPr="00D6479D" w:rsidRDefault="00AE11D5" w:rsidP="00AE11D5">
            <w:pPr>
              <w:pStyle w:val="ConsPlusNormal"/>
              <w:rPr>
                <w:rFonts w:ascii="Times New Roman" w:hAnsi="Times New Roman" w:cs="Times New Roman"/>
                <w:sz w:val="24"/>
                <w:szCs w:val="24"/>
              </w:rPr>
            </w:pPr>
          </w:p>
        </w:tc>
      </w:tr>
      <w:tr w:rsidR="00AE11D5" w:rsidRPr="00D6479D" w:rsidTr="00AE11D5">
        <w:tc>
          <w:tcPr>
            <w:tcW w:w="2977" w:type="dxa"/>
            <w:vMerge/>
          </w:tcPr>
          <w:p w:rsidR="00AE11D5" w:rsidRPr="00D6479D" w:rsidRDefault="00AE11D5" w:rsidP="00AE11D5">
            <w:pPr>
              <w:rPr>
                <w:rFonts w:ascii="Times New Roman" w:hAnsi="Times New Roman"/>
                <w:sz w:val="24"/>
                <w:szCs w:val="24"/>
              </w:rPr>
            </w:pPr>
          </w:p>
        </w:tc>
        <w:tc>
          <w:tcPr>
            <w:tcW w:w="1822" w:type="dxa"/>
          </w:tcPr>
          <w:p w:rsidR="00AE11D5" w:rsidRPr="00D6479D" w:rsidRDefault="00AE11D5" w:rsidP="00AE11D5">
            <w:pPr>
              <w:pStyle w:val="ConsPlusNormal"/>
              <w:rPr>
                <w:rFonts w:ascii="Times New Roman" w:hAnsi="Times New Roman" w:cs="Times New Roman"/>
                <w:sz w:val="24"/>
                <w:szCs w:val="24"/>
              </w:rPr>
            </w:pPr>
          </w:p>
        </w:tc>
        <w:tc>
          <w:tcPr>
            <w:tcW w:w="964" w:type="dxa"/>
          </w:tcPr>
          <w:p w:rsidR="00AE11D5" w:rsidRPr="00D6479D" w:rsidRDefault="00AE11D5" w:rsidP="00AE11D5">
            <w:pPr>
              <w:pStyle w:val="ConsPlusNormal"/>
              <w:rPr>
                <w:rFonts w:ascii="Times New Roman" w:hAnsi="Times New Roman" w:cs="Times New Roman"/>
                <w:sz w:val="24"/>
                <w:szCs w:val="24"/>
              </w:rPr>
            </w:pPr>
          </w:p>
        </w:tc>
        <w:tc>
          <w:tcPr>
            <w:tcW w:w="1729" w:type="dxa"/>
          </w:tcPr>
          <w:p w:rsidR="00AE11D5" w:rsidRPr="00D6479D" w:rsidRDefault="00AE11D5" w:rsidP="00AE11D5">
            <w:pPr>
              <w:pStyle w:val="ConsPlusNormal"/>
              <w:rPr>
                <w:rFonts w:ascii="Times New Roman" w:hAnsi="Times New Roman" w:cs="Times New Roman"/>
                <w:sz w:val="24"/>
                <w:szCs w:val="24"/>
              </w:rPr>
            </w:pPr>
          </w:p>
        </w:tc>
        <w:tc>
          <w:tcPr>
            <w:tcW w:w="1984" w:type="dxa"/>
          </w:tcPr>
          <w:p w:rsidR="00AE11D5" w:rsidRPr="00D6479D" w:rsidRDefault="00AE11D5" w:rsidP="00AE11D5">
            <w:pPr>
              <w:pStyle w:val="ConsPlusNormal"/>
              <w:rPr>
                <w:rFonts w:ascii="Times New Roman" w:hAnsi="Times New Roman" w:cs="Times New Roman"/>
                <w:sz w:val="24"/>
                <w:szCs w:val="24"/>
              </w:rPr>
            </w:pPr>
          </w:p>
        </w:tc>
      </w:tr>
      <w:tr w:rsidR="00AE11D5" w:rsidRPr="00D6479D" w:rsidTr="00AE11D5">
        <w:tc>
          <w:tcPr>
            <w:tcW w:w="2977" w:type="dxa"/>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Объем Субсидии, подлежащей возврату в бюджет</w:t>
            </w:r>
            <w:r w:rsidRPr="00D6479D">
              <w:rPr>
                <w:rFonts w:ascii="Times New Roman" w:hAnsi="Times New Roman" w:cs="Times New Roman"/>
                <w:sz w:val="24"/>
                <w:szCs w:val="24"/>
                <w:vertAlign w:val="superscript"/>
              </w:rPr>
              <w:t>14</w:t>
            </w:r>
            <w:r w:rsidRPr="00D6479D">
              <w:rPr>
                <w:rFonts w:ascii="Times New Roman" w:hAnsi="Times New Roman" w:cs="Times New Roman"/>
                <w:sz w:val="24"/>
                <w:szCs w:val="24"/>
              </w:rPr>
              <w:t xml:space="preserve"> </w:t>
            </w:r>
          </w:p>
        </w:tc>
        <w:tc>
          <w:tcPr>
            <w:tcW w:w="1822" w:type="dxa"/>
          </w:tcPr>
          <w:p w:rsidR="00AE11D5" w:rsidRPr="00D6479D" w:rsidRDefault="00AE11D5" w:rsidP="00AE11D5">
            <w:pPr>
              <w:pStyle w:val="ConsPlusNormal"/>
              <w:rPr>
                <w:rFonts w:ascii="Times New Roman" w:hAnsi="Times New Roman" w:cs="Times New Roman"/>
                <w:sz w:val="24"/>
                <w:szCs w:val="24"/>
              </w:rPr>
            </w:pPr>
          </w:p>
        </w:tc>
        <w:tc>
          <w:tcPr>
            <w:tcW w:w="964" w:type="dxa"/>
          </w:tcPr>
          <w:p w:rsidR="00AE11D5" w:rsidRPr="00D6479D" w:rsidRDefault="00AE11D5" w:rsidP="00AE11D5">
            <w:pPr>
              <w:pStyle w:val="ConsPlusNormal"/>
              <w:rPr>
                <w:rFonts w:ascii="Times New Roman" w:hAnsi="Times New Roman" w:cs="Times New Roman"/>
                <w:sz w:val="24"/>
                <w:szCs w:val="24"/>
              </w:rPr>
            </w:pPr>
          </w:p>
        </w:tc>
        <w:tc>
          <w:tcPr>
            <w:tcW w:w="1729" w:type="dxa"/>
          </w:tcPr>
          <w:p w:rsidR="00AE11D5" w:rsidRPr="00D6479D" w:rsidRDefault="00AE11D5" w:rsidP="00AE11D5">
            <w:pPr>
              <w:pStyle w:val="ConsPlusNormal"/>
              <w:rPr>
                <w:rFonts w:ascii="Times New Roman" w:hAnsi="Times New Roman" w:cs="Times New Roman"/>
                <w:sz w:val="24"/>
                <w:szCs w:val="24"/>
              </w:rPr>
            </w:pPr>
          </w:p>
        </w:tc>
        <w:tc>
          <w:tcPr>
            <w:tcW w:w="1984" w:type="dxa"/>
          </w:tcPr>
          <w:p w:rsidR="00AE11D5" w:rsidRPr="00D6479D" w:rsidRDefault="00AE11D5" w:rsidP="00AE11D5">
            <w:pPr>
              <w:pStyle w:val="ConsPlusNormal"/>
              <w:rPr>
                <w:rFonts w:ascii="Times New Roman" w:hAnsi="Times New Roman" w:cs="Times New Roman"/>
                <w:sz w:val="24"/>
                <w:szCs w:val="24"/>
              </w:rPr>
            </w:pPr>
          </w:p>
        </w:tc>
      </w:tr>
      <w:tr w:rsidR="00AE11D5" w:rsidRPr="00D6479D" w:rsidTr="00AE11D5">
        <w:tc>
          <w:tcPr>
            <w:tcW w:w="2977" w:type="dxa"/>
          </w:tcPr>
          <w:p w:rsidR="00AE11D5" w:rsidRPr="00D6479D" w:rsidRDefault="00AE11D5" w:rsidP="00AE11D5">
            <w:pPr>
              <w:pStyle w:val="ConsPlusNormal"/>
              <w:jc w:val="center"/>
              <w:rPr>
                <w:rFonts w:ascii="Times New Roman" w:hAnsi="Times New Roman" w:cs="Times New Roman"/>
                <w:sz w:val="24"/>
                <w:szCs w:val="24"/>
              </w:rPr>
            </w:pPr>
            <w:r w:rsidRPr="00D6479D">
              <w:rPr>
                <w:rFonts w:ascii="Times New Roman" w:hAnsi="Times New Roman" w:cs="Times New Roman"/>
                <w:sz w:val="24"/>
                <w:szCs w:val="24"/>
              </w:rPr>
              <w:t>Сумма штрафных санкций (пени), подлежащих перечислению в бюджет</w:t>
            </w:r>
            <w:r w:rsidRPr="00D6479D">
              <w:rPr>
                <w:rFonts w:ascii="Times New Roman" w:hAnsi="Times New Roman" w:cs="Times New Roman"/>
                <w:sz w:val="24"/>
                <w:szCs w:val="24"/>
                <w:vertAlign w:val="superscript"/>
              </w:rPr>
              <w:t>15</w:t>
            </w:r>
            <w:r w:rsidRPr="00D6479D">
              <w:rPr>
                <w:rFonts w:ascii="Times New Roman" w:hAnsi="Times New Roman" w:cs="Times New Roman"/>
                <w:sz w:val="24"/>
                <w:szCs w:val="24"/>
              </w:rPr>
              <w:t xml:space="preserve"> </w:t>
            </w:r>
          </w:p>
        </w:tc>
        <w:tc>
          <w:tcPr>
            <w:tcW w:w="1822" w:type="dxa"/>
          </w:tcPr>
          <w:p w:rsidR="00AE11D5" w:rsidRPr="00D6479D" w:rsidRDefault="00AE11D5" w:rsidP="00AE11D5">
            <w:pPr>
              <w:pStyle w:val="ConsPlusNormal"/>
              <w:rPr>
                <w:rFonts w:ascii="Times New Roman" w:hAnsi="Times New Roman" w:cs="Times New Roman"/>
                <w:sz w:val="24"/>
                <w:szCs w:val="24"/>
              </w:rPr>
            </w:pPr>
          </w:p>
        </w:tc>
        <w:tc>
          <w:tcPr>
            <w:tcW w:w="964" w:type="dxa"/>
          </w:tcPr>
          <w:p w:rsidR="00AE11D5" w:rsidRPr="00D6479D" w:rsidRDefault="00AE11D5" w:rsidP="00AE11D5">
            <w:pPr>
              <w:pStyle w:val="ConsPlusNormal"/>
              <w:rPr>
                <w:rFonts w:ascii="Times New Roman" w:hAnsi="Times New Roman" w:cs="Times New Roman"/>
                <w:sz w:val="24"/>
                <w:szCs w:val="24"/>
              </w:rPr>
            </w:pPr>
          </w:p>
        </w:tc>
        <w:tc>
          <w:tcPr>
            <w:tcW w:w="1729" w:type="dxa"/>
          </w:tcPr>
          <w:p w:rsidR="00AE11D5" w:rsidRPr="00D6479D" w:rsidRDefault="00AE11D5" w:rsidP="00AE11D5">
            <w:pPr>
              <w:pStyle w:val="ConsPlusNormal"/>
              <w:rPr>
                <w:rFonts w:ascii="Times New Roman" w:hAnsi="Times New Roman" w:cs="Times New Roman"/>
                <w:sz w:val="24"/>
                <w:szCs w:val="24"/>
              </w:rPr>
            </w:pPr>
          </w:p>
        </w:tc>
        <w:tc>
          <w:tcPr>
            <w:tcW w:w="1984" w:type="dxa"/>
          </w:tcPr>
          <w:p w:rsidR="00AE11D5" w:rsidRPr="00D6479D" w:rsidRDefault="00AE11D5" w:rsidP="00AE11D5">
            <w:pPr>
              <w:pStyle w:val="ConsPlusNormal"/>
              <w:rPr>
                <w:rFonts w:ascii="Times New Roman" w:hAnsi="Times New Roman" w:cs="Times New Roman"/>
                <w:sz w:val="24"/>
                <w:szCs w:val="24"/>
              </w:rPr>
            </w:pPr>
          </w:p>
        </w:tc>
      </w:tr>
    </w:tbl>
    <w:p w:rsidR="00AE11D5" w:rsidRPr="00D6479D" w:rsidRDefault="00AE11D5" w:rsidP="00AE11D5">
      <w:pPr>
        <w:pStyle w:val="ConsPlusNonformat"/>
        <w:rPr>
          <w:rFonts w:ascii="Times New Roman" w:hAnsi="Times New Roman" w:cs="Times New Roman"/>
          <w:color w:val="000000"/>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12"/>
        <w:gridCol w:w="340"/>
        <w:gridCol w:w="1701"/>
        <w:gridCol w:w="605"/>
        <w:gridCol w:w="1587"/>
        <w:gridCol w:w="340"/>
        <w:gridCol w:w="1757"/>
      </w:tblGrid>
      <w:tr w:rsidR="00AE11D5" w:rsidRPr="00D6479D" w:rsidTr="00AE11D5">
        <w:tc>
          <w:tcPr>
            <w:tcW w:w="2712" w:type="dxa"/>
            <w:tcBorders>
              <w:top w:val="nil"/>
              <w:left w:val="nil"/>
              <w:bottom w:val="nil"/>
              <w:right w:val="nil"/>
            </w:tcBorders>
          </w:tcPr>
          <w:p w:rsidR="00AE11D5" w:rsidRPr="00D6479D" w:rsidRDefault="00AE11D5" w:rsidP="00AE11D5">
            <w:pPr>
              <w:pStyle w:val="ConsPlusNormal"/>
              <w:rPr>
                <w:rFonts w:ascii="Times New Roman" w:hAnsi="Times New Roman" w:cs="Times New Roman"/>
                <w:sz w:val="28"/>
                <w:szCs w:val="28"/>
              </w:rPr>
            </w:pPr>
            <w:r w:rsidRPr="00D6479D">
              <w:rPr>
                <w:rFonts w:ascii="Times New Roman" w:hAnsi="Times New Roman" w:cs="Times New Roman"/>
                <w:sz w:val="28"/>
                <w:szCs w:val="28"/>
              </w:rPr>
              <w:t>Руководитель (уполномоченное лицо) Учредителя</w:t>
            </w:r>
          </w:p>
        </w:tc>
        <w:tc>
          <w:tcPr>
            <w:tcW w:w="340" w:type="dxa"/>
            <w:tcBorders>
              <w:top w:val="nil"/>
              <w:left w:val="nil"/>
              <w:bottom w:val="nil"/>
              <w:right w:val="nil"/>
            </w:tcBorders>
          </w:tcPr>
          <w:p w:rsidR="00AE11D5" w:rsidRPr="00D6479D" w:rsidRDefault="00AE11D5" w:rsidP="00AE11D5">
            <w:pPr>
              <w:pStyle w:val="ConsPlusNormal"/>
              <w:rPr>
                <w:rFonts w:ascii="Times New Roman" w:hAnsi="Times New Roman" w:cs="Times New Roman"/>
                <w:sz w:val="28"/>
                <w:szCs w:val="28"/>
              </w:rPr>
            </w:pPr>
          </w:p>
        </w:tc>
        <w:tc>
          <w:tcPr>
            <w:tcW w:w="1701" w:type="dxa"/>
            <w:tcBorders>
              <w:top w:val="nil"/>
              <w:left w:val="nil"/>
              <w:bottom w:val="single" w:sz="4" w:space="0" w:color="auto"/>
              <w:right w:val="nil"/>
            </w:tcBorders>
          </w:tcPr>
          <w:p w:rsidR="00AE11D5" w:rsidRPr="00D6479D" w:rsidRDefault="00AE11D5" w:rsidP="00AE11D5">
            <w:pPr>
              <w:pStyle w:val="ConsPlusNormal"/>
              <w:rPr>
                <w:rFonts w:ascii="Times New Roman" w:hAnsi="Times New Roman" w:cs="Times New Roman"/>
                <w:sz w:val="28"/>
                <w:szCs w:val="28"/>
              </w:rPr>
            </w:pPr>
          </w:p>
        </w:tc>
        <w:tc>
          <w:tcPr>
            <w:tcW w:w="605" w:type="dxa"/>
            <w:tcBorders>
              <w:top w:val="nil"/>
              <w:left w:val="nil"/>
              <w:bottom w:val="nil"/>
              <w:right w:val="nil"/>
            </w:tcBorders>
          </w:tcPr>
          <w:p w:rsidR="00AE11D5" w:rsidRPr="00D6479D" w:rsidRDefault="00AE11D5" w:rsidP="00AE11D5">
            <w:pPr>
              <w:pStyle w:val="ConsPlusNormal"/>
              <w:rPr>
                <w:rFonts w:ascii="Times New Roman" w:hAnsi="Times New Roman" w:cs="Times New Roman"/>
                <w:sz w:val="28"/>
                <w:szCs w:val="28"/>
              </w:rPr>
            </w:pPr>
          </w:p>
        </w:tc>
        <w:tc>
          <w:tcPr>
            <w:tcW w:w="1587" w:type="dxa"/>
            <w:tcBorders>
              <w:top w:val="nil"/>
              <w:left w:val="nil"/>
              <w:bottom w:val="single" w:sz="4" w:space="0" w:color="auto"/>
              <w:right w:val="nil"/>
            </w:tcBorders>
          </w:tcPr>
          <w:p w:rsidR="00AE11D5" w:rsidRPr="00D6479D" w:rsidRDefault="00AE11D5" w:rsidP="00AE11D5">
            <w:pPr>
              <w:pStyle w:val="ConsPlusNormal"/>
              <w:rPr>
                <w:rFonts w:ascii="Times New Roman" w:hAnsi="Times New Roman" w:cs="Times New Roman"/>
                <w:sz w:val="28"/>
                <w:szCs w:val="28"/>
              </w:rPr>
            </w:pPr>
          </w:p>
        </w:tc>
        <w:tc>
          <w:tcPr>
            <w:tcW w:w="340" w:type="dxa"/>
            <w:tcBorders>
              <w:top w:val="nil"/>
              <w:left w:val="nil"/>
              <w:bottom w:val="nil"/>
              <w:right w:val="nil"/>
            </w:tcBorders>
          </w:tcPr>
          <w:p w:rsidR="00AE11D5" w:rsidRPr="00D6479D" w:rsidRDefault="00AE11D5" w:rsidP="00AE11D5">
            <w:pPr>
              <w:pStyle w:val="ConsPlusNormal"/>
              <w:rPr>
                <w:rFonts w:ascii="Times New Roman" w:hAnsi="Times New Roman" w:cs="Times New Roman"/>
                <w:sz w:val="28"/>
                <w:szCs w:val="28"/>
              </w:rPr>
            </w:pPr>
          </w:p>
        </w:tc>
        <w:tc>
          <w:tcPr>
            <w:tcW w:w="1757" w:type="dxa"/>
            <w:tcBorders>
              <w:top w:val="nil"/>
              <w:left w:val="nil"/>
              <w:bottom w:val="single" w:sz="4" w:space="0" w:color="auto"/>
              <w:right w:val="nil"/>
            </w:tcBorders>
          </w:tcPr>
          <w:p w:rsidR="00AE11D5" w:rsidRPr="00D6479D" w:rsidRDefault="00AE11D5" w:rsidP="00AE11D5">
            <w:pPr>
              <w:pStyle w:val="ConsPlusNormal"/>
              <w:rPr>
                <w:rFonts w:ascii="Times New Roman" w:hAnsi="Times New Roman" w:cs="Times New Roman"/>
                <w:sz w:val="28"/>
                <w:szCs w:val="28"/>
              </w:rPr>
            </w:pPr>
          </w:p>
        </w:tc>
      </w:tr>
      <w:tr w:rsidR="00AE11D5" w:rsidRPr="00D6479D" w:rsidTr="00AE11D5">
        <w:tc>
          <w:tcPr>
            <w:tcW w:w="2712" w:type="dxa"/>
            <w:tcBorders>
              <w:top w:val="nil"/>
              <w:left w:val="nil"/>
              <w:bottom w:val="nil"/>
              <w:right w:val="nil"/>
            </w:tcBorders>
          </w:tcPr>
          <w:p w:rsidR="00AE11D5" w:rsidRPr="00D6479D" w:rsidRDefault="00AE11D5" w:rsidP="00AE11D5">
            <w:pPr>
              <w:pStyle w:val="ConsPlusNormal"/>
              <w:rPr>
                <w:rFonts w:ascii="Times New Roman" w:hAnsi="Times New Roman" w:cs="Times New Roman"/>
                <w:sz w:val="28"/>
                <w:szCs w:val="28"/>
              </w:rPr>
            </w:pPr>
          </w:p>
        </w:tc>
        <w:tc>
          <w:tcPr>
            <w:tcW w:w="340" w:type="dxa"/>
            <w:tcBorders>
              <w:top w:val="nil"/>
              <w:left w:val="nil"/>
              <w:bottom w:val="nil"/>
              <w:right w:val="nil"/>
            </w:tcBorders>
          </w:tcPr>
          <w:p w:rsidR="00AE11D5" w:rsidRPr="00D6479D" w:rsidRDefault="00AE11D5" w:rsidP="00AE11D5">
            <w:pPr>
              <w:pStyle w:val="ConsPlusNormal"/>
              <w:rPr>
                <w:rFonts w:ascii="Times New Roman" w:hAnsi="Times New Roman" w:cs="Times New Roman"/>
                <w:sz w:val="28"/>
                <w:szCs w:val="28"/>
              </w:rPr>
            </w:pPr>
          </w:p>
        </w:tc>
        <w:tc>
          <w:tcPr>
            <w:tcW w:w="1701" w:type="dxa"/>
            <w:tcBorders>
              <w:top w:val="single" w:sz="4" w:space="0" w:color="auto"/>
              <w:left w:val="nil"/>
              <w:bottom w:val="nil"/>
              <w:right w:val="nil"/>
            </w:tcBorders>
          </w:tcPr>
          <w:p w:rsidR="00AE11D5" w:rsidRPr="00D6479D" w:rsidRDefault="00AE11D5" w:rsidP="00AE11D5">
            <w:pPr>
              <w:pStyle w:val="ConsPlusNormal"/>
              <w:jc w:val="center"/>
              <w:rPr>
                <w:rFonts w:ascii="Times New Roman" w:hAnsi="Times New Roman" w:cs="Times New Roman"/>
                <w:sz w:val="28"/>
                <w:szCs w:val="28"/>
              </w:rPr>
            </w:pPr>
            <w:r w:rsidRPr="00D6479D">
              <w:rPr>
                <w:rFonts w:ascii="Times New Roman" w:hAnsi="Times New Roman" w:cs="Times New Roman"/>
                <w:sz w:val="28"/>
                <w:szCs w:val="28"/>
              </w:rPr>
              <w:t>(должность)</w:t>
            </w:r>
          </w:p>
        </w:tc>
        <w:tc>
          <w:tcPr>
            <w:tcW w:w="605" w:type="dxa"/>
            <w:tcBorders>
              <w:top w:val="nil"/>
              <w:left w:val="nil"/>
              <w:bottom w:val="nil"/>
              <w:right w:val="nil"/>
            </w:tcBorders>
          </w:tcPr>
          <w:p w:rsidR="00AE11D5" w:rsidRPr="00D6479D" w:rsidRDefault="00AE11D5" w:rsidP="00AE11D5">
            <w:pPr>
              <w:pStyle w:val="ConsPlusNormal"/>
              <w:rPr>
                <w:rFonts w:ascii="Times New Roman" w:hAnsi="Times New Roman" w:cs="Times New Roman"/>
                <w:sz w:val="28"/>
                <w:szCs w:val="28"/>
              </w:rPr>
            </w:pPr>
          </w:p>
        </w:tc>
        <w:tc>
          <w:tcPr>
            <w:tcW w:w="1587" w:type="dxa"/>
            <w:tcBorders>
              <w:top w:val="single" w:sz="4" w:space="0" w:color="auto"/>
              <w:left w:val="nil"/>
              <w:bottom w:val="nil"/>
              <w:right w:val="nil"/>
            </w:tcBorders>
          </w:tcPr>
          <w:p w:rsidR="00AE11D5" w:rsidRPr="00D6479D" w:rsidRDefault="00AE11D5" w:rsidP="00AE11D5">
            <w:pPr>
              <w:pStyle w:val="ConsPlusNormal"/>
              <w:jc w:val="center"/>
              <w:rPr>
                <w:rFonts w:ascii="Times New Roman" w:hAnsi="Times New Roman" w:cs="Times New Roman"/>
                <w:sz w:val="28"/>
                <w:szCs w:val="28"/>
              </w:rPr>
            </w:pPr>
            <w:r w:rsidRPr="00D6479D">
              <w:rPr>
                <w:rFonts w:ascii="Times New Roman" w:hAnsi="Times New Roman" w:cs="Times New Roman"/>
                <w:sz w:val="28"/>
                <w:szCs w:val="28"/>
              </w:rPr>
              <w:t>(подпись)</w:t>
            </w:r>
          </w:p>
        </w:tc>
        <w:tc>
          <w:tcPr>
            <w:tcW w:w="340" w:type="dxa"/>
            <w:tcBorders>
              <w:top w:val="nil"/>
              <w:left w:val="nil"/>
              <w:bottom w:val="nil"/>
              <w:right w:val="nil"/>
            </w:tcBorders>
          </w:tcPr>
          <w:p w:rsidR="00AE11D5" w:rsidRPr="00D6479D" w:rsidRDefault="00AE11D5" w:rsidP="00AE11D5">
            <w:pPr>
              <w:pStyle w:val="ConsPlusNormal"/>
              <w:rPr>
                <w:rFonts w:ascii="Times New Roman" w:hAnsi="Times New Roman" w:cs="Times New Roman"/>
                <w:sz w:val="28"/>
                <w:szCs w:val="28"/>
              </w:rPr>
            </w:pPr>
          </w:p>
        </w:tc>
        <w:tc>
          <w:tcPr>
            <w:tcW w:w="1757" w:type="dxa"/>
            <w:tcBorders>
              <w:top w:val="single" w:sz="4" w:space="0" w:color="auto"/>
              <w:left w:val="nil"/>
              <w:bottom w:val="nil"/>
              <w:right w:val="nil"/>
            </w:tcBorders>
          </w:tcPr>
          <w:p w:rsidR="00AE11D5" w:rsidRPr="00D6479D" w:rsidRDefault="00AE11D5" w:rsidP="00AE11D5">
            <w:pPr>
              <w:pStyle w:val="ConsPlusNormal"/>
              <w:jc w:val="center"/>
              <w:rPr>
                <w:rFonts w:ascii="Times New Roman" w:hAnsi="Times New Roman" w:cs="Times New Roman"/>
                <w:sz w:val="28"/>
                <w:szCs w:val="28"/>
              </w:rPr>
            </w:pPr>
            <w:r w:rsidRPr="00D6479D">
              <w:rPr>
                <w:rFonts w:ascii="Times New Roman" w:hAnsi="Times New Roman" w:cs="Times New Roman"/>
                <w:sz w:val="28"/>
                <w:szCs w:val="28"/>
              </w:rPr>
              <w:t>(расшифровка подписи)</w:t>
            </w:r>
          </w:p>
        </w:tc>
      </w:tr>
      <w:tr w:rsidR="00AE11D5" w:rsidRPr="00D6479D" w:rsidTr="00AE11D5">
        <w:tc>
          <w:tcPr>
            <w:tcW w:w="2712" w:type="dxa"/>
            <w:tcBorders>
              <w:top w:val="nil"/>
              <w:left w:val="nil"/>
              <w:bottom w:val="nil"/>
              <w:right w:val="nil"/>
            </w:tcBorders>
          </w:tcPr>
          <w:p w:rsidR="00AE11D5" w:rsidRPr="00D6479D" w:rsidRDefault="00AE11D5" w:rsidP="00AE11D5">
            <w:pPr>
              <w:pStyle w:val="ConsPlusNormal"/>
              <w:rPr>
                <w:rFonts w:ascii="Times New Roman" w:hAnsi="Times New Roman" w:cs="Times New Roman"/>
                <w:sz w:val="28"/>
                <w:szCs w:val="28"/>
              </w:rPr>
            </w:pPr>
            <w:r w:rsidRPr="00D6479D">
              <w:rPr>
                <w:rFonts w:ascii="Times New Roman" w:hAnsi="Times New Roman" w:cs="Times New Roman"/>
                <w:sz w:val="28"/>
                <w:szCs w:val="28"/>
              </w:rPr>
              <w:t>Исполнитель</w:t>
            </w:r>
          </w:p>
        </w:tc>
        <w:tc>
          <w:tcPr>
            <w:tcW w:w="340" w:type="dxa"/>
            <w:tcBorders>
              <w:top w:val="nil"/>
              <w:left w:val="nil"/>
              <w:bottom w:val="nil"/>
              <w:right w:val="nil"/>
            </w:tcBorders>
          </w:tcPr>
          <w:p w:rsidR="00AE11D5" w:rsidRPr="00D6479D" w:rsidRDefault="00AE11D5" w:rsidP="00AE11D5">
            <w:pPr>
              <w:pStyle w:val="ConsPlusNormal"/>
              <w:rPr>
                <w:rFonts w:ascii="Times New Roman" w:hAnsi="Times New Roman" w:cs="Times New Roman"/>
                <w:sz w:val="28"/>
                <w:szCs w:val="28"/>
              </w:rPr>
            </w:pPr>
          </w:p>
        </w:tc>
        <w:tc>
          <w:tcPr>
            <w:tcW w:w="1701" w:type="dxa"/>
            <w:tcBorders>
              <w:top w:val="nil"/>
              <w:left w:val="nil"/>
              <w:bottom w:val="single" w:sz="4" w:space="0" w:color="auto"/>
              <w:right w:val="nil"/>
            </w:tcBorders>
          </w:tcPr>
          <w:p w:rsidR="00AE11D5" w:rsidRPr="00D6479D" w:rsidRDefault="00AE11D5" w:rsidP="00AE11D5">
            <w:pPr>
              <w:pStyle w:val="ConsPlusNormal"/>
              <w:rPr>
                <w:rFonts w:ascii="Times New Roman" w:hAnsi="Times New Roman" w:cs="Times New Roman"/>
                <w:sz w:val="28"/>
                <w:szCs w:val="28"/>
              </w:rPr>
            </w:pPr>
          </w:p>
        </w:tc>
        <w:tc>
          <w:tcPr>
            <w:tcW w:w="605" w:type="dxa"/>
            <w:tcBorders>
              <w:top w:val="nil"/>
              <w:left w:val="nil"/>
              <w:bottom w:val="nil"/>
              <w:right w:val="nil"/>
            </w:tcBorders>
          </w:tcPr>
          <w:p w:rsidR="00AE11D5" w:rsidRPr="00D6479D" w:rsidRDefault="00AE11D5" w:rsidP="00AE11D5">
            <w:pPr>
              <w:pStyle w:val="ConsPlusNormal"/>
              <w:rPr>
                <w:rFonts w:ascii="Times New Roman" w:hAnsi="Times New Roman" w:cs="Times New Roman"/>
                <w:sz w:val="28"/>
                <w:szCs w:val="28"/>
              </w:rPr>
            </w:pPr>
          </w:p>
        </w:tc>
        <w:tc>
          <w:tcPr>
            <w:tcW w:w="1587" w:type="dxa"/>
            <w:tcBorders>
              <w:top w:val="nil"/>
              <w:left w:val="nil"/>
              <w:bottom w:val="single" w:sz="4" w:space="0" w:color="auto"/>
              <w:right w:val="nil"/>
            </w:tcBorders>
          </w:tcPr>
          <w:p w:rsidR="00AE11D5" w:rsidRPr="00D6479D" w:rsidRDefault="00AE11D5" w:rsidP="00AE11D5">
            <w:pPr>
              <w:pStyle w:val="ConsPlusNormal"/>
              <w:rPr>
                <w:rFonts w:ascii="Times New Roman" w:hAnsi="Times New Roman" w:cs="Times New Roman"/>
                <w:sz w:val="28"/>
                <w:szCs w:val="28"/>
              </w:rPr>
            </w:pPr>
          </w:p>
        </w:tc>
        <w:tc>
          <w:tcPr>
            <w:tcW w:w="340" w:type="dxa"/>
            <w:tcBorders>
              <w:top w:val="nil"/>
              <w:left w:val="nil"/>
              <w:bottom w:val="nil"/>
              <w:right w:val="nil"/>
            </w:tcBorders>
          </w:tcPr>
          <w:p w:rsidR="00AE11D5" w:rsidRPr="00D6479D" w:rsidRDefault="00AE11D5" w:rsidP="00AE11D5">
            <w:pPr>
              <w:pStyle w:val="ConsPlusNormal"/>
              <w:rPr>
                <w:rFonts w:ascii="Times New Roman" w:hAnsi="Times New Roman" w:cs="Times New Roman"/>
                <w:sz w:val="28"/>
                <w:szCs w:val="28"/>
              </w:rPr>
            </w:pPr>
          </w:p>
        </w:tc>
        <w:tc>
          <w:tcPr>
            <w:tcW w:w="1757" w:type="dxa"/>
            <w:tcBorders>
              <w:top w:val="nil"/>
              <w:left w:val="nil"/>
              <w:bottom w:val="single" w:sz="4" w:space="0" w:color="auto"/>
              <w:right w:val="nil"/>
            </w:tcBorders>
          </w:tcPr>
          <w:p w:rsidR="00AE11D5" w:rsidRPr="00D6479D" w:rsidRDefault="00AE11D5" w:rsidP="00AE11D5">
            <w:pPr>
              <w:pStyle w:val="ConsPlusNormal"/>
              <w:rPr>
                <w:rFonts w:ascii="Times New Roman" w:hAnsi="Times New Roman" w:cs="Times New Roman"/>
                <w:sz w:val="28"/>
                <w:szCs w:val="28"/>
              </w:rPr>
            </w:pPr>
          </w:p>
        </w:tc>
      </w:tr>
      <w:tr w:rsidR="00AE11D5" w:rsidRPr="00D6479D" w:rsidTr="00AE11D5">
        <w:tc>
          <w:tcPr>
            <w:tcW w:w="2712" w:type="dxa"/>
            <w:tcBorders>
              <w:top w:val="nil"/>
              <w:left w:val="nil"/>
              <w:bottom w:val="single" w:sz="4" w:space="0" w:color="auto"/>
              <w:right w:val="nil"/>
            </w:tcBorders>
          </w:tcPr>
          <w:p w:rsidR="00AE11D5" w:rsidRPr="00D6479D" w:rsidRDefault="00AE11D5" w:rsidP="00AE11D5">
            <w:pPr>
              <w:pStyle w:val="ConsPlusNormal"/>
              <w:rPr>
                <w:rFonts w:ascii="Times New Roman" w:hAnsi="Times New Roman" w:cs="Times New Roman"/>
                <w:sz w:val="28"/>
                <w:szCs w:val="28"/>
              </w:rPr>
            </w:pPr>
          </w:p>
        </w:tc>
        <w:tc>
          <w:tcPr>
            <w:tcW w:w="340" w:type="dxa"/>
            <w:tcBorders>
              <w:top w:val="nil"/>
              <w:left w:val="nil"/>
              <w:bottom w:val="single" w:sz="4" w:space="0" w:color="auto"/>
              <w:right w:val="nil"/>
            </w:tcBorders>
          </w:tcPr>
          <w:p w:rsidR="00AE11D5" w:rsidRPr="00D6479D" w:rsidRDefault="00AE11D5" w:rsidP="00AE11D5">
            <w:pPr>
              <w:pStyle w:val="ConsPlusNormal"/>
              <w:rPr>
                <w:rFonts w:ascii="Times New Roman" w:hAnsi="Times New Roman" w:cs="Times New Roman"/>
                <w:sz w:val="28"/>
                <w:szCs w:val="28"/>
              </w:rPr>
            </w:pPr>
          </w:p>
        </w:tc>
        <w:tc>
          <w:tcPr>
            <w:tcW w:w="1701" w:type="dxa"/>
            <w:tcBorders>
              <w:top w:val="single" w:sz="4" w:space="0" w:color="auto"/>
              <w:left w:val="nil"/>
              <w:bottom w:val="single" w:sz="4" w:space="0" w:color="auto"/>
              <w:right w:val="nil"/>
            </w:tcBorders>
          </w:tcPr>
          <w:p w:rsidR="00AE11D5" w:rsidRPr="00D6479D" w:rsidRDefault="00AE11D5" w:rsidP="00AE11D5">
            <w:pPr>
              <w:pStyle w:val="ConsPlusNormal"/>
              <w:jc w:val="center"/>
              <w:rPr>
                <w:rFonts w:ascii="Times New Roman" w:hAnsi="Times New Roman" w:cs="Times New Roman"/>
                <w:sz w:val="28"/>
                <w:szCs w:val="28"/>
              </w:rPr>
            </w:pPr>
            <w:r w:rsidRPr="00D6479D">
              <w:rPr>
                <w:rFonts w:ascii="Times New Roman" w:hAnsi="Times New Roman" w:cs="Times New Roman"/>
                <w:sz w:val="28"/>
                <w:szCs w:val="28"/>
              </w:rPr>
              <w:t>(должность)</w:t>
            </w:r>
          </w:p>
        </w:tc>
        <w:tc>
          <w:tcPr>
            <w:tcW w:w="605" w:type="dxa"/>
            <w:tcBorders>
              <w:top w:val="nil"/>
              <w:left w:val="nil"/>
              <w:bottom w:val="nil"/>
              <w:right w:val="nil"/>
            </w:tcBorders>
          </w:tcPr>
          <w:p w:rsidR="00AE11D5" w:rsidRPr="00D6479D" w:rsidRDefault="00AE11D5" w:rsidP="00AE11D5">
            <w:pPr>
              <w:pStyle w:val="ConsPlusNormal"/>
              <w:rPr>
                <w:rFonts w:ascii="Times New Roman" w:hAnsi="Times New Roman" w:cs="Times New Roman"/>
                <w:sz w:val="28"/>
                <w:szCs w:val="28"/>
              </w:rPr>
            </w:pPr>
          </w:p>
        </w:tc>
        <w:tc>
          <w:tcPr>
            <w:tcW w:w="1587" w:type="dxa"/>
            <w:tcBorders>
              <w:top w:val="single" w:sz="4" w:space="0" w:color="auto"/>
              <w:left w:val="nil"/>
              <w:bottom w:val="nil"/>
              <w:right w:val="nil"/>
            </w:tcBorders>
          </w:tcPr>
          <w:p w:rsidR="00AE11D5" w:rsidRPr="00D6479D" w:rsidRDefault="00AE11D5" w:rsidP="00AE11D5">
            <w:pPr>
              <w:pStyle w:val="ConsPlusNormal"/>
              <w:jc w:val="center"/>
              <w:rPr>
                <w:rFonts w:ascii="Times New Roman" w:hAnsi="Times New Roman" w:cs="Times New Roman"/>
                <w:sz w:val="28"/>
                <w:szCs w:val="28"/>
              </w:rPr>
            </w:pPr>
            <w:r w:rsidRPr="00D6479D">
              <w:rPr>
                <w:rFonts w:ascii="Times New Roman" w:hAnsi="Times New Roman" w:cs="Times New Roman"/>
                <w:sz w:val="28"/>
                <w:szCs w:val="28"/>
              </w:rPr>
              <w:t>(фамилия, инициалы)</w:t>
            </w:r>
          </w:p>
        </w:tc>
        <w:tc>
          <w:tcPr>
            <w:tcW w:w="340" w:type="dxa"/>
            <w:tcBorders>
              <w:top w:val="nil"/>
              <w:left w:val="nil"/>
              <w:bottom w:val="nil"/>
              <w:right w:val="nil"/>
            </w:tcBorders>
          </w:tcPr>
          <w:p w:rsidR="00AE11D5" w:rsidRPr="00D6479D" w:rsidRDefault="00AE11D5" w:rsidP="00AE11D5">
            <w:pPr>
              <w:pStyle w:val="ConsPlusNormal"/>
              <w:rPr>
                <w:rFonts w:ascii="Times New Roman" w:hAnsi="Times New Roman" w:cs="Times New Roman"/>
                <w:sz w:val="28"/>
                <w:szCs w:val="28"/>
              </w:rPr>
            </w:pPr>
          </w:p>
        </w:tc>
        <w:tc>
          <w:tcPr>
            <w:tcW w:w="1757" w:type="dxa"/>
            <w:tcBorders>
              <w:top w:val="single" w:sz="4" w:space="0" w:color="auto"/>
              <w:left w:val="nil"/>
              <w:bottom w:val="nil"/>
              <w:right w:val="nil"/>
            </w:tcBorders>
          </w:tcPr>
          <w:p w:rsidR="00AE11D5" w:rsidRPr="00D6479D" w:rsidRDefault="00AE11D5" w:rsidP="00AE11D5">
            <w:pPr>
              <w:pStyle w:val="ConsPlusNormal"/>
              <w:jc w:val="center"/>
              <w:rPr>
                <w:rFonts w:ascii="Times New Roman" w:hAnsi="Times New Roman" w:cs="Times New Roman"/>
                <w:sz w:val="28"/>
                <w:szCs w:val="28"/>
              </w:rPr>
            </w:pPr>
            <w:r w:rsidRPr="00D6479D">
              <w:rPr>
                <w:rFonts w:ascii="Times New Roman" w:hAnsi="Times New Roman" w:cs="Times New Roman"/>
                <w:sz w:val="28"/>
                <w:szCs w:val="28"/>
              </w:rPr>
              <w:t>(телефон)</w:t>
            </w:r>
          </w:p>
        </w:tc>
      </w:tr>
    </w:tbl>
    <w:p w:rsidR="00AE11D5" w:rsidRPr="00D6479D" w:rsidRDefault="00AE11D5" w:rsidP="00AE11D5">
      <w:pPr>
        <w:pStyle w:val="ConsPlusNonformat"/>
        <w:rPr>
          <w:rFonts w:ascii="Times New Roman" w:hAnsi="Times New Roman" w:cs="Times New Roman"/>
          <w:color w:val="000000"/>
          <w:sz w:val="28"/>
          <w:szCs w:val="28"/>
        </w:rPr>
      </w:pPr>
      <w:r w:rsidRPr="00D6479D">
        <w:rPr>
          <w:rFonts w:ascii="Times New Roman" w:hAnsi="Times New Roman" w:cs="Times New Roman"/>
          <w:color w:val="000000"/>
          <w:sz w:val="18"/>
          <w:szCs w:val="18"/>
          <w:vertAlign w:val="superscript"/>
        </w:rPr>
        <w:t>1</w:t>
      </w:r>
      <w:r w:rsidRPr="00D6479D">
        <w:rPr>
          <w:rFonts w:ascii="Times New Roman" w:hAnsi="Times New Roman" w:cs="Times New Roman"/>
          <w:color w:val="000000"/>
          <w:sz w:val="28"/>
          <w:szCs w:val="28"/>
        </w:rPr>
        <w:t xml:space="preserve"> </w:t>
      </w:r>
      <w:r w:rsidRPr="00D6479D">
        <w:rPr>
          <w:rFonts w:ascii="Times New Roman" w:hAnsi="Times New Roman" w:cs="Times New Roman"/>
          <w:color w:val="000000"/>
          <w:sz w:val="18"/>
          <w:szCs w:val="18"/>
        </w:rPr>
        <w:t>Указывается в случае, если Субсидия предоставляется в целях достижения результатов регионального проекта. В кодовой зоне указываются 4 и 5 разряды целевой статьи расходов.</w:t>
      </w:r>
    </w:p>
    <w:p w:rsidR="00AE11D5" w:rsidRPr="00D6479D" w:rsidRDefault="00AE11D5" w:rsidP="00AE11D5">
      <w:pPr>
        <w:pStyle w:val="ConsPlusNonformat"/>
        <w:rPr>
          <w:rFonts w:ascii="Times New Roman" w:hAnsi="Times New Roman" w:cs="Times New Roman"/>
          <w:color w:val="000000"/>
          <w:sz w:val="28"/>
          <w:szCs w:val="28"/>
        </w:rPr>
      </w:pPr>
      <w:r w:rsidRPr="00D6479D">
        <w:rPr>
          <w:rFonts w:ascii="Times New Roman" w:hAnsi="Times New Roman" w:cs="Times New Roman"/>
          <w:color w:val="000000"/>
          <w:sz w:val="18"/>
          <w:szCs w:val="18"/>
          <w:vertAlign w:val="superscript"/>
        </w:rPr>
        <w:t>2</w:t>
      </w:r>
      <w:r w:rsidRPr="00D6479D">
        <w:rPr>
          <w:rFonts w:ascii="Times New Roman" w:hAnsi="Times New Roman" w:cs="Times New Roman"/>
          <w:color w:val="000000"/>
          <w:sz w:val="28"/>
          <w:szCs w:val="28"/>
        </w:rPr>
        <w:t xml:space="preserve"> </w:t>
      </w:r>
      <w:r w:rsidRPr="00D6479D">
        <w:rPr>
          <w:rFonts w:ascii="Times New Roman" w:hAnsi="Times New Roman" w:cs="Times New Roman"/>
          <w:color w:val="000000"/>
          <w:sz w:val="18"/>
          <w:szCs w:val="18"/>
        </w:rPr>
        <w:t>При представлении уточненного отчета указывается номер корректировки (например, «1», «2», «3», «...»).</w:t>
      </w:r>
    </w:p>
    <w:p w:rsidR="00AE11D5" w:rsidRPr="00D6479D" w:rsidRDefault="00AE11D5" w:rsidP="00AE11D5">
      <w:pPr>
        <w:pStyle w:val="ConsPlusNonformat"/>
        <w:rPr>
          <w:rFonts w:ascii="Times New Roman" w:hAnsi="Times New Roman" w:cs="Times New Roman"/>
          <w:color w:val="000000"/>
          <w:sz w:val="28"/>
          <w:szCs w:val="28"/>
        </w:rPr>
      </w:pPr>
      <w:r w:rsidRPr="00D6479D">
        <w:rPr>
          <w:rFonts w:ascii="Times New Roman" w:hAnsi="Times New Roman" w:cs="Times New Roman"/>
          <w:color w:val="000000"/>
          <w:sz w:val="18"/>
          <w:szCs w:val="18"/>
          <w:vertAlign w:val="superscript"/>
        </w:rPr>
        <w:t>3</w:t>
      </w:r>
      <w:r w:rsidRPr="00D6479D">
        <w:rPr>
          <w:rFonts w:ascii="Times New Roman" w:hAnsi="Times New Roman" w:cs="Times New Roman"/>
          <w:color w:val="000000"/>
          <w:sz w:val="28"/>
          <w:szCs w:val="28"/>
        </w:rPr>
        <w:t xml:space="preserve"> </w:t>
      </w:r>
      <w:r w:rsidRPr="00D6479D">
        <w:rPr>
          <w:rFonts w:ascii="Times New Roman" w:hAnsi="Times New Roman" w:cs="Times New Roman"/>
          <w:color w:val="000000"/>
          <w:sz w:val="18"/>
          <w:szCs w:val="18"/>
        </w:rPr>
        <w:t>Показатели граф 1 - 5 формируются на основании показателей граф 1 - 5, указанных в приложении к Соглашению, оформленному в соответствии с приложением № 2 к Типовой форме.</w:t>
      </w:r>
    </w:p>
    <w:p w:rsidR="00AE11D5" w:rsidRPr="00D6479D" w:rsidRDefault="00AE11D5" w:rsidP="00AE11D5">
      <w:pPr>
        <w:pStyle w:val="ConsPlusNonformat"/>
        <w:rPr>
          <w:rFonts w:ascii="Times New Roman" w:hAnsi="Times New Roman" w:cs="Times New Roman"/>
          <w:color w:val="000000"/>
          <w:sz w:val="18"/>
          <w:szCs w:val="18"/>
        </w:rPr>
      </w:pPr>
      <w:r w:rsidRPr="00D6479D">
        <w:rPr>
          <w:rFonts w:ascii="Times New Roman" w:hAnsi="Times New Roman" w:cs="Times New Roman"/>
          <w:color w:val="000000"/>
          <w:sz w:val="18"/>
          <w:szCs w:val="18"/>
          <w:vertAlign w:val="superscript"/>
        </w:rPr>
        <w:t>4</w:t>
      </w:r>
      <w:r w:rsidRPr="00D6479D">
        <w:rPr>
          <w:rFonts w:ascii="Times New Roman" w:hAnsi="Times New Roman" w:cs="Times New Roman"/>
          <w:color w:val="000000"/>
          <w:sz w:val="28"/>
          <w:szCs w:val="28"/>
        </w:rPr>
        <w:t xml:space="preserve"> </w:t>
      </w:r>
      <w:r w:rsidRPr="00D6479D">
        <w:rPr>
          <w:rFonts w:ascii="Times New Roman" w:hAnsi="Times New Roman" w:cs="Times New Roman"/>
          <w:color w:val="000000"/>
          <w:sz w:val="18"/>
          <w:szCs w:val="18"/>
        </w:rPr>
        <w:t>Указываются в соответствии с плановыми значениями, установленными в приложении к Соглашению, оформленному в соответствии с приложением № 2 к Типовой форме, на соответствующую дату.</w:t>
      </w:r>
    </w:p>
    <w:p w:rsidR="00AE11D5" w:rsidRPr="00D6479D" w:rsidRDefault="00AE11D5" w:rsidP="00AE11D5">
      <w:pPr>
        <w:pStyle w:val="ConsPlusNonformat"/>
        <w:rPr>
          <w:rFonts w:ascii="Times New Roman" w:hAnsi="Times New Roman" w:cs="Times New Roman"/>
          <w:color w:val="000000"/>
          <w:sz w:val="28"/>
          <w:szCs w:val="28"/>
        </w:rPr>
      </w:pPr>
      <w:r w:rsidRPr="00D6479D">
        <w:rPr>
          <w:rFonts w:ascii="Times New Roman" w:hAnsi="Times New Roman" w:cs="Times New Roman"/>
          <w:color w:val="000000"/>
          <w:sz w:val="18"/>
          <w:szCs w:val="18"/>
          <w:vertAlign w:val="superscript"/>
        </w:rPr>
        <w:t>5</w:t>
      </w:r>
      <w:r w:rsidRPr="00D6479D">
        <w:rPr>
          <w:rFonts w:ascii="Times New Roman" w:hAnsi="Times New Roman" w:cs="Times New Roman"/>
          <w:color w:val="000000"/>
          <w:sz w:val="28"/>
          <w:szCs w:val="28"/>
        </w:rPr>
        <w:t xml:space="preserve"> </w:t>
      </w:r>
      <w:r w:rsidRPr="00D6479D">
        <w:rPr>
          <w:rFonts w:ascii="Times New Roman" w:hAnsi="Times New Roman" w:cs="Times New Roman"/>
          <w:color w:val="000000"/>
          <w:sz w:val="18"/>
          <w:szCs w:val="18"/>
        </w:rPr>
        <w:t>Заполняется в соответствии с пунктом 2.2 Соглашения на отчетный финансовый год.</w:t>
      </w:r>
    </w:p>
    <w:p w:rsidR="00AE11D5" w:rsidRPr="00D6479D" w:rsidRDefault="00AE11D5" w:rsidP="00AE11D5">
      <w:pPr>
        <w:pStyle w:val="ConsPlusNonformat"/>
        <w:rPr>
          <w:rFonts w:ascii="Times New Roman" w:hAnsi="Times New Roman" w:cs="Times New Roman"/>
          <w:color w:val="000000"/>
          <w:sz w:val="28"/>
          <w:szCs w:val="28"/>
        </w:rPr>
      </w:pPr>
      <w:r w:rsidRPr="00D6479D">
        <w:rPr>
          <w:rFonts w:ascii="Times New Roman" w:hAnsi="Times New Roman" w:cs="Times New Roman"/>
          <w:color w:val="000000"/>
          <w:sz w:val="18"/>
          <w:szCs w:val="18"/>
          <w:vertAlign w:val="superscript"/>
        </w:rPr>
        <w:t>6</w:t>
      </w:r>
      <w:r w:rsidRPr="00D6479D">
        <w:rPr>
          <w:rFonts w:ascii="Times New Roman" w:hAnsi="Times New Roman" w:cs="Times New Roman"/>
          <w:color w:val="000000"/>
          <w:sz w:val="28"/>
          <w:szCs w:val="28"/>
        </w:rPr>
        <w:t xml:space="preserve"> </w:t>
      </w:r>
      <w:r w:rsidRPr="00D6479D">
        <w:rPr>
          <w:rFonts w:ascii="Times New Roman" w:hAnsi="Times New Roman" w:cs="Times New Roman"/>
          <w:color w:val="000000"/>
          <w:sz w:val="18"/>
          <w:szCs w:val="18"/>
        </w:rPr>
        <w:t>Указываются значения показателей, отраженных в графе 3, достигнутые Учреждением на отчетную дату, нарастающим итогом с даты заключения Соглашения и с начала текущего финансового года соответственно.</w:t>
      </w:r>
    </w:p>
    <w:p w:rsidR="00AE11D5" w:rsidRPr="00D6479D" w:rsidRDefault="00AE11D5" w:rsidP="00AE11D5">
      <w:pPr>
        <w:pStyle w:val="ConsPlusNonformat"/>
        <w:rPr>
          <w:rFonts w:ascii="Times New Roman" w:hAnsi="Times New Roman" w:cs="Times New Roman"/>
          <w:color w:val="000000"/>
          <w:sz w:val="28"/>
          <w:szCs w:val="28"/>
        </w:rPr>
      </w:pPr>
      <w:r w:rsidRPr="00D6479D">
        <w:rPr>
          <w:rFonts w:ascii="Times New Roman" w:hAnsi="Times New Roman" w:cs="Times New Roman"/>
          <w:color w:val="000000"/>
          <w:sz w:val="18"/>
          <w:szCs w:val="18"/>
          <w:vertAlign w:val="superscript"/>
        </w:rPr>
        <w:t>7</w:t>
      </w:r>
      <w:r w:rsidRPr="00D6479D">
        <w:rPr>
          <w:rFonts w:ascii="Times New Roman" w:hAnsi="Times New Roman" w:cs="Times New Roman"/>
          <w:color w:val="000000"/>
          <w:sz w:val="28"/>
          <w:szCs w:val="28"/>
        </w:rPr>
        <w:t xml:space="preserve"> </w:t>
      </w:r>
      <w:r w:rsidRPr="00D6479D">
        <w:rPr>
          <w:rFonts w:ascii="Times New Roman" w:hAnsi="Times New Roman" w:cs="Times New Roman"/>
          <w:color w:val="000000"/>
          <w:sz w:val="18"/>
          <w:szCs w:val="18"/>
        </w:rPr>
        <w:t>Перечень причин отклонений устанавливается финансовым органом.</w:t>
      </w:r>
    </w:p>
    <w:p w:rsidR="00AE11D5" w:rsidRPr="00D6479D" w:rsidRDefault="00AE11D5" w:rsidP="00AE11D5">
      <w:pPr>
        <w:pStyle w:val="ConsPlusNonformat"/>
        <w:rPr>
          <w:rFonts w:ascii="Times New Roman" w:hAnsi="Times New Roman" w:cs="Times New Roman"/>
          <w:color w:val="000000"/>
          <w:sz w:val="28"/>
          <w:szCs w:val="28"/>
        </w:rPr>
      </w:pPr>
      <w:r w:rsidRPr="00D6479D">
        <w:rPr>
          <w:rFonts w:ascii="Times New Roman" w:hAnsi="Times New Roman" w:cs="Times New Roman"/>
          <w:color w:val="000000"/>
          <w:sz w:val="18"/>
          <w:szCs w:val="18"/>
          <w:vertAlign w:val="superscript"/>
        </w:rPr>
        <w:t>8</w:t>
      </w:r>
      <w:r w:rsidRPr="00D6479D">
        <w:rPr>
          <w:rFonts w:ascii="Times New Roman" w:hAnsi="Times New Roman" w:cs="Times New Roman"/>
          <w:color w:val="000000"/>
          <w:sz w:val="28"/>
          <w:szCs w:val="28"/>
        </w:rPr>
        <w:t xml:space="preserve"> </w:t>
      </w:r>
      <w:r w:rsidRPr="00D6479D">
        <w:rPr>
          <w:rFonts w:ascii="Times New Roman" w:hAnsi="Times New Roman" w:cs="Times New Roman"/>
          <w:color w:val="000000"/>
          <w:sz w:val="18"/>
          <w:szCs w:val="18"/>
        </w:rPr>
        <w:t>Указывается объем принятых (подлежащих принятию на основании конкурсных процедур и (или) отборов, размещения извещения об осуществлении закупки, направления приглашения принять участие в определении поставщика (подрядчика, исполнителя), проекта контракта) Учреждением на отчетную дату обязательств, источником финансового обеспечения которых является Субсидия.</w:t>
      </w:r>
    </w:p>
    <w:p w:rsidR="00AE11D5" w:rsidRPr="00D6479D" w:rsidRDefault="00AE11D5" w:rsidP="00AE11D5">
      <w:pPr>
        <w:pStyle w:val="ConsPlusNonformat"/>
        <w:rPr>
          <w:rFonts w:ascii="Times New Roman" w:hAnsi="Times New Roman" w:cs="Times New Roman"/>
          <w:color w:val="000000"/>
          <w:sz w:val="18"/>
          <w:szCs w:val="18"/>
        </w:rPr>
      </w:pPr>
      <w:r w:rsidRPr="00D6479D">
        <w:rPr>
          <w:rFonts w:ascii="Times New Roman" w:hAnsi="Times New Roman" w:cs="Times New Roman"/>
          <w:color w:val="000000"/>
          <w:sz w:val="18"/>
          <w:szCs w:val="18"/>
          <w:vertAlign w:val="superscript"/>
        </w:rPr>
        <w:t>9</w:t>
      </w:r>
      <w:r w:rsidRPr="00D6479D">
        <w:rPr>
          <w:rFonts w:ascii="Times New Roman" w:hAnsi="Times New Roman" w:cs="Times New Roman"/>
          <w:color w:val="000000"/>
          <w:sz w:val="28"/>
          <w:szCs w:val="28"/>
        </w:rPr>
        <w:t xml:space="preserve"> </w:t>
      </w:r>
      <w:r w:rsidRPr="00D6479D">
        <w:rPr>
          <w:rFonts w:ascii="Times New Roman" w:hAnsi="Times New Roman" w:cs="Times New Roman"/>
          <w:color w:val="000000"/>
          <w:sz w:val="18"/>
          <w:szCs w:val="18"/>
        </w:rPr>
        <w:t>Указывается объем денежных обязательств (за исключением авансов), принятых Учреждением на отчетную дату, в целях достижения значений результатов предоставления Субсидии, отраженных в графе 11.</w:t>
      </w:r>
    </w:p>
    <w:p w:rsidR="00AE11D5" w:rsidRPr="00D6479D" w:rsidRDefault="00AE11D5" w:rsidP="00AE11D5">
      <w:pPr>
        <w:pStyle w:val="ConsPlusNonformat"/>
        <w:rPr>
          <w:rFonts w:ascii="Times New Roman" w:hAnsi="Times New Roman" w:cs="Times New Roman"/>
          <w:color w:val="000000"/>
          <w:sz w:val="28"/>
          <w:szCs w:val="28"/>
        </w:rPr>
      </w:pPr>
      <w:r w:rsidRPr="00D6479D">
        <w:rPr>
          <w:rFonts w:ascii="Times New Roman" w:hAnsi="Times New Roman" w:cs="Times New Roman"/>
          <w:color w:val="000000"/>
          <w:sz w:val="18"/>
          <w:szCs w:val="18"/>
          <w:vertAlign w:val="superscript"/>
        </w:rPr>
        <w:t>10</w:t>
      </w:r>
      <w:r w:rsidRPr="00D6479D">
        <w:rPr>
          <w:rFonts w:ascii="Times New Roman" w:hAnsi="Times New Roman" w:cs="Times New Roman"/>
          <w:color w:val="000000"/>
          <w:sz w:val="28"/>
          <w:szCs w:val="28"/>
        </w:rPr>
        <w:t xml:space="preserve"> </w:t>
      </w:r>
      <w:r w:rsidRPr="00D6479D">
        <w:rPr>
          <w:rFonts w:ascii="Times New Roman" w:hAnsi="Times New Roman" w:cs="Times New Roman"/>
          <w:color w:val="000000"/>
          <w:sz w:val="18"/>
          <w:szCs w:val="18"/>
        </w:rPr>
        <w:t>Показатель формируется на 1 января года, следующего за отчетным (по окончании срока действия соглашения).</w:t>
      </w:r>
    </w:p>
    <w:p w:rsidR="00AE11D5" w:rsidRPr="00D6479D" w:rsidRDefault="00AE11D5" w:rsidP="00AE11D5">
      <w:pPr>
        <w:pStyle w:val="ConsPlusNonformat"/>
        <w:rPr>
          <w:rFonts w:ascii="Times New Roman" w:hAnsi="Times New Roman" w:cs="Times New Roman"/>
          <w:color w:val="000000"/>
          <w:sz w:val="28"/>
          <w:szCs w:val="28"/>
        </w:rPr>
      </w:pPr>
      <w:r w:rsidRPr="00D6479D">
        <w:rPr>
          <w:rFonts w:ascii="Times New Roman" w:hAnsi="Times New Roman" w:cs="Times New Roman"/>
          <w:color w:val="000000"/>
          <w:sz w:val="18"/>
          <w:szCs w:val="18"/>
          <w:vertAlign w:val="superscript"/>
        </w:rPr>
        <w:t>11</w:t>
      </w:r>
      <w:r w:rsidRPr="00D6479D">
        <w:rPr>
          <w:rFonts w:ascii="Times New Roman" w:hAnsi="Times New Roman" w:cs="Times New Roman"/>
          <w:color w:val="000000"/>
          <w:sz w:val="28"/>
          <w:szCs w:val="28"/>
        </w:rPr>
        <w:t xml:space="preserve"> </w:t>
      </w:r>
      <w:r w:rsidRPr="00D6479D">
        <w:rPr>
          <w:rFonts w:ascii="Times New Roman" w:hAnsi="Times New Roman" w:cs="Times New Roman"/>
          <w:color w:val="000000"/>
          <w:sz w:val="18"/>
          <w:szCs w:val="18"/>
        </w:rPr>
        <w:t>Раздел 2 формируется Учредителем по состоянию на 1 января года, следующего за отчетным (по окончании срока действия Соглашения).</w:t>
      </w:r>
    </w:p>
    <w:p w:rsidR="00AE11D5" w:rsidRPr="00D6479D" w:rsidRDefault="00AE11D5" w:rsidP="00AE11D5">
      <w:pPr>
        <w:pStyle w:val="ConsPlusNonformat"/>
        <w:rPr>
          <w:rFonts w:ascii="Times New Roman" w:hAnsi="Times New Roman" w:cs="Times New Roman"/>
          <w:color w:val="000000"/>
          <w:sz w:val="28"/>
          <w:szCs w:val="28"/>
        </w:rPr>
      </w:pPr>
      <w:r w:rsidRPr="00D6479D">
        <w:rPr>
          <w:rFonts w:ascii="Times New Roman" w:hAnsi="Times New Roman" w:cs="Times New Roman"/>
          <w:color w:val="000000"/>
          <w:sz w:val="18"/>
          <w:szCs w:val="18"/>
          <w:vertAlign w:val="superscript"/>
        </w:rPr>
        <w:t>12</w:t>
      </w:r>
      <w:r w:rsidRPr="00D6479D">
        <w:rPr>
          <w:rFonts w:ascii="Times New Roman" w:hAnsi="Times New Roman" w:cs="Times New Roman"/>
          <w:color w:val="000000"/>
          <w:sz w:val="28"/>
          <w:szCs w:val="28"/>
        </w:rPr>
        <w:t xml:space="preserve"> </w:t>
      </w:r>
      <w:r w:rsidRPr="00D6479D">
        <w:rPr>
          <w:rFonts w:ascii="Times New Roman" w:hAnsi="Times New Roman" w:cs="Times New Roman"/>
          <w:color w:val="000000"/>
          <w:sz w:val="18"/>
          <w:szCs w:val="18"/>
        </w:rPr>
        <w:t>Значение показателя формируется в соответствии с объемом денежных обязательств, отраженных в разделе 1, и не может превышать значение показателя графы 17 раздела 1.</w:t>
      </w:r>
    </w:p>
    <w:p w:rsidR="00AE11D5" w:rsidRPr="00D6479D" w:rsidRDefault="00AE11D5" w:rsidP="00AE11D5">
      <w:pPr>
        <w:pStyle w:val="ConsPlusNonformat"/>
        <w:rPr>
          <w:rFonts w:ascii="Times New Roman" w:hAnsi="Times New Roman" w:cs="Times New Roman"/>
          <w:color w:val="000000"/>
          <w:sz w:val="28"/>
          <w:szCs w:val="28"/>
        </w:rPr>
      </w:pPr>
      <w:r w:rsidRPr="00D6479D">
        <w:rPr>
          <w:rFonts w:ascii="Times New Roman" w:hAnsi="Times New Roman" w:cs="Times New Roman"/>
          <w:color w:val="000000"/>
          <w:sz w:val="18"/>
          <w:szCs w:val="18"/>
          <w:vertAlign w:val="superscript"/>
        </w:rPr>
        <w:t>13</w:t>
      </w:r>
      <w:r w:rsidRPr="00D6479D">
        <w:rPr>
          <w:rFonts w:ascii="Times New Roman" w:hAnsi="Times New Roman" w:cs="Times New Roman"/>
          <w:color w:val="000000"/>
          <w:sz w:val="28"/>
          <w:szCs w:val="28"/>
        </w:rPr>
        <w:t xml:space="preserve"> </w:t>
      </w:r>
      <w:r w:rsidRPr="00D6479D">
        <w:rPr>
          <w:rFonts w:ascii="Times New Roman" w:hAnsi="Times New Roman" w:cs="Times New Roman"/>
          <w:color w:val="000000"/>
          <w:sz w:val="18"/>
          <w:szCs w:val="18"/>
        </w:rPr>
        <w:t>Указывается сумма, на которую подлежит уменьшению объем Субсидии (графа 18 раздела 1).</w:t>
      </w:r>
    </w:p>
    <w:p w:rsidR="00AE11D5" w:rsidRPr="00D6479D" w:rsidRDefault="00AE11D5" w:rsidP="00AE11D5">
      <w:pPr>
        <w:pStyle w:val="ConsPlusNonformat"/>
        <w:rPr>
          <w:rFonts w:ascii="Times New Roman" w:hAnsi="Times New Roman" w:cs="Times New Roman"/>
          <w:color w:val="000000"/>
          <w:sz w:val="28"/>
          <w:szCs w:val="28"/>
        </w:rPr>
      </w:pPr>
      <w:r w:rsidRPr="00D6479D">
        <w:rPr>
          <w:rFonts w:ascii="Times New Roman" w:hAnsi="Times New Roman" w:cs="Times New Roman"/>
          <w:color w:val="000000"/>
          <w:sz w:val="18"/>
          <w:szCs w:val="18"/>
          <w:vertAlign w:val="superscript"/>
        </w:rPr>
        <w:lastRenderedPageBreak/>
        <w:t>14</w:t>
      </w:r>
      <w:r w:rsidRPr="00D6479D">
        <w:rPr>
          <w:rFonts w:ascii="Times New Roman" w:hAnsi="Times New Roman" w:cs="Times New Roman"/>
          <w:color w:val="000000"/>
          <w:sz w:val="28"/>
          <w:szCs w:val="28"/>
        </w:rPr>
        <w:t xml:space="preserve"> </w:t>
      </w:r>
      <w:r w:rsidRPr="00D6479D">
        <w:rPr>
          <w:rFonts w:ascii="Times New Roman" w:hAnsi="Times New Roman" w:cs="Times New Roman"/>
          <w:color w:val="000000"/>
          <w:sz w:val="18"/>
          <w:szCs w:val="18"/>
        </w:rPr>
        <w:t xml:space="preserve">Указывается объем перечисленной Учреждению Субсидии, подлежащей возврату в бюджет </w:t>
      </w:r>
      <w:r w:rsidR="00787302">
        <w:rPr>
          <w:rFonts w:ascii="Times New Roman" w:hAnsi="Times New Roman" w:cs="Times New Roman"/>
          <w:color w:val="000000"/>
          <w:sz w:val="18"/>
          <w:szCs w:val="18"/>
        </w:rPr>
        <w:t>Серышевского муниципального округа</w:t>
      </w:r>
      <w:r w:rsidRPr="00D6479D">
        <w:rPr>
          <w:rFonts w:ascii="Times New Roman" w:hAnsi="Times New Roman" w:cs="Times New Roman"/>
          <w:color w:val="000000"/>
          <w:sz w:val="18"/>
          <w:szCs w:val="18"/>
        </w:rPr>
        <w:t>.</w:t>
      </w:r>
    </w:p>
    <w:p w:rsidR="00AE11D5" w:rsidRPr="00D6479D" w:rsidRDefault="00AE11D5" w:rsidP="00AE11D5">
      <w:pPr>
        <w:pStyle w:val="ConsPlusNonformat"/>
        <w:rPr>
          <w:rFonts w:ascii="Times New Roman" w:hAnsi="Times New Roman" w:cs="Times New Roman"/>
          <w:color w:val="000000"/>
          <w:sz w:val="28"/>
          <w:szCs w:val="28"/>
        </w:rPr>
      </w:pPr>
      <w:r w:rsidRPr="00D6479D">
        <w:rPr>
          <w:rFonts w:ascii="Times New Roman" w:hAnsi="Times New Roman" w:cs="Times New Roman"/>
          <w:color w:val="000000"/>
          <w:sz w:val="18"/>
          <w:szCs w:val="18"/>
          <w:vertAlign w:val="superscript"/>
        </w:rPr>
        <w:t>15</w:t>
      </w:r>
      <w:r w:rsidRPr="00D6479D">
        <w:rPr>
          <w:rFonts w:ascii="Times New Roman" w:hAnsi="Times New Roman" w:cs="Times New Roman"/>
          <w:color w:val="000000"/>
          <w:sz w:val="28"/>
          <w:szCs w:val="28"/>
        </w:rPr>
        <w:t xml:space="preserve"> </w:t>
      </w:r>
      <w:r w:rsidRPr="00D6479D">
        <w:rPr>
          <w:rFonts w:ascii="Times New Roman" w:hAnsi="Times New Roman" w:cs="Times New Roman"/>
          <w:color w:val="000000"/>
          <w:sz w:val="18"/>
          <w:szCs w:val="18"/>
        </w:rPr>
        <w:t xml:space="preserve">Указывается сумма штрафных санкций (пени), подлежащих перечислению в бюджет </w:t>
      </w:r>
      <w:r w:rsidR="00787302">
        <w:rPr>
          <w:rFonts w:ascii="Times New Roman" w:hAnsi="Times New Roman" w:cs="Times New Roman"/>
          <w:color w:val="000000"/>
          <w:sz w:val="18"/>
          <w:szCs w:val="18"/>
        </w:rPr>
        <w:t>Серышевского муниципального округа</w:t>
      </w:r>
      <w:r w:rsidRPr="00D6479D">
        <w:rPr>
          <w:rFonts w:ascii="Times New Roman" w:hAnsi="Times New Roman" w:cs="Times New Roman"/>
          <w:color w:val="000000"/>
          <w:sz w:val="18"/>
          <w:szCs w:val="18"/>
        </w:rPr>
        <w:t>.</w:t>
      </w:r>
    </w:p>
    <w:p w:rsidR="00AE11D5" w:rsidRPr="00D6479D" w:rsidRDefault="00AE11D5" w:rsidP="00AE11D5">
      <w:pPr>
        <w:pStyle w:val="ConsPlusNonformat"/>
        <w:ind w:left="5670"/>
        <w:rPr>
          <w:rFonts w:ascii="Times New Roman" w:hAnsi="Times New Roman" w:cs="Times New Roman"/>
          <w:color w:val="000000"/>
          <w:sz w:val="28"/>
          <w:szCs w:val="28"/>
        </w:rPr>
      </w:pPr>
    </w:p>
    <w:p w:rsidR="00AE11D5" w:rsidRPr="00D6479D" w:rsidRDefault="00AE11D5" w:rsidP="00AE11D5">
      <w:pPr>
        <w:pStyle w:val="ConsPlusNonformat"/>
        <w:jc w:val="center"/>
        <w:rPr>
          <w:rFonts w:ascii="Times New Roman" w:hAnsi="Times New Roman" w:cs="Times New Roman"/>
          <w:color w:val="000000"/>
          <w:sz w:val="24"/>
          <w:szCs w:val="24"/>
        </w:rPr>
      </w:pPr>
    </w:p>
    <w:p w:rsidR="00AE11D5" w:rsidRPr="00D6479D" w:rsidRDefault="00AE11D5" w:rsidP="00AE11D5">
      <w:pPr>
        <w:pStyle w:val="ConsPlusNonformat"/>
        <w:jc w:val="center"/>
        <w:rPr>
          <w:rFonts w:ascii="Times New Roman" w:hAnsi="Times New Roman" w:cs="Times New Roman"/>
          <w:color w:val="000000"/>
          <w:sz w:val="24"/>
          <w:szCs w:val="24"/>
        </w:rPr>
      </w:pPr>
    </w:p>
    <w:p w:rsidR="00AE11D5" w:rsidRPr="00D6479D" w:rsidRDefault="00AE11D5" w:rsidP="00AE11D5">
      <w:pPr>
        <w:pStyle w:val="ConsPlusNonformat"/>
        <w:ind w:left="9923"/>
        <w:jc w:val="center"/>
        <w:rPr>
          <w:rFonts w:ascii="Times New Roman" w:hAnsi="Times New Roman" w:cs="Times New Roman"/>
          <w:color w:val="000000"/>
          <w:sz w:val="24"/>
          <w:szCs w:val="24"/>
        </w:rPr>
        <w:sectPr w:rsidR="00AE11D5" w:rsidRPr="00D6479D" w:rsidSect="00AE11D5">
          <w:headerReference w:type="even" r:id="rId37"/>
          <w:headerReference w:type="default" r:id="rId38"/>
          <w:footnotePr>
            <w:numRestart w:val="eachSect"/>
          </w:footnotePr>
          <w:pgSz w:w="11906" w:h="16838"/>
          <w:pgMar w:top="1134" w:right="567" w:bottom="1134" w:left="1985" w:header="567" w:footer="567" w:gutter="0"/>
          <w:cols w:space="708"/>
          <w:docGrid w:linePitch="360"/>
        </w:sectPr>
      </w:pPr>
    </w:p>
    <w:p w:rsidR="00AE11D5" w:rsidRPr="00AF764B" w:rsidRDefault="00AE11D5" w:rsidP="00AE11D5">
      <w:pPr>
        <w:pStyle w:val="ConsPlusNonformat"/>
        <w:ind w:left="5670"/>
        <w:rPr>
          <w:rFonts w:ascii="Times New Roman" w:hAnsi="Times New Roman" w:cs="Times New Roman"/>
          <w:color w:val="000000"/>
          <w:sz w:val="26"/>
          <w:szCs w:val="26"/>
        </w:rPr>
      </w:pPr>
      <w:r w:rsidRPr="00AF764B">
        <w:rPr>
          <w:rFonts w:ascii="Times New Roman" w:hAnsi="Times New Roman" w:cs="Times New Roman"/>
          <w:color w:val="000000"/>
          <w:sz w:val="26"/>
          <w:szCs w:val="26"/>
        </w:rPr>
        <w:lastRenderedPageBreak/>
        <w:t>Приложение № 4</w:t>
      </w:r>
    </w:p>
    <w:p w:rsidR="00AE11D5" w:rsidRPr="00AF764B" w:rsidRDefault="00AE11D5" w:rsidP="00AE11D5">
      <w:pPr>
        <w:pStyle w:val="ConsPlusNonformat"/>
        <w:ind w:left="5670"/>
        <w:rPr>
          <w:rFonts w:ascii="Times New Roman" w:hAnsi="Times New Roman" w:cs="Times New Roman"/>
          <w:color w:val="000000"/>
          <w:sz w:val="26"/>
          <w:szCs w:val="26"/>
        </w:rPr>
      </w:pPr>
      <w:r w:rsidRPr="00AF764B">
        <w:rPr>
          <w:rFonts w:ascii="Times New Roman" w:hAnsi="Times New Roman" w:cs="Times New Roman"/>
          <w:color w:val="000000"/>
          <w:sz w:val="26"/>
          <w:szCs w:val="26"/>
        </w:rPr>
        <w:t xml:space="preserve">к типовой форме соглашения о предоставлении из  бюджета </w:t>
      </w:r>
      <w:r w:rsidR="00AF764B" w:rsidRPr="00AF764B">
        <w:rPr>
          <w:rFonts w:ascii="Times New Roman" w:hAnsi="Times New Roman" w:cs="Times New Roman"/>
          <w:color w:val="000000"/>
          <w:sz w:val="26"/>
          <w:szCs w:val="26"/>
        </w:rPr>
        <w:t xml:space="preserve">округа </w:t>
      </w:r>
      <w:r w:rsidRPr="00AF764B">
        <w:rPr>
          <w:rFonts w:ascii="Times New Roman" w:hAnsi="Times New Roman" w:cs="Times New Roman"/>
          <w:color w:val="000000"/>
          <w:sz w:val="26"/>
          <w:szCs w:val="26"/>
        </w:rPr>
        <w:t xml:space="preserve">субсидии бюджетному или автономному учреждению на иные цели  </w:t>
      </w:r>
    </w:p>
    <w:p w:rsidR="00AE11D5" w:rsidRPr="00AF764B" w:rsidRDefault="00AE11D5" w:rsidP="00AE11D5">
      <w:pPr>
        <w:pStyle w:val="ConsPlusNonformat"/>
        <w:jc w:val="center"/>
        <w:rPr>
          <w:rFonts w:ascii="Times New Roman" w:hAnsi="Times New Roman" w:cs="Times New Roman"/>
          <w:color w:val="000000"/>
          <w:sz w:val="26"/>
          <w:szCs w:val="26"/>
        </w:rPr>
      </w:pPr>
    </w:p>
    <w:p w:rsidR="00AE11D5" w:rsidRPr="00AF764B" w:rsidRDefault="00AE11D5" w:rsidP="00AE11D5">
      <w:pPr>
        <w:spacing w:after="0" w:line="240" w:lineRule="auto"/>
        <w:jc w:val="center"/>
        <w:rPr>
          <w:rFonts w:ascii="Times New Roman" w:hAnsi="Times New Roman"/>
          <w:sz w:val="26"/>
          <w:szCs w:val="26"/>
        </w:rPr>
      </w:pPr>
    </w:p>
    <w:p w:rsidR="00AE11D5" w:rsidRPr="00AF764B" w:rsidRDefault="00AE11D5" w:rsidP="00AE11D5">
      <w:pPr>
        <w:spacing w:after="0" w:line="240" w:lineRule="auto"/>
        <w:jc w:val="center"/>
        <w:rPr>
          <w:rFonts w:ascii="Times New Roman" w:hAnsi="Times New Roman"/>
          <w:sz w:val="26"/>
          <w:szCs w:val="26"/>
        </w:rPr>
      </w:pPr>
    </w:p>
    <w:p w:rsidR="00AE11D5" w:rsidRPr="00AF764B" w:rsidRDefault="00AE11D5" w:rsidP="00AE11D5">
      <w:pPr>
        <w:pStyle w:val="ConsPlusNonformat"/>
        <w:jc w:val="center"/>
        <w:rPr>
          <w:rFonts w:ascii="Times New Roman" w:hAnsi="Times New Roman" w:cs="Times New Roman"/>
          <w:sz w:val="26"/>
          <w:szCs w:val="26"/>
        </w:rPr>
      </w:pPr>
      <w:r w:rsidRPr="00AF764B">
        <w:rPr>
          <w:rFonts w:ascii="Times New Roman" w:hAnsi="Times New Roman" w:cs="Times New Roman"/>
          <w:sz w:val="26"/>
          <w:szCs w:val="26"/>
        </w:rPr>
        <w:t>Соглашение о расторжении соглашения</w:t>
      </w:r>
    </w:p>
    <w:p w:rsidR="00AE11D5" w:rsidRPr="00AF764B" w:rsidRDefault="00AE11D5" w:rsidP="00AE11D5">
      <w:pPr>
        <w:pStyle w:val="ConsPlusNonformat"/>
        <w:jc w:val="center"/>
        <w:rPr>
          <w:rFonts w:ascii="Times New Roman" w:hAnsi="Times New Roman" w:cs="Times New Roman"/>
          <w:sz w:val="26"/>
          <w:szCs w:val="26"/>
        </w:rPr>
      </w:pPr>
      <w:r w:rsidRPr="00AF764B">
        <w:rPr>
          <w:rFonts w:ascii="Times New Roman" w:hAnsi="Times New Roman" w:cs="Times New Roman"/>
          <w:sz w:val="26"/>
          <w:szCs w:val="26"/>
        </w:rPr>
        <w:t>о предоставлении из бюджета</w:t>
      </w:r>
      <w:r w:rsidR="006469C4" w:rsidRPr="00AF764B">
        <w:rPr>
          <w:rFonts w:ascii="Times New Roman" w:hAnsi="Times New Roman" w:cs="Times New Roman"/>
          <w:sz w:val="26"/>
          <w:szCs w:val="26"/>
        </w:rPr>
        <w:t xml:space="preserve"> округа</w:t>
      </w:r>
      <w:r w:rsidRPr="00AF764B">
        <w:rPr>
          <w:rFonts w:ascii="Times New Roman" w:hAnsi="Times New Roman" w:cs="Times New Roman"/>
          <w:sz w:val="26"/>
          <w:szCs w:val="26"/>
        </w:rPr>
        <w:t xml:space="preserve"> субсидии </w:t>
      </w:r>
    </w:p>
    <w:p w:rsidR="00AE11D5" w:rsidRPr="00AF764B" w:rsidRDefault="00AE11D5" w:rsidP="00AE11D5">
      <w:pPr>
        <w:pStyle w:val="ConsPlusNonformat"/>
        <w:jc w:val="center"/>
        <w:rPr>
          <w:rFonts w:ascii="Times New Roman" w:hAnsi="Times New Roman" w:cs="Times New Roman"/>
          <w:sz w:val="26"/>
          <w:szCs w:val="26"/>
        </w:rPr>
      </w:pPr>
      <w:r w:rsidRPr="00AF764B">
        <w:rPr>
          <w:rFonts w:ascii="Times New Roman" w:hAnsi="Times New Roman" w:cs="Times New Roman"/>
          <w:sz w:val="26"/>
          <w:szCs w:val="26"/>
        </w:rPr>
        <w:t>бюджетному или автономному учреждению на иные цели</w:t>
      </w:r>
    </w:p>
    <w:p w:rsidR="00AE11D5" w:rsidRPr="00AF764B" w:rsidRDefault="00AE11D5" w:rsidP="00AE11D5">
      <w:pPr>
        <w:pStyle w:val="ConsPlusNonformat"/>
        <w:jc w:val="center"/>
        <w:rPr>
          <w:rFonts w:ascii="Times New Roman" w:hAnsi="Times New Roman" w:cs="Times New Roman"/>
          <w:sz w:val="26"/>
          <w:szCs w:val="26"/>
        </w:rPr>
      </w:pPr>
      <w:r w:rsidRPr="00AF764B">
        <w:rPr>
          <w:rFonts w:ascii="Times New Roman" w:hAnsi="Times New Roman" w:cs="Times New Roman"/>
          <w:sz w:val="26"/>
          <w:szCs w:val="26"/>
        </w:rPr>
        <w:t>от «__» _________________ № _____</w:t>
      </w:r>
    </w:p>
    <w:p w:rsidR="00AE11D5" w:rsidRPr="00AF764B" w:rsidRDefault="00AE11D5" w:rsidP="00AE11D5">
      <w:pPr>
        <w:pStyle w:val="ConsPlusNonformat"/>
        <w:jc w:val="center"/>
        <w:rPr>
          <w:rFonts w:ascii="Times New Roman" w:hAnsi="Times New Roman" w:cs="Times New Roman"/>
          <w:sz w:val="26"/>
          <w:szCs w:val="26"/>
        </w:rPr>
      </w:pPr>
    </w:p>
    <w:p w:rsidR="00AE11D5" w:rsidRPr="00D6479D" w:rsidRDefault="00AE11D5" w:rsidP="00AE11D5">
      <w:pPr>
        <w:pStyle w:val="ConsPlusNonformat"/>
        <w:jc w:val="center"/>
        <w:rPr>
          <w:rFonts w:ascii="Times New Roman" w:hAnsi="Times New Roman" w:cs="Times New Roman"/>
          <w:sz w:val="28"/>
          <w:szCs w:val="28"/>
        </w:rPr>
      </w:pPr>
      <w:r>
        <w:rPr>
          <w:rFonts w:ascii="Times New Roman" w:hAnsi="Times New Roman" w:cs="Times New Roman"/>
          <w:sz w:val="28"/>
          <w:szCs w:val="28"/>
        </w:rPr>
        <w:t>с</w:t>
      </w:r>
      <w:r w:rsidRPr="00D6479D">
        <w:rPr>
          <w:rFonts w:ascii="Times New Roman" w:hAnsi="Times New Roman" w:cs="Times New Roman"/>
          <w:sz w:val="28"/>
          <w:szCs w:val="28"/>
        </w:rPr>
        <w:t>. _________________________</w:t>
      </w:r>
    </w:p>
    <w:p w:rsidR="00AE11D5" w:rsidRPr="00D6479D" w:rsidRDefault="00AE11D5" w:rsidP="00AE11D5">
      <w:pPr>
        <w:pStyle w:val="ConsPlusNonformat"/>
        <w:jc w:val="center"/>
        <w:rPr>
          <w:rFonts w:ascii="Times New Roman" w:hAnsi="Times New Roman" w:cs="Times New Roman"/>
          <w:i/>
          <w:sz w:val="18"/>
          <w:szCs w:val="18"/>
        </w:rPr>
      </w:pPr>
      <w:r w:rsidRPr="00D6479D">
        <w:rPr>
          <w:rFonts w:ascii="Times New Roman" w:hAnsi="Times New Roman" w:cs="Times New Roman"/>
          <w:i/>
          <w:sz w:val="18"/>
          <w:szCs w:val="18"/>
        </w:rPr>
        <w:t>(место заключения соглашения)</w:t>
      </w:r>
    </w:p>
    <w:p w:rsidR="00AE11D5" w:rsidRPr="00D6479D" w:rsidRDefault="00AE11D5" w:rsidP="00AE11D5">
      <w:pPr>
        <w:pStyle w:val="ConsPlusNonformat"/>
        <w:jc w:val="center"/>
        <w:rPr>
          <w:rFonts w:ascii="Times New Roman" w:hAnsi="Times New Roman" w:cs="Times New Roman"/>
          <w:sz w:val="28"/>
          <w:szCs w:val="28"/>
        </w:rPr>
      </w:pPr>
      <w:r w:rsidRPr="00D6479D">
        <w:rPr>
          <w:rFonts w:ascii="Times New Roman" w:hAnsi="Times New Roman" w:cs="Times New Roman"/>
          <w:sz w:val="28"/>
          <w:szCs w:val="28"/>
        </w:rPr>
        <w:tab/>
      </w:r>
    </w:p>
    <w:p w:rsidR="00AE11D5" w:rsidRPr="00D6479D" w:rsidRDefault="00AE11D5" w:rsidP="00AE11D5">
      <w:pPr>
        <w:pStyle w:val="ConsPlusNonformat"/>
        <w:jc w:val="both"/>
        <w:rPr>
          <w:rFonts w:ascii="Times New Roman" w:hAnsi="Times New Roman" w:cs="Times New Roman"/>
          <w:sz w:val="28"/>
          <w:szCs w:val="28"/>
        </w:rPr>
      </w:pPr>
      <w:r w:rsidRPr="00D6479D">
        <w:rPr>
          <w:rFonts w:ascii="Times New Roman" w:hAnsi="Times New Roman" w:cs="Times New Roman"/>
          <w:sz w:val="28"/>
          <w:szCs w:val="28"/>
        </w:rPr>
        <w:t>«___» _____________ 20__г.</w:t>
      </w:r>
      <w:r w:rsidRPr="00D6479D">
        <w:rPr>
          <w:rFonts w:ascii="Times New Roman" w:hAnsi="Times New Roman" w:cs="Times New Roman"/>
          <w:sz w:val="28"/>
          <w:szCs w:val="28"/>
        </w:rPr>
        <w:tab/>
        <w:t xml:space="preserve">                                   № </w:t>
      </w:r>
      <w:r>
        <w:rPr>
          <w:rFonts w:ascii="Times New Roman" w:hAnsi="Times New Roman" w:cs="Times New Roman"/>
          <w:sz w:val="28"/>
          <w:szCs w:val="28"/>
        </w:rPr>
        <w:t>_____</w:t>
      </w:r>
    </w:p>
    <w:p w:rsidR="00AE11D5" w:rsidRPr="00D6479D" w:rsidRDefault="00AE11D5" w:rsidP="00AE11D5">
      <w:pPr>
        <w:pStyle w:val="ConsPlusNormal"/>
        <w:jc w:val="center"/>
        <w:rPr>
          <w:rFonts w:ascii="Times New Roman" w:hAnsi="Times New Roman" w:cs="Times New Roman"/>
          <w:bCs/>
          <w:sz w:val="28"/>
          <w:szCs w:val="28"/>
        </w:rPr>
      </w:pPr>
    </w:p>
    <w:p w:rsidR="00AE11D5" w:rsidRPr="00D6479D" w:rsidRDefault="00AE11D5" w:rsidP="00AE11D5">
      <w:pPr>
        <w:widowControl w:val="0"/>
        <w:autoSpaceDE w:val="0"/>
        <w:autoSpaceDN w:val="0"/>
        <w:adjustRightInd w:val="0"/>
        <w:spacing w:after="0" w:line="240" w:lineRule="auto"/>
        <w:ind w:right="-4"/>
        <w:jc w:val="both"/>
        <w:rPr>
          <w:rFonts w:ascii="Times New Roman" w:hAnsi="Times New Roman"/>
          <w:i/>
          <w:sz w:val="18"/>
          <w:szCs w:val="18"/>
        </w:rPr>
      </w:pPr>
      <w:r w:rsidRPr="00D6479D">
        <w:rPr>
          <w:rFonts w:ascii="Times New Roman" w:hAnsi="Times New Roman"/>
          <w:sz w:val="28"/>
          <w:szCs w:val="28"/>
        </w:rPr>
        <w:t xml:space="preserve">_________________________________________________________________, </w:t>
      </w:r>
    </w:p>
    <w:p w:rsidR="00AE11D5" w:rsidRPr="00AF764B" w:rsidRDefault="00AE11D5" w:rsidP="00AE11D5">
      <w:pPr>
        <w:widowControl w:val="0"/>
        <w:autoSpaceDE w:val="0"/>
        <w:autoSpaceDN w:val="0"/>
        <w:adjustRightInd w:val="0"/>
        <w:spacing w:after="0" w:line="240" w:lineRule="auto"/>
        <w:ind w:right="-4"/>
        <w:jc w:val="center"/>
        <w:rPr>
          <w:rFonts w:ascii="Times New Roman" w:hAnsi="Times New Roman"/>
          <w:i/>
          <w:sz w:val="26"/>
          <w:szCs w:val="26"/>
        </w:rPr>
      </w:pPr>
      <w:r w:rsidRPr="00D6479D">
        <w:rPr>
          <w:rFonts w:ascii="Times New Roman" w:hAnsi="Times New Roman"/>
          <w:i/>
          <w:sz w:val="18"/>
          <w:szCs w:val="18"/>
        </w:rPr>
        <w:t xml:space="preserve">(наименование исполнительного органа </w:t>
      </w:r>
      <w:r>
        <w:rPr>
          <w:rFonts w:ascii="Times New Roman" w:hAnsi="Times New Roman"/>
          <w:i/>
          <w:sz w:val="18"/>
          <w:szCs w:val="18"/>
        </w:rPr>
        <w:t xml:space="preserve">местного самоуправления </w:t>
      </w:r>
      <w:r w:rsidR="00787302">
        <w:rPr>
          <w:rFonts w:ascii="Times New Roman" w:hAnsi="Times New Roman"/>
          <w:i/>
          <w:sz w:val="18"/>
          <w:szCs w:val="18"/>
        </w:rPr>
        <w:t>Серышевского муниципального</w:t>
      </w:r>
      <w:r>
        <w:rPr>
          <w:rFonts w:ascii="Times New Roman" w:hAnsi="Times New Roman"/>
          <w:i/>
          <w:sz w:val="18"/>
          <w:szCs w:val="18"/>
        </w:rPr>
        <w:t xml:space="preserve"> </w:t>
      </w:r>
      <w:r w:rsidR="006469C4">
        <w:rPr>
          <w:rFonts w:ascii="Times New Roman" w:hAnsi="Times New Roman"/>
          <w:i/>
          <w:sz w:val="18"/>
          <w:szCs w:val="18"/>
        </w:rPr>
        <w:t>округ</w:t>
      </w:r>
      <w:r>
        <w:rPr>
          <w:rFonts w:ascii="Times New Roman" w:hAnsi="Times New Roman"/>
          <w:i/>
          <w:sz w:val="18"/>
          <w:szCs w:val="18"/>
        </w:rPr>
        <w:t>а</w:t>
      </w:r>
      <w:r w:rsidRPr="00D6479D">
        <w:rPr>
          <w:rFonts w:ascii="Times New Roman" w:hAnsi="Times New Roman"/>
          <w:i/>
          <w:sz w:val="18"/>
          <w:szCs w:val="18"/>
        </w:rPr>
        <w:t xml:space="preserve">, осуществляющего функции и </w:t>
      </w:r>
      <w:r w:rsidRPr="00AF764B">
        <w:rPr>
          <w:rFonts w:ascii="Times New Roman" w:hAnsi="Times New Roman"/>
          <w:i/>
          <w:sz w:val="26"/>
          <w:szCs w:val="26"/>
        </w:rPr>
        <w:t>полномочия учредителя в отношении бюджетного или автономного учреждения)</w:t>
      </w:r>
    </w:p>
    <w:p w:rsidR="00AE11D5" w:rsidRPr="00AF764B" w:rsidRDefault="00AE11D5" w:rsidP="00AE11D5">
      <w:pPr>
        <w:widowControl w:val="0"/>
        <w:autoSpaceDE w:val="0"/>
        <w:autoSpaceDN w:val="0"/>
        <w:adjustRightInd w:val="0"/>
        <w:spacing w:after="0" w:line="240" w:lineRule="auto"/>
        <w:ind w:right="-4"/>
        <w:jc w:val="both"/>
        <w:rPr>
          <w:rFonts w:ascii="Times New Roman" w:hAnsi="Times New Roman"/>
          <w:sz w:val="26"/>
          <w:szCs w:val="26"/>
        </w:rPr>
      </w:pPr>
      <w:r w:rsidRPr="00AF764B">
        <w:rPr>
          <w:rFonts w:ascii="Times New Roman" w:hAnsi="Times New Roman"/>
          <w:sz w:val="26"/>
          <w:szCs w:val="26"/>
        </w:rPr>
        <w:t>которому как получателю средств бюджета</w:t>
      </w:r>
      <w:r w:rsidR="006469C4" w:rsidRPr="00AF764B">
        <w:rPr>
          <w:rFonts w:ascii="Times New Roman" w:hAnsi="Times New Roman"/>
          <w:sz w:val="26"/>
          <w:szCs w:val="26"/>
        </w:rPr>
        <w:t xml:space="preserve"> округа</w:t>
      </w:r>
      <w:r w:rsidRPr="00AF764B">
        <w:rPr>
          <w:rFonts w:ascii="Times New Roman" w:hAnsi="Times New Roman"/>
          <w:sz w:val="26"/>
          <w:szCs w:val="26"/>
        </w:rPr>
        <w:t xml:space="preserve"> доведены лимиты бюджетных обязательств на предоставление субсидии на иные цели, именуемый в дальнейшем «Учредитель»,</w:t>
      </w:r>
    </w:p>
    <w:p w:rsidR="00AE11D5" w:rsidRPr="00AF764B" w:rsidRDefault="00AE11D5" w:rsidP="00AE11D5">
      <w:pPr>
        <w:widowControl w:val="0"/>
        <w:autoSpaceDE w:val="0"/>
        <w:autoSpaceDN w:val="0"/>
        <w:adjustRightInd w:val="0"/>
        <w:spacing w:after="0" w:line="240" w:lineRule="auto"/>
        <w:ind w:right="-4"/>
        <w:rPr>
          <w:rFonts w:ascii="Times New Roman" w:hAnsi="Times New Roman"/>
          <w:sz w:val="26"/>
          <w:szCs w:val="26"/>
        </w:rPr>
      </w:pPr>
      <w:r w:rsidRPr="00AF764B">
        <w:rPr>
          <w:rFonts w:ascii="Times New Roman" w:hAnsi="Times New Roman"/>
          <w:sz w:val="26"/>
          <w:szCs w:val="26"/>
        </w:rPr>
        <w:t>в лице ____________________________________________________________,</w:t>
      </w:r>
    </w:p>
    <w:p w:rsidR="00AE11D5" w:rsidRPr="00AF764B" w:rsidRDefault="00AE11D5" w:rsidP="00AE11D5">
      <w:pPr>
        <w:widowControl w:val="0"/>
        <w:autoSpaceDE w:val="0"/>
        <w:autoSpaceDN w:val="0"/>
        <w:adjustRightInd w:val="0"/>
        <w:spacing w:after="0" w:line="240" w:lineRule="auto"/>
        <w:ind w:right="-4"/>
        <w:jc w:val="center"/>
        <w:rPr>
          <w:rFonts w:ascii="Times New Roman" w:hAnsi="Times New Roman"/>
          <w:i/>
          <w:sz w:val="26"/>
          <w:szCs w:val="26"/>
        </w:rPr>
      </w:pPr>
      <w:r w:rsidRPr="00AF764B">
        <w:rPr>
          <w:rFonts w:ascii="Times New Roman" w:hAnsi="Times New Roman"/>
          <w:i/>
          <w:sz w:val="26"/>
          <w:szCs w:val="26"/>
        </w:rPr>
        <w:t>(наименование должности, а также фамилия, имя, отчество (при наличии) руководителя Учредителя или уполномоченного им лица)</w:t>
      </w:r>
    </w:p>
    <w:p w:rsidR="00AE11D5" w:rsidRPr="00AF764B" w:rsidRDefault="00AE11D5" w:rsidP="00AE11D5">
      <w:pPr>
        <w:widowControl w:val="0"/>
        <w:autoSpaceDE w:val="0"/>
        <w:autoSpaceDN w:val="0"/>
        <w:adjustRightInd w:val="0"/>
        <w:spacing w:after="0" w:line="240" w:lineRule="auto"/>
        <w:ind w:right="-4"/>
        <w:rPr>
          <w:rFonts w:ascii="Times New Roman" w:hAnsi="Times New Roman"/>
          <w:sz w:val="26"/>
          <w:szCs w:val="26"/>
        </w:rPr>
      </w:pPr>
      <w:r w:rsidRPr="00AF764B">
        <w:rPr>
          <w:rFonts w:ascii="Times New Roman" w:hAnsi="Times New Roman"/>
          <w:sz w:val="26"/>
          <w:szCs w:val="26"/>
        </w:rPr>
        <w:t>действующего (ей) на основании______________________________________,</w:t>
      </w:r>
    </w:p>
    <w:p w:rsidR="00AE11D5" w:rsidRPr="00AF764B" w:rsidRDefault="00AE11D5" w:rsidP="00AE11D5">
      <w:pPr>
        <w:widowControl w:val="0"/>
        <w:autoSpaceDE w:val="0"/>
        <w:autoSpaceDN w:val="0"/>
        <w:adjustRightInd w:val="0"/>
        <w:spacing w:after="0" w:line="240" w:lineRule="auto"/>
        <w:ind w:right="-4"/>
        <w:jc w:val="right"/>
        <w:rPr>
          <w:rFonts w:ascii="Times New Roman" w:hAnsi="Times New Roman"/>
          <w:i/>
          <w:sz w:val="26"/>
          <w:szCs w:val="26"/>
        </w:rPr>
      </w:pPr>
      <w:r w:rsidRPr="00AF764B">
        <w:rPr>
          <w:rFonts w:ascii="Times New Roman" w:hAnsi="Times New Roman"/>
          <w:i/>
          <w:sz w:val="26"/>
          <w:szCs w:val="26"/>
        </w:rPr>
        <w:t>(положение об органе власти, доверенность, приказ или иной документ)</w:t>
      </w:r>
    </w:p>
    <w:p w:rsidR="00AE11D5" w:rsidRPr="00AF764B" w:rsidRDefault="00AE11D5" w:rsidP="00AE11D5">
      <w:pPr>
        <w:widowControl w:val="0"/>
        <w:autoSpaceDE w:val="0"/>
        <w:autoSpaceDN w:val="0"/>
        <w:adjustRightInd w:val="0"/>
        <w:spacing w:after="0" w:line="240" w:lineRule="auto"/>
        <w:ind w:right="-4"/>
        <w:rPr>
          <w:rFonts w:ascii="Times New Roman" w:hAnsi="Times New Roman"/>
          <w:sz w:val="26"/>
          <w:szCs w:val="26"/>
        </w:rPr>
      </w:pPr>
      <w:r w:rsidRPr="00AF764B">
        <w:rPr>
          <w:rFonts w:ascii="Times New Roman" w:hAnsi="Times New Roman"/>
          <w:sz w:val="26"/>
          <w:szCs w:val="26"/>
        </w:rPr>
        <w:t>с одной стороны, и _________________________________________________,</w:t>
      </w:r>
    </w:p>
    <w:p w:rsidR="00AE11D5" w:rsidRPr="00AF764B" w:rsidRDefault="00AE11D5" w:rsidP="00AE11D5">
      <w:pPr>
        <w:widowControl w:val="0"/>
        <w:autoSpaceDE w:val="0"/>
        <w:autoSpaceDN w:val="0"/>
        <w:adjustRightInd w:val="0"/>
        <w:spacing w:after="0" w:line="240" w:lineRule="auto"/>
        <w:ind w:right="-4"/>
        <w:jc w:val="right"/>
        <w:rPr>
          <w:rFonts w:ascii="Times New Roman" w:hAnsi="Times New Roman"/>
          <w:i/>
          <w:sz w:val="26"/>
          <w:szCs w:val="26"/>
        </w:rPr>
      </w:pPr>
      <w:r w:rsidRPr="00AF764B">
        <w:rPr>
          <w:rFonts w:ascii="Times New Roman" w:hAnsi="Times New Roman"/>
          <w:i/>
          <w:sz w:val="26"/>
          <w:szCs w:val="26"/>
        </w:rPr>
        <w:t>(наименование бюджетного или автономного учреждения)</w:t>
      </w:r>
    </w:p>
    <w:p w:rsidR="00AE11D5" w:rsidRPr="00AF764B" w:rsidRDefault="00AE11D5" w:rsidP="00AE11D5">
      <w:pPr>
        <w:widowControl w:val="0"/>
        <w:autoSpaceDE w:val="0"/>
        <w:autoSpaceDN w:val="0"/>
        <w:adjustRightInd w:val="0"/>
        <w:spacing w:after="0" w:line="240" w:lineRule="auto"/>
        <w:ind w:right="-4"/>
        <w:rPr>
          <w:rFonts w:ascii="Times New Roman" w:hAnsi="Times New Roman"/>
          <w:sz w:val="26"/>
          <w:szCs w:val="26"/>
        </w:rPr>
      </w:pPr>
      <w:r w:rsidRPr="00AF764B">
        <w:rPr>
          <w:rFonts w:ascii="Times New Roman" w:hAnsi="Times New Roman"/>
          <w:sz w:val="26"/>
          <w:szCs w:val="26"/>
        </w:rPr>
        <w:t>именуемое в дальнейшем «Учреждение», в лице __________________________________________________________________,</w:t>
      </w:r>
    </w:p>
    <w:p w:rsidR="00AE11D5" w:rsidRPr="00AF764B" w:rsidRDefault="00AE11D5" w:rsidP="00AE11D5">
      <w:pPr>
        <w:widowControl w:val="0"/>
        <w:autoSpaceDE w:val="0"/>
        <w:autoSpaceDN w:val="0"/>
        <w:adjustRightInd w:val="0"/>
        <w:spacing w:after="0" w:line="240" w:lineRule="auto"/>
        <w:ind w:right="-4"/>
        <w:jc w:val="center"/>
        <w:rPr>
          <w:rFonts w:ascii="Times New Roman" w:hAnsi="Times New Roman"/>
          <w:i/>
          <w:sz w:val="26"/>
          <w:szCs w:val="26"/>
        </w:rPr>
      </w:pPr>
      <w:r w:rsidRPr="00AF764B">
        <w:rPr>
          <w:rFonts w:ascii="Times New Roman" w:hAnsi="Times New Roman"/>
          <w:i/>
          <w:sz w:val="26"/>
          <w:szCs w:val="26"/>
        </w:rPr>
        <w:t>(наименование должности, а также фамилия, имя, отчество (при наличии) руководителя Учреждения или уполномоченного им лица)</w:t>
      </w:r>
    </w:p>
    <w:p w:rsidR="00AE11D5" w:rsidRPr="00AF764B" w:rsidRDefault="00AE11D5" w:rsidP="00AE11D5">
      <w:pPr>
        <w:widowControl w:val="0"/>
        <w:autoSpaceDE w:val="0"/>
        <w:autoSpaceDN w:val="0"/>
        <w:adjustRightInd w:val="0"/>
        <w:spacing w:after="0" w:line="240" w:lineRule="auto"/>
        <w:ind w:right="-4"/>
        <w:rPr>
          <w:rFonts w:ascii="Times New Roman" w:hAnsi="Times New Roman"/>
          <w:sz w:val="26"/>
          <w:szCs w:val="26"/>
        </w:rPr>
      </w:pPr>
      <w:r w:rsidRPr="00AF764B">
        <w:rPr>
          <w:rFonts w:ascii="Times New Roman" w:hAnsi="Times New Roman"/>
          <w:sz w:val="26"/>
          <w:szCs w:val="26"/>
        </w:rPr>
        <w:t>действующего(ей) на основании ______________________________________,</w:t>
      </w:r>
    </w:p>
    <w:p w:rsidR="00AE11D5" w:rsidRPr="00AF764B" w:rsidRDefault="00AE11D5" w:rsidP="00AE11D5">
      <w:pPr>
        <w:widowControl w:val="0"/>
        <w:autoSpaceDE w:val="0"/>
        <w:autoSpaceDN w:val="0"/>
        <w:adjustRightInd w:val="0"/>
        <w:spacing w:after="0" w:line="240" w:lineRule="auto"/>
        <w:ind w:right="-4"/>
        <w:jc w:val="right"/>
        <w:rPr>
          <w:rFonts w:ascii="Times New Roman" w:hAnsi="Times New Roman"/>
          <w:i/>
          <w:sz w:val="26"/>
          <w:szCs w:val="26"/>
        </w:rPr>
      </w:pPr>
      <w:r w:rsidRPr="00AF764B">
        <w:rPr>
          <w:rFonts w:ascii="Times New Roman" w:hAnsi="Times New Roman"/>
          <w:i/>
          <w:sz w:val="26"/>
          <w:szCs w:val="26"/>
        </w:rPr>
        <w:t>(устав Учреждения или иной уполномочивающий документ )</w:t>
      </w:r>
    </w:p>
    <w:p w:rsidR="00AE11D5" w:rsidRPr="00AF764B" w:rsidRDefault="00AE11D5" w:rsidP="00AE11D5">
      <w:pPr>
        <w:widowControl w:val="0"/>
        <w:autoSpaceDE w:val="0"/>
        <w:autoSpaceDN w:val="0"/>
        <w:adjustRightInd w:val="0"/>
        <w:spacing w:after="0" w:line="240" w:lineRule="auto"/>
        <w:ind w:right="-4"/>
        <w:jc w:val="both"/>
        <w:rPr>
          <w:rFonts w:ascii="Times New Roman" w:hAnsi="Times New Roman"/>
          <w:sz w:val="26"/>
          <w:szCs w:val="26"/>
        </w:rPr>
      </w:pPr>
      <w:r w:rsidRPr="00AF764B">
        <w:rPr>
          <w:rFonts w:ascii="Times New Roman" w:hAnsi="Times New Roman"/>
          <w:sz w:val="26"/>
          <w:szCs w:val="26"/>
        </w:rPr>
        <w:t>с другой стороны, далее именуемые «Стороны», в соответствии с</w:t>
      </w:r>
    </w:p>
    <w:p w:rsidR="00AE11D5" w:rsidRPr="00AF764B" w:rsidRDefault="00AE11D5" w:rsidP="00AE11D5">
      <w:pPr>
        <w:widowControl w:val="0"/>
        <w:autoSpaceDE w:val="0"/>
        <w:autoSpaceDN w:val="0"/>
        <w:adjustRightInd w:val="0"/>
        <w:spacing w:after="0" w:line="240" w:lineRule="auto"/>
        <w:ind w:right="-4"/>
        <w:jc w:val="both"/>
        <w:rPr>
          <w:rFonts w:ascii="Times New Roman" w:hAnsi="Times New Roman"/>
          <w:sz w:val="26"/>
          <w:szCs w:val="26"/>
        </w:rPr>
      </w:pPr>
      <w:r w:rsidRPr="00AF764B">
        <w:rPr>
          <w:rFonts w:ascii="Times New Roman" w:hAnsi="Times New Roman"/>
          <w:sz w:val="26"/>
          <w:szCs w:val="26"/>
        </w:rPr>
        <w:t>__________________________________________________________________,</w:t>
      </w:r>
    </w:p>
    <w:p w:rsidR="00AE11D5" w:rsidRPr="00AF764B" w:rsidRDefault="00AE11D5" w:rsidP="00AE11D5">
      <w:pPr>
        <w:widowControl w:val="0"/>
        <w:autoSpaceDE w:val="0"/>
        <w:autoSpaceDN w:val="0"/>
        <w:adjustRightInd w:val="0"/>
        <w:spacing w:after="0" w:line="240" w:lineRule="auto"/>
        <w:ind w:right="-4"/>
        <w:jc w:val="both"/>
        <w:rPr>
          <w:rFonts w:ascii="Times New Roman" w:hAnsi="Times New Roman"/>
          <w:sz w:val="26"/>
          <w:szCs w:val="26"/>
        </w:rPr>
      </w:pPr>
      <w:r w:rsidRPr="00AF764B">
        <w:rPr>
          <w:rFonts w:ascii="Times New Roman" w:hAnsi="Times New Roman"/>
          <w:sz w:val="26"/>
          <w:szCs w:val="26"/>
        </w:rPr>
        <w:t>(</w:t>
      </w:r>
      <w:r w:rsidRPr="00AF764B">
        <w:rPr>
          <w:rFonts w:ascii="Times New Roman" w:hAnsi="Times New Roman"/>
          <w:i/>
          <w:sz w:val="26"/>
          <w:szCs w:val="26"/>
        </w:rPr>
        <w:t>документ, предусматривающий основание для расторжения Соглашения (при наличии), или пункт 7.2 Соглашения</w:t>
      </w:r>
      <w:r w:rsidRPr="00AF764B">
        <w:rPr>
          <w:rFonts w:ascii="Times New Roman" w:hAnsi="Times New Roman"/>
          <w:sz w:val="26"/>
          <w:szCs w:val="26"/>
        </w:rPr>
        <w:t xml:space="preserve"> .)</w:t>
      </w:r>
    </w:p>
    <w:p w:rsidR="00AE11D5" w:rsidRPr="00AF764B" w:rsidRDefault="00AE11D5" w:rsidP="00AE11D5">
      <w:pPr>
        <w:widowControl w:val="0"/>
        <w:autoSpaceDE w:val="0"/>
        <w:autoSpaceDN w:val="0"/>
        <w:adjustRightInd w:val="0"/>
        <w:spacing w:after="0" w:line="240" w:lineRule="auto"/>
        <w:ind w:right="-4"/>
        <w:jc w:val="both"/>
        <w:rPr>
          <w:rFonts w:ascii="Times New Roman" w:hAnsi="Times New Roman"/>
          <w:sz w:val="26"/>
          <w:szCs w:val="26"/>
        </w:rPr>
      </w:pPr>
      <w:r w:rsidRPr="00AF764B">
        <w:rPr>
          <w:rFonts w:ascii="Times New Roman" w:hAnsi="Times New Roman"/>
          <w:sz w:val="26"/>
          <w:szCs w:val="26"/>
        </w:rPr>
        <w:t>заключили настоящее дополнительное соглашение о расторжении Соглашения о предоставлении  из  бюджета</w:t>
      </w:r>
      <w:r w:rsidR="006469C4" w:rsidRPr="00AF764B">
        <w:rPr>
          <w:rFonts w:ascii="Times New Roman" w:hAnsi="Times New Roman"/>
          <w:sz w:val="26"/>
          <w:szCs w:val="26"/>
        </w:rPr>
        <w:t xml:space="preserve"> округа</w:t>
      </w:r>
      <w:r w:rsidRPr="00AF764B">
        <w:rPr>
          <w:rFonts w:ascii="Times New Roman" w:hAnsi="Times New Roman"/>
          <w:sz w:val="26"/>
          <w:szCs w:val="26"/>
        </w:rPr>
        <w:t xml:space="preserve"> бюджетному или автономному учреждению субсидии на иные цели (далее - Соглашение, Субсидия).</w:t>
      </w:r>
    </w:p>
    <w:p w:rsidR="00AE11D5" w:rsidRPr="00AF764B" w:rsidRDefault="00AE11D5" w:rsidP="00AE11D5">
      <w:pPr>
        <w:widowControl w:val="0"/>
        <w:autoSpaceDE w:val="0"/>
        <w:autoSpaceDN w:val="0"/>
        <w:adjustRightInd w:val="0"/>
        <w:spacing w:after="0" w:line="240" w:lineRule="auto"/>
        <w:ind w:right="-4" w:firstLine="709"/>
        <w:jc w:val="both"/>
        <w:rPr>
          <w:rFonts w:ascii="Times New Roman" w:hAnsi="Times New Roman"/>
          <w:sz w:val="26"/>
          <w:szCs w:val="26"/>
        </w:rPr>
      </w:pPr>
      <w:r w:rsidRPr="00AF764B">
        <w:rPr>
          <w:rFonts w:ascii="Times New Roman" w:hAnsi="Times New Roman"/>
          <w:sz w:val="26"/>
          <w:szCs w:val="26"/>
        </w:rPr>
        <w:t>1. Соглашение расторгается с даты вступления в силу настоящего дополнительного соглашения о расторжении Соглашения.</w:t>
      </w:r>
    </w:p>
    <w:p w:rsidR="00AE11D5" w:rsidRPr="00AF764B" w:rsidRDefault="00AE11D5" w:rsidP="00AE11D5">
      <w:pPr>
        <w:widowControl w:val="0"/>
        <w:autoSpaceDE w:val="0"/>
        <w:autoSpaceDN w:val="0"/>
        <w:adjustRightInd w:val="0"/>
        <w:spacing w:after="0" w:line="240" w:lineRule="auto"/>
        <w:ind w:right="-4" w:firstLine="709"/>
        <w:jc w:val="both"/>
        <w:rPr>
          <w:rFonts w:ascii="Times New Roman" w:hAnsi="Times New Roman"/>
          <w:sz w:val="26"/>
          <w:szCs w:val="26"/>
        </w:rPr>
      </w:pPr>
      <w:r w:rsidRPr="00AF764B">
        <w:rPr>
          <w:rFonts w:ascii="Times New Roman" w:hAnsi="Times New Roman"/>
          <w:sz w:val="26"/>
          <w:szCs w:val="26"/>
        </w:rPr>
        <w:lastRenderedPageBreak/>
        <w:t>2. Состояние расчетов на дату расторжения Соглашения:</w:t>
      </w:r>
    </w:p>
    <w:p w:rsidR="00AE11D5" w:rsidRPr="00AF764B" w:rsidRDefault="00AE11D5" w:rsidP="00AE11D5">
      <w:pPr>
        <w:widowControl w:val="0"/>
        <w:autoSpaceDE w:val="0"/>
        <w:autoSpaceDN w:val="0"/>
        <w:adjustRightInd w:val="0"/>
        <w:spacing w:after="0" w:line="240" w:lineRule="auto"/>
        <w:ind w:right="-4" w:firstLine="709"/>
        <w:jc w:val="both"/>
        <w:rPr>
          <w:rFonts w:ascii="Times New Roman" w:hAnsi="Times New Roman"/>
          <w:sz w:val="26"/>
          <w:szCs w:val="26"/>
        </w:rPr>
      </w:pPr>
      <w:r w:rsidRPr="00AF764B">
        <w:rPr>
          <w:rFonts w:ascii="Times New Roman" w:hAnsi="Times New Roman"/>
          <w:sz w:val="26"/>
          <w:szCs w:val="26"/>
        </w:rPr>
        <w:t>2.1. бюджетное обязательство Учредителя исполнено в размере _____</w:t>
      </w:r>
    </w:p>
    <w:p w:rsidR="00AE11D5" w:rsidRPr="00AF764B" w:rsidRDefault="00AE11D5" w:rsidP="00AE11D5">
      <w:pPr>
        <w:widowControl w:val="0"/>
        <w:autoSpaceDE w:val="0"/>
        <w:autoSpaceDN w:val="0"/>
        <w:adjustRightInd w:val="0"/>
        <w:spacing w:after="0" w:line="240" w:lineRule="auto"/>
        <w:ind w:right="-4"/>
        <w:jc w:val="both"/>
        <w:rPr>
          <w:rFonts w:ascii="Times New Roman" w:hAnsi="Times New Roman"/>
          <w:sz w:val="26"/>
          <w:szCs w:val="26"/>
        </w:rPr>
      </w:pPr>
      <w:r w:rsidRPr="00AF764B">
        <w:rPr>
          <w:rFonts w:ascii="Times New Roman" w:hAnsi="Times New Roman"/>
          <w:sz w:val="26"/>
          <w:szCs w:val="26"/>
        </w:rPr>
        <w:t>(___________________________________) рублей __ копеек по КБК ______</w:t>
      </w:r>
      <w:r w:rsidRPr="00AF764B">
        <w:rPr>
          <w:rStyle w:val="ad"/>
          <w:rFonts w:ascii="Times New Roman" w:hAnsi="Times New Roman"/>
          <w:sz w:val="26"/>
          <w:szCs w:val="26"/>
        </w:rPr>
        <w:footnoteReference w:id="43"/>
      </w:r>
      <w:r w:rsidRPr="00AF764B">
        <w:rPr>
          <w:rFonts w:ascii="Times New Roman" w:hAnsi="Times New Roman"/>
          <w:sz w:val="26"/>
          <w:szCs w:val="26"/>
        </w:rPr>
        <w:t>;</w:t>
      </w:r>
    </w:p>
    <w:p w:rsidR="00AE11D5" w:rsidRPr="00AF764B" w:rsidRDefault="00AE11D5" w:rsidP="00AE11D5">
      <w:pPr>
        <w:widowControl w:val="0"/>
        <w:autoSpaceDE w:val="0"/>
        <w:autoSpaceDN w:val="0"/>
        <w:adjustRightInd w:val="0"/>
        <w:spacing w:after="0" w:line="240" w:lineRule="auto"/>
        <w:ind w:right="-4" w:firstLine="709"/>
        <w:jc w:val="both"/>
        <w:rPr>
          <w:rFonts w:ascii="Times New Roman" w:hAnsi="Times New Roman"/>
          <w:i/>
          <w:sz w:val="26"/>
          <w:szCs w:val="26"/>
        </w:rPr>
      </w:pPr>
      <w:r w:rsidRPr="00AF764B">
        <w:rPr>
          <w:rFonts w:ascii="Times New Roman" w:hAnsi="Times New Roman"/>
          <w:i/>
          <w:sz w:val="26"/>
          <w:szCs w:val="26"/>
        </w:rPr>
        <w:t xml:space="preserve">                                 (сумма прописью)                                                                                                          (код КБК)</w:t>
      </w:r>
    </w:p>
    <w:p w:rsidR="00AE11D5" w:rsidRPr="00AF764B" w:rsidRDefault="00AE11D5" w:rsidP="00AE11D5">
      <w:pPr>
        <w:widowControl w:val="0"/>
        <w:autoSpaceDE w:val="0"/>
        <w:autoSpaceDN w:val="0"/>
        <w:adjustRightInd w:val="0"/>
        <w:spacing w:after="0" w:line="240" w:lineRule="auto"/>
        <w:ind w:right="-4" w:firstLine="709"/>
        <w:jc w:val="both"/>
        <w:rPr>
          <w:rFonts w:ascii="Times New Roman" w:hAnsi="Times New Roman"/>
          <w:sz w:val="26"/>
          <w:szCs w:val="26"/>
        </w:rPr>
      </w:pPr>
      <w:r w:rsidRPr="00AF764B">
        <w:rPr>
          <w:rFonts w:ascii="Times New Roman" w:hAnsi="Times New Roman"/>
          <w:sz w:val="26"/>
          <w:szCs w:val="26"/>
        </w:rPr>
        <w:t xml:space="preserve">2.2. обязательство Учреждения исполнено в размере _________________ (________________) рублей ___ копеек предоставленной </w:t>
      </w:r>
    </w:p>
    <w:p w:rsidR="00AE11D5" w:rsidRPr="00AF764B" w:rsidRDefault="00AE11D5" w:rsidP="00AE11D5">
      <w:pPr>
        <w:widowControl w:val="0"/>
        <w:autoSpaceDE w:val="0"/>
        <w:autoSpaceDN w:val="0"/>
        <w:adjustRightInd w:val="0"/>
        <w:spacing w:after="0" w:line="240" w:lineRule="auto"/>
        <w:ind w:right="-4" w:firstLine="709"/>
        <w:jc w:val="both"/>
        <w:rPr>
          <w:rFonts w:ascii="Times New Roman" w:hAnsi="Times New Roman"/>
          <w:sz w:val="26"/>
          <w:szCs w:val="26"/>
        </w:rPr>
      </w:pPr>
      <w:r w:rsidRPr="00AF764B">
        <w:rPr>
          <w:rFonts w:ascii="Times New Roman" w:hAnsi="Times New Roman"/>
          <w:i/>
          <w:sz w:val="26"/>
          <w:szCs w:val="26"/>
        </w:rPr>
        <w:t xml:space="preserve">                                                   (сумма прописью)</w:t>
      </w:r>
    </w:p>
    <w:p w:rsidR="00AE11D5" w:rsidRPr="00AF764B" w:rsidRDefault="00AE11D5" w:rsidP="00AE11D5">
      <w:pPr>
        <w:widowControl w:val="0"/>
        <w:autoSpaceDE w:val="0"/>
        <w:autoSpaceDN w:val="0"/>
        <w:adjustRightInd w:val="0"/>
        <w:spacing w:after="0" w:line="240" w:lineRule="auto"/>
        <w:ind w:right="-4"/>
        <w:jc w:val="both"/>
        <w:rPr>
          <w:rFonts w:ascii="Times New Roman" w:hAnsi="Times New Roman"/>
          <w:sz w:val="26"/>
          <w:szCs w:val="26"/>
        </w:rPr>
      </w:pPr>
      <w:r w:rsidRPr="00AF764B">
        <w:rPr>
          <w:rFonts w:ascii="Times New Roman" w:hAnsi="Times New Roman"/>
          <w:sz w:val="26"/>
          <w:szCs w:val="26"/>
        </w:rPr>
        <w:t>субсидии иные цели;</w:t>
      </w:r>
    </w:p>
    <w:p w:rsidR="00AE11D5" w:rsidRPr="00AF764B" w:rsidRDefault="00AE11D5" w:rsidP="00AE11D5">
      <w:pPr>
        <w:widowControl w:val="0"/>
        <w:autoSpaceDE w:val="0"/>
        <w:autoSpaceDN w:val="0"/>
        <w:adjustRightInd w:val="0"/>
        <w:spacing w:after="0" w:line="240" w:lineRule="auto"/>
        <w:ind w:right="-4" w:firstLine="709"/>
        <w:jc w:val="both"/>
        <w:rPr>
          <w:rFonts w:ascii="Times New Roman" w:hAnsi="Times New Roman"/>
          <w:sz w:val="26"/>
          <w:szCs w:val="26"/>
        </w:rPr>
      </w:pPr>
      <w:r w:rsidRPr="00AF764B">
        <w:rPr>
          <w:rFonts w:ascii="Times New Roman" w:hAnsi="Times New Roman"/>
          <w:sz w:val="26"/>
          <w:szCs w:val="26"/>
        </w:rPr>
        <w:t>2.3. Учредитель в течение «__» дней со дня расторжения Соглашения</w:t>
      </w:r>
    </w:p>
    <w:p w:rsidR="00AE11D5" w:rsidRPr="00AF764B" w:rsidRDefault="00AE11D5" w:rsidP="00AE11D5">
      <w:pPr>
        <w:widowControl w:val="0"/>
        <w:autoSpaceDE w:val="0"/>
        <w:autoSpaceDN w:val="0"/>
        <w:adjustRightInd w:val="0"/>
        <w:spacing w:after="0" w:line="240" w:lineRule="auto"/>
        <w:ind w:right="-4"/>
        <w:jc w:val="both"/>
        <w:rPr>
          <w:rFonts w:ascii="Times New Roman" w:hAnsi="Times New Roman"/>
          <w:sz w:val="26"/>
          <w:szCs w:val="26"/>
        </w:rPr>
      </w:pPr>
      <w:r w:rsidRPr="00AF764B">
        <w:rPr>
          <w:rFonts w:ascii="Times New Roman" w:hAnsi="Times New Roman"/>
          <w:sz w:val="26"/>
          <w:szCs w:val="26"/>
        </w:rPr>
        <w:t>обязуется перечислить Учреждению сумму Субсидии в размере: ___________</w:t>
      </w:r>
    </w:p>
    <w:p w:rsidR="00AE11D5" w:rsidRPr="00AF764B" w:rsidRDefault="00AE11D5" w:rsidP="00AE11D5">
      <w:pPr>
        <w:widowControl w:val="0"/>
        <w:autoSpaceDE w:val="0"/>
        <w:autoSpaceDN w:val="0"/>
        <w:adjustRightInd w:val="0"/>
        <w:spacing w:after="0" w:line="240" w:lineRule="auto"/>
        <w:ind w:right="-4"/>
        <w:jc w:val="both"/>
        <w:rPr>
          <w:rFonts w:ascii="Times New Roman" w:hAnsi="Times New Roman"/>
          <w:sz w:val="26"/>
          <w:szCs w:val="26"/>
        </w:rPr>
      </w:pPr>
      <w:r w:rsidRPr="00AF764B">
        <w:rPr>
          <w:rFonts w:ascii="Times New Roman" w:hAnsi="Times New Roman"/>
          <w:sz w:val="26"/>
          <w:szCs w:val="26"/>
        </w:rPr>
        <w:t>(___________________) рублей ___ копеек</w:t>
      </w:r>
      <w:r w:rsidRPr="00AF764B">
        <w:rPr>
          <w:rStyle w:val="ad"/>
          <w:rFonts w:ascii="Times New Roman" w:hAnsi="Times New Roman"/>
          <w:sz w:val="26"/>
          <w:szCs w:val="26"/>
        </w:rPr>
        <w:footnoteReference w:id="44"/>
      </w:r>
      <w:r w:rsidRPr="00AF764B">
        <w:rPr>
          <w:rFonts w:ascii="Times New Roman" w:hAnsi="Times New Roman"/>
          <w:sz w:val="26"/>
          <w:szCs w:val="26"/>
        </w:rPr>
        <w:t>;</w:t>
      </w:r>
    </w:p>
    <w:p w:rsidR="00AE11D5" w:rsidRPr="00AF764B" w:rsidRDefault="00AE11D5" w:rsidP="00AE11D5">
      <w:pPr>
        <w:widowControl w:val="0"/>
        <w:autoSpaceDE w:val="0"/>
        <w:autoSpaceDN w:val="0"/>
        <w:adjustRightInd w:val="0"/>
        <w:spacing w:after="0" w:line="240" w:lineRule="auto"/>
        <w:ind w:right="-4" w:firstLine="709"/>
        <w:jc w:val="both"/>
        <w:rPr>
          <w:rFonts w:ascii="Times New Roman" w:hAnsi="Times New Roman"/>
          <w:i/>
          <w:sz w:val="26"/>
          <w:szCs w:val="26"/>
        </w:rPr>
      </w:pPr>
      <w:r w:rsidRPr="00AF764B">
        <w:rPr>
          <w:rFonts w:ascii="Times New Roman" w:hAnsi="Times New Roman"/>
          <w:sz w:val="26"/>
          <w:szCs w:val="26"/>
        </w:rPr>
        <w:t xml:space="preserve"> </w:t>
      </w:r>
      <w:r w:rsidRPr="00AF764B">
        <w:rPr>
          <w:rFonts w:ascii="Times New Roman" w:hAnsi="Times New Roman"/>
          <w:i/>
          <w:sz w:val="26"/>
          <w:szCs w:val="26"/>
        </w:rPr>
        <w:t>(сумма прописью)</w:t>
      </w:r>
    </w:p>
    <w:p w:rsidR="00AE11D5" w:rsidRPr="00AF764B" w:rsidRDefault="00AE11D5" w:rsidP="00AE11D5">
      <w:pPr>
        <w:widowControl w:val="0"/>
        <w:autoSpaceDE w:val="0"/>
        <w:autoSpaceDN w:val="0"/>
        <w:adjustRightInd w:val="0"/>
        <w:spacing w:after="0" w:line="240" w:lineRule="auto"/>
        <w:ind w:right="-4" w:firstLine="709"/>
        <w:jc w:val="both"/>
        <w:rPr>
          <w:rFonts w:ascii="Times New Roman" w:hAnsi="Times New Roman"/>
          <w:sz w:val="26"/>
          <w:szCs w:val="26"/>
        </w:rPr>
      </w:pPr>
      <w:r w:rsidRPr="00AF764B">
        <w:rPr>
          <w:rFonts w:ascii="Times New Roman" w:hAnsi="Times New Roman"/>
          <w:sz w:val="26"/>
          <w:szCs w:val="26"/>
        </w:rPr>
        <w:t>2.4. Учреждение в течение «__» дней со дня расторжения обязуется</w:t>
      </w:r>
    </w:p>
    <w:p w:rsidR="00AE11D5" w:rsidRPr="00AF764B" w:rsidRDefault="00AE11D5" w:rsidP="00AE11D5">
      <w:pPr>
        <w:widowControl w:val="0"/>
        <w:autoSpaceDE w:val="0"/>
        <w:autoSpaceDN w:val="0"/>
        <w:adjustRightInd w:val="0"/>
        <w:spacing w:after="0" w:line="240" w:lineRule="auto"/>
        <w:ind w:right="-4"/>
        <w:jc w:val="both"/>
        <w:rPr>
          <w:rFonts w:ascii="Times New Roman" w:hAnsi="Times New Roman"/>
          <w:sz w:val="26"/>
          <w:szCs w:val="26"/>
        </w:rPr>
      </w:pPr>
      <w:r w:rsidRPr="00AF764B">
        <w:rPr>
          <w:rFonts w:ascii="Times New Roman" w:hAnsi="Times New Roman"/>
          <w:sz w:val="26"/>
          <w:szCs w:val="26"/>
        </w:rPr>
        <w:t>возвратить Учредителю Субсидии в размере ___________ (________________________________) рублей ___ копеек</w:t>
      </w:r>
      <w:r w:rsidRPr="00AF764B">
        <w:rPr>
          <w:rFonts w:ascii="Times New Roman" w:hAnsi="Times New Roman"/>
          <w:sz w:val="26"/>
          <w:szCs w:val="26"/>
          <w:vertAlign w:val="superscript"/>
        </w:rPr>
        <w:t>3</w:t>
      </w:r>
      <w:r w:rsidRPr="00AF764B">
        <w:rPr>
          <w:rFonts w:ascii="Times New Roman" w:hAnsi="Times New Roman"/>
          <w:sz w:val="26"/>
          <w:szCs w:val="26"/>
        </w:rPr>
        <w:t>;</w:t>
      </w:r>
    </w:p>
    <w:p w:rsidR="00AE11D5" w:rsidRPr="00AF764B" w:rsidRDefault="00AE11D5" w:rsidP="00AE11D5">
      <w:pPr>
        <w:widowControl w:val="0"/>
        <w:autoSpaceDE w:val="0"/>
        <w:autoSpaceDN w:val="0"/>
        <w:adjustRightInd w:val="0"/>
        <w:spacing w:after="0" w:line="240" w:lineRule="auto"/>
        <w:ind w:right="-4" w:firstLine="709"/>
        <w:jc w:val="both"/>
        <w:rPr>
          <w:rFonts w:ascii="Times New Roman" w:hAnsi="Times New Roman"/>
          <w:i/>
          <w:sz w:val="26"/>
          <w:szCs w:val="26"/>
        </w:rPr>
      </w:pPr>
      <w:r w:rsidRPr="00AF764B">
        <w:rPr>
          <w:rFonts w:ascii="Times New Roman" w:hAnsi="Times New Roman"/>
          <w:sz w:val="26"/>
          <w:szCs w:val="26"/>
        </w:rPr>
        <w:t xml:space="preserve">                      </w:t>
      </w:r>
      <w:r w:rsidRPr="00AF764B">
        <w:rPr>
          <w:rFonts w:ascii="Times New Roman" w:hAnsi="Times New Roman"/>
          <w:i/>
          <w:sz w:val="26"/>
          <w:szCs w:val="26"/>
        </w:rPr>
        <w:t>(сумма прописью)</w:t>
      </w:r>
    </w:p>
    <w:p w:rsidR="00AE11D5" w:rsidRPr="00AF764B" w:rsidRDefault="00AE11D5" w:rsidP="00AE11D5">
      <w:pPr>
        <w:widowControl w:val="0"/>
        <w:autoSpaceDE w:val="0"/>
        <w:autoSpaceDN w:val="0"/>
        <w:adjustRightInd w:val="0"/>
        <w:spacing w:after="0" w:line="240" w:lineRule="auto"/>
        <w:ind w:right="-4" w:firstLine="709"/>
        <w:jc w:val="both"/>
        <w:rPr>
          <w:rFonts w:ascii="Times New Roman" w:hAnsi="Times New Roman"/>
          <w:sz w:val="26"/>
          <w:szCs w:val="26"/>
        </w:rPr>
      </w:pPr>
      <w:r w:rsidRPr="00AF764B">
        <w:rPr>
          <w:rFonts w:ascii="Times New Roman" w:hAnsi="Times New Roman"/>
          <w:sz w:val="26"/>
          <w:szCs w:val="26"/>
        </w:rPr>
        <w:t>2.5. _________________________________________________________</w:t>
      </w:r>
      <w:r w:rsidRPr="00AF764B">
        <w:rPr>
          <w:rStyle w:val="ad"/>
          <w:rFonts w:ascii="Times New Roman" w:hAnsi="Times New Roman"/>
          <w:sz w:val="26"/>
          <w:szCs w:val="26"/>
        </w:rPr>
        <w:footnoteReference w:id="45"/>
      </w:r>
      <w:r w:rsidRPr="00AF764B">
        <w:rPr>
          <w:rFonts w:ascii="Times New Roman" w:hAnsi="Times New Roman"/>
          <w:sz w:val="26"/>
          <w:szCs w:val="26"/>
        </w:rPr>
        <w:t>.</w:t>
      </w:r>
    </w:p>
    <w:p w:rsidR="00AE11D5" w:rsidRPr="00AF764B" w:rsidRDefault="00AE11D5" w:rsidP="00AE11D5">
      <w:pPr>
        <w:widowControl w:val="0"/>
        <w:autoSpaceDE w:val="0"/>
        <w:autoSpaceDN w:val="0"/>
        <w:adjustRightInd w:val="0"/>
        <w:spacing w:after="0" w:line="240" w:lineRule="auto"/>
        <w:ind w:right="-4" w:firstLine="709"/>
        <w:jc w:val="both"/>
        <w:rPr>
          <w:rFonts w:ascii="Times New Roman" w:hAnsi="Times New Roman"/>
          <w:sz w:val="26"/>
          <w:szCs w:val="26"/>
        </w:rPr>
      </w:pPr>
      <w:r w:rsidRPr="00AF764B">
        <w:rPr>
          <w:rFonts w:ascii="Times New Roman" w:hAnsi="Times New Roman"/>
          <w:sz w:val="26"/>
          <w:szCs w:val="26"/>
        </w:rPr>
        <w:t>3. Стороны взаимных претензий друг к другу не имеют.</w:t>
      </w:r>
    </w:p>
    <w:p w:rsidR="00AE11D5" w:rsidRPr="00AF764B" w:rsidRDefault="00AE11D5" w:rsidP="00AE11D5">
      <w:pPr>
        <w:widowControl w:val="0"/>
        <w:autoSpaceDE w:val="0"/>
        <w:autoSpaceDN w:val="0"/>
        <w:adjustRightInd w:val="0"/>
        <w:spacing w:after="0" w:line="240" w:lineRule="auto"/>
        <w:ind w:right="-4" w:firstLine="709"/>
        <w:jc w:val="both"/>
        <w:rPr>
          <w:rFonts w:ascii="Times New Roman" w:hAnsi="Times New Roman"/>
          <w:sz w:val="26"/>
          <w:szCs w:val="26"/>
        </w:rPr>
      </w:pPr>
      <w:r w:rsidRPr="00AF764B">
        <w:rPr>
          <w:rFonts w:ascii="Times New Roman" w:hAnsi="Times New Roman"/>
          <w:sz w:val="26"/>
          <w:szCs w:val="26"/>
        </w:rPr>
        <w:t>4. Настоящее дополнительное соглашение вступает в силу с момента его подписания лицами, имеющими право действовать от имени каждой из Сторон.</w:t>
      </w:r>
    </w:p>
    <w:p w:rsidR="00AE11D5" w:rsidRPr="00AF764B" w:rsidRDefault="00AE11D5" w:rsidP="00AE11D5">
      <w:pPr>
        <w:widowControl w:val="0"/>
        <w:autoSpaceDE w:val="0"/>
        <w:autoSpaceDN w:val="0"/>
        <w:adjustRightInd w:val="0"/>
        <w:spacing w:after="0" w:line="240" w:lineRule="auto"/>
        <w:ind w:right="-4" w:firstLine="709"/>
        <w:jc w:val="both"/>
        <w:rPr>
          <w:rFonts w:ascii="Times New Roman" w:hAnsi="Times New Roman"/>
          <w:sz w:val="26"/>
          <w:szCs w:val="26"/>
        </w:rPr>
      </w:pPr>
      <w:r w:rsidRPr="00AF764B">
        <w:rPr>
          <w:rFonts w:ascii="Times New Roman" w:hAnsi="Times New Roman"/>
          <w:sz w:val="26"/>
          <w:szCs w:val="26"/>
        </w:rPr>
        <w:t>5. Обязательства Сторон по Соглашению прекращаются с момента вступления в силу настоящего дополнительного соглашения, за исключением обязательств, предусмотренных пунктами ________ Соглашения</w:t>
      </w:r>
      <w:r w:rsidRPr="00AF764B">
        <w:rPr>
          <w:rStyle w:val="ad"/>
          <w:rFonts w:ascii="Times New Roman" w:hAnsi="Times New Roman"/>
          <w:sz w:val="26"/>
          <w:szCs w:val="26"/>
        </w:rPr>
        <w:footnoteReference w:id="46"/>
      </w:r>
      <w:r w:rsidRPr="00AF764B">
        <w:rPr>
          <w:rFonts w:ascii="Times New Roman" w:hAnsi="Times New Roman"/>
          <w:sz w:val="26"/>
          <w:szCs w:val="26"/>
        </w:rPr>
        <w:t>, которые прекращают свое действие после полного их исполнения.</w:t>
      </w:r>
    </w:p>
    <w:p w:rsidR="00AE11D5" w:rsidRPr="00AF764B" w:rsidRDefault="00AE11D5" w:rsidP="00AE11D5">
      <w:pPr>
        <w:widowControl w:val="0"/>
        <w:autoSpaceDE w:val="0"/>
        <w:autoSpaceDN w:val="0"/>
        <w:adjustRightInd w:val="0"/>
        <w:spacing w:after="0" w:line="240" w:lineRule="auto"/>
        <w:ind w:right="-4" w:firstLine="709"/>
        <w:jc w:val="both"/>
        <w:rPr>
          <w:rFonts w:ascii="Times New Roman" w:hAnsi="Times New Roman"/>
          <w:sz w:val="26"/>
          <w:szCs w:val="26"/>
        </w:rPr>
      </w:pPr>
      <w:r w:rsidRPr="00AF764B">
        <w:rPr>
          <w:rFonts w:ascii="Times New Roman" w:hAnsi="Times New Roman"/>
          <w:sz w:val="26"/>
          <w:szCs w:val="26"/>
        </w:rPr>
        <w:t>6. Иные положения настоящего дополнительного соглашения:</w:t>
      </w:r>
    </w:p>
    <w:p w:rsidR="00AE11D5" w:rsidRPr="00AF764B" w:rsidRDefault="00AE11D5" w:rsidP="00AE11D5">
      <w:pPr>
        <w:widowControl w:val="0"/>
        <w:autoSpaceDE w:val="0"/>
        <w:autoSpaceDN w:val="0"/>
        <w:adjustRightInd w:val="0"/>
        <w:spacing w:after="0" w:line="240" w:lineRule="auto"/>
        <w:ind w:right="-4" w:firstLine="709"/>
        <w:jc w:val="both"/>
        <w:rPr>
          <w:rFonts w:ascii="Times New Roman" w:hAnsi="Times New Roman"/>
          <w:sz w:val="26"/>
          <w:szCs w:val="26"/>
        </w:rPr>
      </w:pPr>
      <w:r w:rsidRPr="00AF764B">
        <w:rPr>
          <w:rFonts w:ascii="Times New Roman" w:hAnsi="Times New Roman"/>
          <w:sz w:val="26"/>
          <w:szCs w:val="26"/>
        </w:rPr>
        <w:t>6.1. настоящее дополнительное соглашение заключено Сторонами в форме электронного документа в государственной интегрированной информационной системе управления общественными финансами «Электронный бюджет» и подписано усиленными квалифицированными электронными подписями лиц, имеющих право действовать от имени каждой из Сторон настоящего дополнительного соглашения</w:t>
      </w:r>
      <w:r w:rsidRPr="00AF764B">
        <w:rPr>
          <w:rStyle w:val="ad"/>
          <w:rFonts w:ascii="Times New Roman" w:hAnsi="Times New Roman"/>
          <w:sz w:val="26"/>
          <w:szCs w:val="26"/>
        </w:rPr>
        <w:footnoteReference w:id="47"/>
      </w:r>
      <w:r w:rsidRPr="00AF764B">
        <w:rPr>
          <w:rFonts w:ascii="Times New Roman" w:hAnsi="Times New Roman"/>
          <w:sz w:val="26"/>
          <w:szCs w:val="26"/>
        </w:rPr>
        <w:t xml:space="preserve"> </w:t>
      </w:r>
    </w:p>
    <w:p w:rsidR="00AE11D5" w:rsidRPr="00AF764B" w:rsidRDefault="00AE11D5" w:rsidP="00AE11D5">
      <w:pPr>
        <w:widowControl w:val="0"/>
        <w:autoSpaceDE w:val="0"/>
        <w:autoSpaceDN w:val="0"/>
        <w:adjustRightInd w:val="0"/>
        <w:spacing w:after="0" w:line="240" w:lineRule="auto"/>
        <w:ind w:right="-4" w:firstLine="709"/>
        <w:jc w:val="both"/>
        <w:rPr>
          <w:rFonts w:ascii="Times New Roman" w:hAnsi="Times New Roman"/>
          <w:sz w:val="26"/>
          <w:szCs w:val="26"/>
        </w:rPr>
      </w:pPr>
      <w:r w:rsidRPr="00AF764B">
        <w:rPr>
          <w:rFonts w:ascii="Times New Roman" w:hAnsi="Times New Roman"/>
          <w:sz w:val="26"/>
          <w:szCs w:val="26"/>
        </w:rPr>
        <w:t>6.2. настоящее дополнительное соглашение сформировано в форме электронного документа в государственной интегрированной информационной системе управления общественными финансами «Электронный бюджет» и подписано в форме бумажного документа</w:t>
      </w:r>
      <w:r w:rsidRPr="00AF764B">
        <w:rPr>
          <w:rStyle w:val="ad"/>
          <w:rFonts w:ascii="Times New Roman" w:hAnsi="Times New Roman"/>
          <w:sz w:val="26"/>
          <w:szCs w:val="26"/>
        </w:rPr>
        <w:footnoteReference w:id="48"/>
      </w:r>
      <w:r w:rsidRPr="00AF764B">
        <w:rPr>
          <w:rFonts w:ascii="Times New Roman" w:hAnsi="Times New Roman"/>
          <w:sz w:val="26"/>
          <w:szCs w:val="26"/>
        </w:rPr>
        <w:t>;</w:t>
      </w:r>
    </w:p>
    <w:p w:rsidR="00AE11D5" w:rsidRPr="00D6479D" w:rsidRDefault="00AE11D5" w:rsidP="00AE11D5">
      <w:pPr>
        <w:widowControl w:val="0"/>
        <w:autoSpaceDE w:val="0"/>
        <w:autoSpaceDN w:val="0"/>
        <w:adjustRightInd w:val="0"/>
        <w:spacing w:after="0" w:line="240" w:lineRule="auto"/>
        <w:ind w:right="-4" w:firstLine="709"/>
        <w:jc w:val="both"/>
        <w:rPr>
          <w:rFonts w:ascii="Times New Roman" w:hAnsi="Times New Roman"/>
          <w:sz w:val="28"/>
          <w:szCs w:val="28"/>
        </w:rPr>
      </w:pPr>
      <w:r w:rsidRPr="00AF764B">
        <w:rPr>
          <w:rFonts w:ascii="Times New Roman" w:hAnsi="Times New Roman"/>
          <w:sz w:val="26"/>
          <w:szCs w:val="26"/>
        </w:rPr>
        <w:t xml:space="preserve">6.3. настоящее дополнительное соглашение составлено в форме бумажного </w:t>
      </w:r>
      <w:r w:rsidRPr="00AF764B">
        <w:rPr>
          <w:rFonts w:ascii="Times New Roman" w:hAnsi="Times New Roman"/>
          <w:sz w:val="26"/>
          <w:szCs w:val="26"/>
        </w:rPr>
        <w:lastRenderedPageBreak/>
        <w:t>документа в двух экземплярах, по одному экземпляру для каждой</w:t>
      </w:r>
      <w:r w:rsidRPr="00D6479D">
        <w:rPr>
          <w:rFonts w:ascii="Times New Roman" w:hAnsi="Times New Roman"/>
          <w:sz w:val="28"/>
          <w:szCs w:val="28"/>
        </w:rPr>
        <w:t xml:space="preserve"> </w:t>
      </w:r>
      <w:r w:rsidRPr="00AF764B">
        <w:rPr>
          <w:rFonts w:ascii="Times New Roman" w:hAnsi="Times New Roman"/>
          <w:sz w:val="26"/>
          <w:szCs w:val="26"/>
        </w:rPr>
        <w:t>из Сторон</w:t>
      </w:r>
      <w:r w:rsidRPr="00AF764B">
        <w:rPr>
          <w:rStyle w:val="ad"/>
          <w:rFonts w:ascii="Times New Roman" w:hAnsi="Times New Roman"/>
          <w:sz w:val="26"/>
          <w:szCs w:val="26"/>
        </w:rPr>
        <w:footnoteReference w:id="49"/>
      </w:r>
      <w:r w:rsidRPr="00AF764B">
        <w:rPr>
          <w:rFonts w:ascii="Times New Roman" w:hAnsi="Times New Roman"/>
          <w:sz w:val="26"/>
          <w:szCs w:val="26"/>
        </w:rPr>
        <w:t>;</w:t>
      </w:r>
    </w:p>
    <w:p w:rsidR="00AE11D5" w:rsidRPr="00AF764B" w:rsidRDefault="00AE11D5" w:rsidP="00AE11D5">
      <w:pPr>
        <w:widowControl w:val="0"/>
        <w:autoSpaceDE w:val="0"/>
        <w:autoSpaceDN w:val="0"/>
        <w:adjustRightInd w:val="0"/>
        <w:spacing w:after="0" w:line="240" w:lineRule="auto"/>
        <w:ind w:right="-4" w:firstLine="709"/>
        <w:jc w:val="both"/>
        <w:rPr>
          <w:rFonts w:ascii="Times New Roman" w:hAnsi="Times New Roman"/>
          <w:sz w:val="26"/>
          <w:szCs w:val="26"/>
        </w:rPr>
      </w:pPr>
      <w:r w:rsidRPr="00AF764B">
        <w:rPr>
          <w:rFonts w:ascii="Times New Roman" w:hAnsi="Times New Roman"/>
          <w:sz w:val="26"/>
          <w:szCs w:val="26"/>
        </w:rPr>
        <w:t>6.4. _________________________________________________________</w:t>
      </w:r>
      <w:r w:rsidRPr="00AF764B">
        <w:rPr>
          <w:rStyle w:val="ad"/>
          <w:rFonts w:ascii="Times New Roman" w:hAnsi="Times New Roman"/>
          <w:sz w:val="26"/>
          <w:szCs w:val="26"/>
        </w:rPr>
        <w:footnoteReference w:id="50"/>
      </w:r>
      <w:r w:rsidRPr="00AF764B">
        <w:rPr>
          <w:rFonts w:ascii="Times New Roman" w:hAnsi="Times New Roman"/>
          <w:sz w:val="26"/>
          <w:szCs w:val="26"/>
        </w:rPr>
        <w:t>.</w:t>
      </w:r>
    </w:p>
    <w:p w:rsidR="00AE11D5" w:rsidRPr="00AF764B" w:rsidRDefault="00AE11D5" w:rsidP="00AE11D5">
      <w:pPr>
        <w:widowControl w:val="0"/>
        <w:autoSpaceDE w:val="0"/>
        <w:autoSpaceDN w:val="0"/>
        <w:adjustRightInd w:val="0"/>
        <w:spacing w:after="0" w:line="240" w:lineRule="auto"/>
        <w:ind w:right="-4"/>
        <w:jc w:val="both"/>
        <w:rPr>
          <w:rFonts w:ascii="Times New Roman" w:hAnsi="Times New Roman"/>
          <w:sz w:val="26"/>
          <w:szCs w:val="26"/>
        </w:rPr>
      </w:pPr>
    </w:p>
    <w:p w:rsidR="00AE11D5" w:rsidRPr="00AF764B" w:rsidRDefault="00AE11D5" w:rsidP="00AE11D5">
      <w:pPr>
        <w:pStyle w:val="ConsPlusNonformat"/>
        <w:jc w:val="center"/>
        <w:rPr>
          <w:rFonts w:ascii="Times New Roman" w:hAnsi="Times New Roman" w:cs="Times New Roman"/>
          <w:sz w:val="26"/>
          <w:szCs w:val="26"/>
        </w:rPr>
      </w:pPr>
      <w:r w:rsidRPr="00AF764B">
        <w:rPr>
          <w:rFonts w:ascii="Times New Roman" w:hAnsi="Times New Roman" w:cs="Times New Roman"/>
          <w:sz w:val="26"/>
          <w:szCs w:val="26"/>
        </w:rPr>
        <w:t xml:space="preserve"> 7. Платежные реквизиты Сторон</w:t>
      </w:r>
      <w:r w:rsidRPr="00AF764B">
        <w:rPr>
          <w:rStyle w:val="ae"/>
          <w:rFonts w:ascii="Times New Roman" w:hAnsi="Times New Roman"/>
          <w:sz w:val="26"/>
          <w:szCs w:val="26"/>
          <w:lang w:eastAsia="en-US"/>
        </w:rPr>
        <w:t xml:space="preserve"> </w:t>
      </w:r>
    </w:p>
    <w:p w:rsidR="00AE11D5" w:rsidRPr="00AF764B" w:rsidRDefault="00AE11D5" w:rsidP="00AE11D5">
      <w:pPr>
        <w:pStyle w:val="ConsPlusNonformat"/>
        <w:jc w:val="both"/>
        <w:rPr>
          <w:rFonts w:ascii="Times New Roman" w:hAnsi="Times New Roman" w:cs="Times New Roman"/>
          <w:sz w:val="26"/>
          <w:szCs w:val="26"/>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4740"/>
        <w:gridCol w:w="4820"/>
      </w:tblGrid>
      <w:tr w:rsidR="00AE11D5" w:rsidRPr="00AF764B" w:rsidTr="00AE11D5">
        <w:tc>
          <w:tcPr>
            <w:tcW w:w="4740" w:type="dxa"/>
          </w:tcPr>
          <w:p w:rsidR="00AE11D5" w:rsidRPr="00AF764B" w:rsidRDefault="00AE11D5" w:rsidP="00AE11D5">
            <w:pPr>
              <w:pStyle w:val="ConsPlusNonformat"/>
              <w:spacing w:line="380" w:lineRule="atLeast"/>
              <w:jc w:val="center"/>
              <w:rPr>
                <w:rFonts w:ascii="Times New Roman" w:hAnsi="Times New Roman" w:cs="Times New Roman"/>
                <w:sz w:val="26"/>
                <w:szCs w:val="26"/>
              </w:rPr>
            </w:pPr>
            <w:r w:rsidRPr="00AF764B">
              <w:rPr>
                <w:rFonts w:ascii="Times New Roman" w:hAnsi="Times New Roman" w:cs="Times New Roman"/>
                <w:sz w:val="26"/>
                <w:szCs w:val="26"/>
              </w:rPr>
              <w:t xml:space="preserve">Сокращенное наименование </w:t>
            </w:r>
            <w:r w:rsidRPr="00AF764B">
              <w:rPr>
                <w:rFonts w:ascii="Times New Roman" w:hAnsi="Times New Roman" w:cs="Times New Roman"/>
                <w:sz w:val="26"/>
                <w:szCs w:val="26"/>
              </w:rPr>
              <w:br/>
              <w:t>Учредителя</w:t>
            </w:r>
          </w:p>
        </w:tc>
        <w:tc>
          <w:tcPr>
            <w:tcW w:w="4820" w:type="dxa"/>
            <w:hideMark/>
          </w:tcPr>
          <w:p w:rsidR="00AE11D5" w:rsidRPr="00AF764B" w:rsidRDefault="00AE11D5" w:rsidP="00AE11D5">
            <w:pPr>
              <w:pStyle w:val="ConsPlusNonformat"/>
              <w:spacing w:line="380" w:lineRule="atLeast"/>
              <w:jc w:val="center"/>
              <w:rPr>
                <w:rFonts w:ascii="Times New Roman" w:hAnsi="Times New Roman" w:cs="Times New Roman"/>
                <w:sz w:val="26"/>
                <w:szCs w:val="26"/>
              </w:rPr>
            </w:pPr>
            <w:r w:rsidRPr="00AF764B">
              <w:rPr>
                <w:rFonts w:ascii="Times New Roman" w:hAnsi="Times New Roman" w:cs="Times New Roman"/>
                <w:sz w:val="26"/>
                <w:szCs w:val="26"/>
              </w:rPr>
              <w:t xml:space="preserve">Сокращенное наименование </w:t>
            </w:r>
          </w:p>
          <w:p w:rsidR="00AE11D5" w:rsidRPr="00AF764B" w:rsidRDefault="00AE11D5" w:rsidP="00AE11D5">
            <w:pPr>
              <w:pStyle w:val="ConsPlusNonformat"/>
              <w:spacing w:line="380" w:lineRule="atLeast"/>
              <w:jc w:val="center"/>
              <w:rPr>
                <w:rFonts w:ascii="Times New Roman" w:hAnsi="Times New Roman" w:cs="Times New Roman"/>
                <w:sz w:val="26"/>
                <w:szCs w:val="26"/>
              </w:rPr>
            </w:pPr>
            <w:r w:rsidRPr="00AF764B">
              <w:rPr>
                <w:rFonts w:ascii="Times New Roman" w:hAnsi="Times New Roman" w:cs="Times New Roman"/>
                <w:sz w:val="26"/>
                <w:szCs w:val="26"/>
              </w:rPr>
              <w:t>Учреждения</w:t>
            </w:r>
          </w:p>
        </w:tc>
      </w:tr>
      <w:tr w:rsidR="00AE11D5" w:rsidRPr="00AF764B" w:rsidTr="00AE11D5">
        <w:tc>
          <w:tcPr>
            <w:tcW w:w="4740" w:type="dxa"/>
          </w:tcPr>
          <w:p w:rsidR="00AE11D5" w:rsidRPr="00AF764B" w:rsidRDefault="00AE11D5" w:rsidP="00AE11D5">
            <w:pPr>
              <w:widowControl w:val="0"/>
              <w:autoSpaceDE w:val="0"/>
              <w:autoSpaceDN w:val="0"/>
              <w:adjustRightInd w:val="0"/>
              <w:spacing w:after="0" w:line="240" w:lineRule="atLeast"/>
              <w:rPr>
                <w:rFonts w:ascii="Times New Roman" w:hAnsi="Times New Roman"/>
                <w:i/>
                <w:sz w:val="26"/>
                <w:szCs w:val="26"/>
              </w:rPr>
            </w:pPr>
            <w:r w:rsidRPr="00AF764B">
              <w:rPr>
                <w:rFonts w:ascii="Times New Roman" w:hAnsi="Times New Roman"/>
                <w:i/>
                <w:sz w:val="26"/>
                <w:szCs w:val="26"/>
              </w:rPr>
              <w:t>Наименование Учредителя</w:t>
            </w:r>
          </w:p>
          <w:p w:rsidR="00AE11D5" w:rsidRPr="00AF764B" w:rsidRDefault="00AE11D5" w:rsidP="00AE11D5">
            <w:pPr>
              <w:pStyle w:val="ConsPlusNonformat"/>
              <w:spacing w:line="380" w:lineRule="atLeast"/>
              <w:rPr>
                <w:rFonts w:ascii="Times New Roman" w:hAnsi="Times New Roman" w:cs="Times New Roman"/>
                <w:sz w:val="26"/>
                <w:szCs w:val="26"/>
              </w:rPr>
            </w:pPr>
          </w:p>
          <w:p w:rsidR="00AE11D5" w:rsidRPr="00AF764B" w:rsidRDefault="00AE11D5" w:rsidP="00AE11D5">
            <w:pPr>
              <w:pStyle w:val="ConsPlusNonformat"/>
              <w:spacing w:line="380" w:lineRule="atLeast"/>
              <w:rPr>
                <w:rFonts w:ascii="Times New Roman" w:hAnsi="Times New Roman" w:cs="Times New Roman"/>
                <w:i/>
                <w:sz w:val="26"/>
                <w:szCs w:val="26"/>
              </w:rPr>
            </w:pPr>
            <w:r w:rsidRPr="00AF764B">
              <w:rPr>
                <w:rFonts w:ascii="Times New Roman" w:hAnsi="Times New Roman" w:cs="Times New Roman"/>
                <w:sz w:val="26"/>
                <w:szCs w:val="26"/>
              </w:rPr>
              <w:t>ОГРН, ОКТМО</w:t>
            </w:r>
          </w:p>
        </w:tc>
        <w:tc>
          <w:tcPr>
            <w:tcW w:w="4820" w:type="dxa"/>
          </w:tcPr>
          <w:p w:rsidR="00AE11D5" w:rsidRPr="00AF764B" w:rsidRDefault="00AE11D5" w:rsidP="00AE11D5">
            <w:pPr>
              <w:pStyle w:val="ConsPlusNonformat"/>
              <w:spacing w:line="380" w:lineRule="atLeast"/>
              <w:rPr>
                <w:rFonts w:ascii="Times New Roman" w:hAnsi="Times New Roman" w:cs="Times New Roman"/>
                <w:i/>
                <w:sz w:val="26"/>
                <w:szCs w:val="26"/>
              </w:rPr>
            </w:pPr>
            <w:r w:rsidRPr="00AF764B">
              <w:rPr>
                <w:rFonts w:ascii="Times New Roman" w:hAnsi="Times New Roman" w:cs="Times New Roman"/>
                <w:i/>
                <w:sz w:val="26"/>
                <w:szCs w:val="26"/>
              </w:rPr>
              <w:t>Наименование Учреждения</w:t>
            </w:r>
          </w:p>
          <w:p w:rsidR="00AE11D5" w:rsidRPr="00AF764B" w:rsidRDefault="00AE11D5" w:rsidP="00AE11D5">
            <w:pPr>
              <w:pStyle w:val="ConsPlusNonformat"/>
              <w:spacing w:line="380" w:lineRule="atLeast"/>
              <w:rPr>
                <w:rFonts w:ascii="Times New Roman" w:hAnsi="Times New Roman" w:cs="Times New Roman"/>
                <w:i/>
                <w:sz w:val="26"/>
                <w:szCs w:val="26"/>
              </w:rPr>
            </w:pPr>
          </w:p>
          <w:p w:rsidR="00AE11D5" w:rsidRPr="00AF764B" w:rsidRDefault="00AE11D5" w:rsidP="00AE11D5">
            <w:pPr>
              <w:pStyle w:val="ConsPlusNonformat"/>
              <w:spacing w:line="268" w:lineRule="auto"/>
              <w:rPr>
                <w:rFonts w:ascii="Times New Roman" w:hAnsi="Times New Roman" w:cs="Times New Roman"/>
                <w:i/>
                <w:sz w:val="26"/>
                <w:szCs w:val="26"/>
              </w:rPr>
            </w:pPr>
            <w:r w:rsidRPr="00AF764B">
              <w:rPr>
                <w:rFonts w:ascii="Times New Roman" w:hAnsi="Times New Roman" w:cs="Times New Roman"/>
                <w:sz w:val="26"/>
                <w:szCs w:val="26"/>
              </w:rPr>
              <w:t>ОГРН, ОКТМО</w:t>
            </w:r>
          </w:p>
        </w:tc>
      </w:tr>
      <w:tr w:rsidR="00AE11D5" w:rsidRPr="00AF764B" w:rsidTr="00AE11D5">
        <w:tc>
          <w:tcPr>
            <w:tcW w:w="4740" w:type="dxa"/>
          </w:tcPr>
          <w:p w:rsidR="00AE11D5" w:rsidRPr="00AF764B" w:rsidRDefault="00AE11D5" w:rsidP="00AE11D5">
            <w:pPr>
              <w:pStyle w:val="ConsPlusNonformat"/>
              <w:spacing w:line="380" w:lineRule="atLeast"/>
              <w:rPr>
                <w:rFonts w:ascii="Times New Roman" w:hAnsi="Times New Roman" w:cs="Times New Roman"/>
                <w:sz w:val="26"/>
                <w:szCs w:val="26"/>
              </w:rPr>
            </w:pPr>
            <w:r w:rsidRPr="00AF764B">
              <w:rPr>
                <w:rFonts w:ascii="Times New Roman" w:hAnsi="Times New Roman" w:cs="Times New Roman"/>
                <w:sz w:val="26"/>
                <w:szCs w:val="26"/>
              </w:rPr>
              <w:t>Место нахождения:</w:t>
            </w:r>
          </w:p>
          <w:p w:rsidR="00AE11D5" w:rsidRPr="00AF764B" w:rsidRDefault="00AE11D5" w:rsidP="00AE11D5">
            <w:pPr>
              <w:pStyle w:val="ConsPlusNonformat"/>
              <w:spacing w:line="380" w:lineRule="atLeast"/>
              <w:rPr>
                <w:rFonts w:ascii="Times New Roman" w:hAnsi="Times New Roman" w:cs="Times New Roman"/>
                <w:sz w:val="26"/>
                <w:szCs w:val="26"/>
              </w:rPr>
            </w:pPr>
          </w:p>
        </w:tc>
        <w:tc>
          <w:tcPr>
            <w:tcW w:w="4820" w:type="dxa"/>
          </w:tcPr>
          <w:p w:rsidR="00AE11D5" w:rsidRPr="00AF764B" w:rsidRDefault="00AE11D5" w:rsidP="00AE11D5">
            <w:pPr>
              <w:pStyle w:val="ConsPlusNonformat"/>
              <w:spacing w:line="380" w:lineRule="atLeast"/>
              <w:rPr>
                <w:rFonts w:ascii="Times New Roman" w:hAnsi="Times New Roman" w:cs="Times New Roman"/>
                <w:sz w:val="26"/>
                <w:szCs w:val="26"/>
              </w:rPr>
            </w:pPr>
            <w:r w:rsidRPr="00AF764B">
              <w:rPr>
                <w:rFonts w:ascii="Times New Roman" w:hAnsi="Times New Roman" w:cs="Times New Roman"/>
                <w:sz w:val="26"/>
                <w:szCs w:val="26"/>
              </w:rPr>
              <w:t xml:space="preserve">Место нахождения: </w:t>
            </w:r>
          </w:p>
          <w:p w:rsidR="00AE11D5" w:rsidRPr="00AF764B" w:rsidRDefault="00AE11D5" w:rsidP="00AE11D5">
            <w:pPr>
              <w:pStyle w:val="ConsPlusNonformat"/>
              <w:spacing w:line="380" w:lineRule="atLeast"/>
              <w:rPr>
                <w:rFonts w:ascii="Times New Roman" w:hAnsi="Times New Roman" w:cs="Times New Roman"/>
                <w:sz w:val="26"/>
                <w:szCs w:val="26"/>
              </w:rPr>
            </w:pPr>
          </w:p>
        </w:tc>
      </w:tr>
      <w:tr w:rsidR="00AE11D5" w:rsidRPr="00AF764B" w:rsidTr="00AE11D5">
        <w:tc>
          <w:tcPr>
            <w:tcW w:w="4740" w:type="dxa"/>
            <w:hideMark/>
          </w:tcPr>
          <w:p w:rsidR="00AE11D5" w:rsidRPr="00AF764B" w:rsidRDefault="00AE11D5" w:rsidP="00AE11D5">
            <w:pPr>
              <w:pStyle w:val="ConsPlusNonformat"/>
              <w:spacing w:line="380" w:lineRule="atLeast"/>
              <w:rPr>
                <w:rFonts w:ascii="Times New Roman" w:hAnsi="Times New Roman" w:cs="Times New Roman"/>
                <w:sz w:val="26"/>
                <w:szCs w:val="26"/>
              </w:rPr>
            </w:pPr>
            <w:r w:rsidRPr="00AF764B">
              <w:rPr>
                <w:rFonts w:ascii="Times New Roman" w:hAnsi="Times New Roman" w:cs="Times New Roman"/>
                <w:sz w:val="26"/>
                <w:szCs w:val="26"/>
              </w:rPr>
              <w:t>ИНН/КПП</w:t>
            </w:r>
          </w:p>
        </w:tc>
        <w:tc>
          <w:tcPr>
            <w:tcW w:w="4820" w:type="dxa"/>
            <w:hideMark/>
          </w:tcPr>
          <w:p w:rsidR="00AE11D5" w:rsidRPr="00AF764B" w:rsidRDefault="00AE11D5" w:rsidP="00AE11D5">
            <w:pPr>
              <w:pStyle w:val="ConsPlusNonformat"/>
              <w:spacing w:line="380" w:lineRule="atLeast"/>
              <w:rPr>
                <w:rFonts w:ascii="Times New Roman" w:hAnsi="Times New Roman" w:cs="Times New Roman"/>
                <w:sz w:val="26"/>
                <w:szCs w:val="26"/>
                <w:vertAlign w:val="superscript"/>
              </w:rPr>
            </w:pPr>
            <w:r w:rsidRPr="00AF764B">
              <w:rPr>
                <w:rFonts w:ascii="Times New Roman" w:hAnsi="Times New Roman" w:cs="Times New Roman"/>
                <w:sz w:val="26"/>
                <w:szCs w:val="26"/>
              </w:rPr>
              <w:t>ИНН/КПП</w:t>
            </w:r>
          </w:p>
        </w:tc>
      </w:tr>
      <w:tr w:rsidR="00AE11D5" w:rsidRPr="00AF764B" w:rsidTr="00AE11D5">
        <w:tc>
          <w:tcPr>
            <w:tcW w:w="4740" w:type="dxa"/>
            <w:hideMark/>
          </w:tcPr>
          <w:p w:rsidR="00AE11D5" w:rsidRPr="00AF764B" w:rsidRDefault="00AE11D5" w:rsidP="00AE11D5">
            <w:pPr>
              <w:pStyle w:val="ConsPlusNonformat"/>
              <w:spacing w:line="380" w:lineRule="atLeast"/>
              <w:rPr>
                <w:rFonts w:ascii="Times New Roman" w:hAnsi="Times New Roman" w:cs="Times New Roman"/>
                <w:sz w:val="26"/>
                <w:szCs w:val="26"/>
              </w:rPr>
            </w:pPr>
            <w:r w:rsidRPr="00AF764B">
              <w:rPr>
                <w:rFonts w:ascii="Times New Roman" w:hAnsi="Times New Roman" w:cs="Times New Roman"/>
                <w:sz w:val="26"/>
                <w:szCs w:val="26"/>
              </w:rPr>
              <w:t>Платежные реквизиты:</w:t>
            </w:r>
          </w:p>
          <w:p w:rsidR="00AE11D5" w:rsidRPr="00AF764B" w:rsidRDefault="00AE11D5" w:rsidP="00AE11D5">
            <w:pPr>
              <w:pStyle w:val="ConsPlusNonformat"/>
              <w:spacing w:line="268" w:lineRule="auto"/>
              <w:rPr>
                <w:rFonts w:ascii="Times New Roman" w:hAnsi="Times New Roman" w:cs="Times New Roman"/>
                <w:sz w:val="26"/>
                <w:szCs w:val="26"/>
              </w:rPr>
            </w:pPr>
            <w:r w:rsidRPr="00AF764B">
              <w:rPr>
                <w:rFonts w:ascii="Times New Roman" w:hAnsi="Times New Roman" w:cs="Times New Roman"/>
                <w:sz w:val="26"/>
                <w:szCs w:val="26"/>
              </w:rPr>
              <w:t xml:space="preserve">Лицевой счет </w:t>
            </w:r>
          </w:p>
        </w:tc>
        <w:tc>
          <w:tcPr>
            <w:tcW w:w="4820" w:type="dxa"/>
            <w:hideMark/>
          </w:tcPr>
          <w:p w:rsidR="00AE11D5" w:rsidRPr="00AF764B" w:rsidRDefault="00AE11D5" w:rsidP="00AE11D5">
            <w:pPr>
              <w:pStyle w:val="ConsPlusNonformat"/>
              <w:spacing w:line="380" w:lineRule="atLeast"/>
              <w:rPr>
                <w:rFonts w:ascii="Times New Roman" w:hAnsi="Times New Roman" w:cs="Times New Roman"/>
                <w:sz w:val="26"/>
                <w:szCs w:val="26"/>
              </w:rPr>
            </w:pPr>
            <w:r w:rsidRPr="00AF764B">
              <w:rPr>
                <w:rFonts w:ascii="Times New Roman" w:hAnsi="Times New Roman" w:cs="Times New Roman"/>
                <w:sz w:val="26"/>
                <w:szCs w:val="26"/>
              </w:rPr>
              <w:t>Платежные реквизиты:</w:t>
            </w:r>
          </w:p>
          <w:p w:rsidR="00AE11D5" w:rsidRPr="00AF764B" w:rsidRDefault="00AE11D5" w:rsidP="00AE11D5">
            <w:pPr>
              <w:pStyle w:val="ConsPlusNonformat"/>
              <w:spacing w:line="268" w:lineRule="auto"/>
              <w:rPr>
                <w:rFonts w:ascii="Times New Roman" w:hAnsi="Times New Roman" w:cs="Times New Roman"/>
                <w:sz w:val="26"/>
                <w:szCs w:val="26"/>
              </w:rPr>
            </w:pPr>
          </w:p>
        </w:tc>
      </w:tr>
    </w:tbl>
    <w:p w:rsidR="00AE11D5" w:rsidRPr="00AF764B" w:rsidRDefault="00AE11D5" w:rsidP="00AE11D5">
      <w:pPr>
        <w:pStyle w:val="ConsPlusNonformat"/>
        <w:rPr>
          <w:rFonts w:ascii="Times New Roman" w:hAnsi="Times New Roman" w:cs="Times New Roman"/>
          <w:sz w:val="26"/>
          <w:szCs w:val="26"/>
        </w:rPr>
      </w:pPr>
    </w:p>
    <w:p w:rsidR="00AE11D5" w:rsidRPr="00AF764B" w:rsidRDefault="00AE11D5" w:rsidP="00AE11D5">
      <w:pPr>
        <w:pStyle w:val="ConsPlusNonformat"/>
        <w:jc w:val="center"/>
        <w:rPr>
          <w:rFonts w:ascii="Times New Roman" w:hAnsi="Times New Roman" w:cs="Times New Roman"/>
          <w:sz w:val="26"/>
          <w:szCs w:val="26"/>
        </w:rPr>
      </w:pPr>
      <w:r w:rsidRPr="00AF764B">
        <w:rPr>
          <w:rFonts w:ascii="Times New Roman" w:hAnsi="Times New Roman" w:cs="Times New Roman"/>
          <w:sz w:val="26"/>
          <w:szCs w:val="26"/>
          <w:lang w:val="en-US"/>
        </w:rPr>
        <w:t>IX</w:t>
      </w:r>
      <w:r w:rsidRPr="00AF764B">
        <w:rPr>
          <w:rFonts w:ascii="Times New Roman" w:hAnsi="Times New Roman" w:cs="Times New Roman"/>
          <w:sz w:val="26"/>
          <w:szCs w:val="26"/>
        </w:rPr>
        <w:t>. Подписи Сторон</w:t>
      </w:r>
    </w:p>
    <w:p w:rsidR="00AE11D5" w:rsidRPr="00AF764B" w:rsidRDefault="00AE11D5" w:rsidP="00AE11D5">
      <w:pPr>
        <w:pStyle w:val="ConsPlusNonformat"/>
        <w:jc w:val="both"/>
        <w:rPr>
          <w:rFonts w:ascii="Times New Roman" w:hAnsi="Times New Roman" w:cs="Times New Roman"/>
          <w:sz w:val="26"/>
          <w:szCs w:val="26"/>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4740"/>
        <w:gridCol w:w="4820"/>
      </w:tblGrid>
      <w:tr w:rsidR="00AE11D5" w:rsidRPr="00AF764B" w:rsidTr="00AE11D5">
        <w:tc>
          <w:tcPr>
            <w:tcW w:w="4740" w:type="dxa"/>
            <w:hideMark/>
          </w:tcPr>
          <w:p w:rsidR="00AE11D5" w:rsidRPr="00AF764B" w:rsidRDefault="00AE11D5" w:rsidP="00AE11D5">
            <w:pPr>
              <w:pStyle w:val="ConsPlusNonformat"/>
              <w:rPr>
                <w:rFonts w:ascii="Times New Roman" w:hAnsi="Times New Roman" w:cs="Times New Roman"/>
                <w:sz w:val="26"/>
                <w:szCs w:val="26"/>
              </w:rPr>
            </w:pPr>
            <w:r w:rsidRPr="00AF764B">
              <w:rPr>
                <w:rFonts w:ascii="Times New Roman" w:hAnsi="Times New Roman" w:cs="Times New Roman"/>
                <w:sz w:val="26"/>
                <w:szCs w:val="26"/>
              </w:rPr>
              <w:t xml:space="preserve">Сокращенное наименование </w:t>
            </w:r>
          </w:p>
          <w:p w:rsidR="00AE11D5" w:rsidRPr="00AF764B" w:rsidRDefault="00AE11D5" w:rsidP="00AE11D5">
            <w:pPr>
              <w:pStyle w:val="ConsPlusNonformat"/>
              <w:rPr>
                <w:rFonts w:ascii="Times New Roman" w:hAnsi="Times New Roman" w:cs="Times New Roman"/>
                <w:sz w:val="26"/>
                <w:szCs w:val="26"/>
              </w:rPr>
            </w:pPr>
            <w:r w:rsidRPr="00AF764B">
              <w:rPr>
                <w:rFonts w:ascii="Times New Roman" w:hAnsi="Times New Roman" w:cs="Times New Roman"/>
                <w:sz w:val="26"/>
                <w:szCs w:val="26"/>
              </w:rPr>
              <w:t>Учредителя</w:t>
            </w:r>
          </w:p>
          <w:p w:rsidR="00AE11D5" w:rsidRPr="00AF764B" w:rsidRDefault="00AE11D5" w:rsidP="00AE11D5">
            <w:pPr>
              <w:pStyle w:val="ConsPlusNonformat"/>
              <w:rPr>
                <w:rFonts w:ascii="Times New Roman" w:hAnsi="Times New Roman" w:cs="Times New Roman"/>
                <w:i/>
                <w:sz w:val="26"/>
                <w:szCs w:val="26"/>
              </w:rPr>
            </w:pPr>
            <w:r w:rsidRPr="00AF764B">
              <w:rPr>
                <w:rFonts w:ascii="Times New Roman" w:hAnsi="Times New Roman" w:cs="Times New Roman"/>
                <w:i/>
                <w:sz w:val="26"/>
                <w:szCs w:val="26"/>
              </w:rPr>
              <w:t xml:space="preserve">        </w:t>
            </w:r>
          </w:p>
        </w:tc>
        <w:tc>
          <w:tcPr>
            <w:tcW w:w="4820" w:type="dxa"/>
            <w:hideMark/>
          </w:tcPr>
          <w:p w:rsidR="00AE11D5" w:rsidRPr="00AF764B" w:rsidRDefault="00AE11D5" w:rsidP="00AE11D5">
            <w:pPr>
              <w:pStyle w:val="ConsPlusNonformat"/>
              <w:jc w:val="both"/>
              <w:rPr>
                <w:rFonts w:ascii="Times New Roman" w:hAnsi="Times New Roman" w:cs="Times New Roman"/>
                <w:sz w:val="26"/>
                <w:szCs w:val="26"/>
              </w:rPr>
            </w:pPr>
            <w:r w:rsidRPr="00AF764B">
              <w:rPr>
                <w:rFonts w:ascii="Times New Roman" w:hAnsi="Times New Roman" w:cs="Times New Roman"/>
                <w:sz w:val="26"/>
                <w:szCs w:val="26"/>
              </w:rPr>
              <w:t>Сокращенное наименование</w:t>
            </w:r>
          </w:p>
          <w:p w:rsidR="00AE11D5" w:rsidRPr="00AF764B" w:rsidRDefault="00AE11D5" w:rsidP="00AE11D5">
            <w:pPr>
              <w:pStyle w:val="ConsPlusNonformat"/>
              <w:jc w:val="both"/>
              <w:rPr>
                <w:rFonts w:ascii="Times New Roman" w:hAnsi="Times New Roman" w:cs="Times New Roman"/>
                <w:sz w:val="26"/>
                <w:szCs w:val="26"/>
              </w:rPr>
            </w:pPr>
            <w:r w:rsidRPr="00AF764B">
              <w:rPr>
                <w:rFonts w:ascii="Times New Roman" w:hAnsi="Times New Roman" w:cs="Times New Roman"/>
                <w:sz w:val="26"/>
                <w:szCs w:val="26"/>
              </w:rPr>
              <w:t xml:space="preserve">Учреждения </w:t>
            </w:r>
          </w:p>
        </w:tc>
      </w:tr>
      <w:tr w:rsidR="00AE11D5" w:rsidRPr="00AF764B" w:rsidTr="00AE11D5">
        <w:tc>
          <w:tcPr>
            <w:tcW w:w="4740" w:type="dxa"/>
          </w:tcPr>
          <w:p w:rsidR="00AE11D5" w:rsidRPr="00AF764B" w:rsidRDefault="00AE11D5" w:rsidP="00AE11D5">
            <w:pPr>
              <w:pStyle w:val="ConsPlusNonformat"/>
              <w:rPr>
                <w:rFonts w:ascii="Times New Roman" w:hAnsi="Times New Roman" w:cs="Times New Roman"/>
                <w:sz w:val="26"/>
                <w:szCs w:val="26"/>
              </w:rPr>
            </w:pPr>
            <w:r w:rsidRPr="00AF764B">
              <w:rPr>
                <w:rFonts w:ascii="Times New Roman" w:hAnsi="Times New Roman" w:cs="Times New Roman"/>
                <w:sz w:val="26"/>
                <w:szCs w:val="26"/>
              </w:rPr>
              <w:t>_____________ / _______________</w:t>
            </w:r>
          </w:p>
          <w:p w:rsidR="00AE11D5" w:rsidRPr="00AF764B" w:rsidRDefault="00AE11D5" w:rsidP="00AE11D5">
            <w:pPr>
              <w:pStyle w:val="ConsPlusNonformat"/>
              <w:rPr>
                <w:rFonts w:ascii="Times New Roman" w:hAnsi="Times New Roman" w:cs="Times New Roman"/>
                <w:i/>
                <w:sz w:val="26"/>
                <w:szCs w:val="26"/>
              </w:rPr>
            </w:pPr>
            <w:r w:rsidRPr="00AF764B">
              <w:rPr>
                <w:rFonts w:ascii="Times New Roman" w:hAnsi="Times New Roman" w:cs="Times New Roman"/>
                <w:i/>
                <w:sz w:val="26"/>
                <w:szCs w:val="26"/>
              </w:rPr>
              <w:t xml:space="preserve">      (подпись)                                  (ФИО)</w:t>
            </w:r>
          </w:p>
          <w:p w:rsidR="00AE11D5" w:rsidRPr="00AF764B" w:rsidRDefault="00AE11D5" w:rsidP="00AE11D5">
            <w:pPr>
              <w:pStyle w:val="ConsPlusNonformat"/>
              <w:rPr>
                <w:rFonts w:ascii="Times New Roman" w:hAnsi="Times New Roman" w:cs="Times New Roman"/>
                <w:i/>
                <w:sz w:val="26"/>
                <w:szCs w:val="26"/>
                <w:vertAlign w:val="superscript"/>
              </w:rPr>
            </w:pPr>
          </w:p>
        </w:tc>
        <w:tc>
          <w:tcPr>
            <w:tcW w:w="4820" w:type="dxa"/>
          </w:tcPr>
          <w:p w:rsidR="00AE11D5" w:rsidRPr="00AF764B" w:rsidRDefault="00AE11D5" w:rsidP="00AE11D5">
            <w:pPr>
              <w:pStyle w:val="ConsPlusNonformat"/>
              <w:rPr>
                <w:rFonts w:ascii="Times New Roman" w:hAnsi="Times New Roman" w:cs="Times New Roman"/>
                <w:sz w:val="26"/>
                <w:szCs w:val="26"/>
              </w:rPr>
            </w:pPr>
            <w:r w:rsidRPr="00AF764B">
              <w:rPr>
                <w:rFonts w:ascii="Times New Roman" w:hAnsi="Times New Roman" w:cs="Times New Roman"/>
                <w:sz w:val="26"/>
                <w:szCs w:val="26"/>
              </w:rPr>
              <w:t>_____________ / __________________</w:t>
            </w:r>
          </w:p>
          <w:p w:rsidR="00AE11D5" w:rsidRPr="00AF764B" w:rsidRDefault="00AE11D5" w:rsidP="00AE11D5">
            <w:pPr>
              <w:pStyle w:val="ConsPlusNonformat"/>
              <w:rPr>
                <w:rFonts w:ascii="Times New Roman" w:hAnsi="Times New Roman" w:cs="Times New Roman"/>
                <w:i/>
                <w:sz w:val="26"/>
                <w:szCs w:val="26"/>
              </w:rPr>
            </w:pPr>
            <w:r w:rsidRPr="00AF764B">
              <w:rPr>
                <w:rFonts w:ascii="Times New Roman" w:hAnsi="Times New Roman" w:cs="Times New Roman"/>
                <w:i/>
                <w:sz w:val="26"/>
                <w:szCs w:val="26"/>
              </w:rPr>
              <w:t xml:space="preserve">      (подпись)                                    (ФИО)</w:t>
            </w:r>
          </w:p>
          <w:p w:rsidR="00AE11D5" w:rsidRPr="00AF764B" w:rsidRDefault="00AE11D5" w:rsidP="00AE11D5">
            <w:pPr>
              <w:pStyle w:val="ConsPlusNonformat"/>
              <w:rPr>
                <w:rFonts w:ascii="Times New Roman" w:hAnsi="Times New Roman" w:cs="Times New Roman"/>
                <w:i/>
                <w:sz w:val="26"/>
                <w:szCs w:val="26"/>
              </w:rPr>
            </w:pPr>
          </w:p>
        </w:tc>
      </w:tr>
    </w:tbl>
    <w:p w:rsidR="00AE11D5" w:rsidRPr="00D6479D" w:rsidRDefault="00AE11D5" w:rsidP="00AE11D5">
      <w:pPr>
        <w:pStyle w:val="ConsPlusNonformat"/>
        <w:rPr>
          <w:rFonts w:ascii="Times New Roman" w:hAnsi="Times New Roman" w:cs="Times New Roman"/>
          <w:color w:val="000000"/>
          <w:sz w:val="28"/>
          <w:szCs w:val="28"/>
        </w:rPr>
      </w:pPr>
    </w:p>
    <w:p w:rsidR="00AE11D5" w:rsidRPr="00D6479D" w:rsidRDefault="00AE11D5" w:rsidP="00AE11D5">
      <w:pPr>
        <w:widowControl w:val="0"/>
        <w:autoSpaceDE w:val="0"/>
        <w:autoSpaceDN w:val="0"/>
        <w:adjustRightInd w:val="0"/>
        <w:spacing w:after="0" w:line="240" w:lineRule="auto"/>
        <w:ind w:right="-4"/>
        <w:jc w:val="both"/>
        <w:rPr>
          <w:rFonts w:ascii="Times New Roman" w:hAnsi="Times New Roman"/>
          <w:sz w:val="28"/>
          <w:szCs w:val="28"/>
        </w:rPr>
      </w:pPr>
    </w:p>
    <w:p w:rsidR="00AE11D5" w:rsidRPr="00D6479D" w:rsidRDefault="00AE11D5" w:rsidP="00AE11D5">
      <w:pPr>
        <w:widowControl w:val="0"/>
        <w:autoSpaceDE w:val="0"/>
        <w:autoSpaceDN w:val="0"/>
        <w:adjustRightInd w:val="0"/>
        <w:spacing w:after="0" w:line="240" w:lineRule="auto"/>
        <w:ind w:right="-4"/>
        <w:jc w:val="center"/>
        <w:rPr>
          <w:rFonts w:ascii="Times New Roman" w:hAnsi="Times New Roman"/>
          <w:sz w:val="28"/>
          <w:szCs w:val="28"/>
        </w:rPr>
      </w:pPr>
      <w:r w:rsidRPr="00D6479D">
        <w:rPr>
          <w:rFonts w:ascii="Times New Roman" w:hAnsi="Times New Roman"/>
          <w:sz w:val="28"/>
          <w:szCs w:val="28"/>
        </w:rPr>
        <w:t xml:space="preserve"> </w:t>
      </w:r>
    </w:p>
    <w:p w:rsidR="00AE11D5" w:rsidRPr="00D6479D" w:rsidRDefault="00AE11D5" w:rsidP="00AE11D5">
      <w:pPr>
        <w:widowControl w:val="0"/>
        <w:autoSpaceDE w:val="0"/>
        <w:autoSpaceDN w:val="0"/>
        <w:adjustRightInd w:val="0"/>
        <w:spacing w:after="0" w:line="240" w:lineRule="auto"/>
        <w:ind w:right="-4"/>
        <w:jc w:val="center"/>
        <w:rPr>
          <w:rFonts w:ascii="Times New Roman" w:hAnsi="Times New Roman"/>
          <w:sz w:val="28"/>
          <w:szCs w:val="28"/>
        </w:rPr>
        <w:sectPr w:rsidR="00AE11D5" w:rsidRPr="00D6479D" w:rsidSect="00AE11D5">
          <w:footnotePr>
            <w:numRestart w:val="eachSect"/>
          </w:footnotePr>
          <w:pgSz w:w="11906" w:h="16838"/>
          <w:pgMar w:top="1134" w:right="567" w:bottom="1134" w:left="1985" w:header="567" w:footer="567" w:gutter="0"/>
          <w:cols w:space="708"/>
          <w:docGrid w:linePitch="360"/>
        </w:sectPr>
      </w:pPr>
    </w:p>
    <w:p w:rsidR="00AE11D5" w:rsidRPr="00AF764B" w:rsidRDefault="00AE11D5" w:rsidP="00AE11D5">
      <w:pPr>
        <w:pStyle w:val="ConsPlusNonformat"/>
        <w:ind w:left="5670"/>
        <w:rPr>
          <w:rFonts w:ascii="Times New Roman" w:hAnsi="Times New Roman" w:cs="Times New Roman"/>
          <w:color w:val="000000"/>
          <w:sz w:val="26"/>
          <w:szCs w:val="26"/>
        </w:rPr>
      </w:pPr>
      <w:r w:rsidRPr="00AF764B">
        <w:rPr>
          <w:rFonts w:ascii="Times New Roman" w:hAnsi="Times New Roman" w:cs="Times New Roman"/>
          <w:color w:val="000000"/>
          <w:sz w:val="26"/>
          <w:szCs w:val="26"/>
        </w:rPr>
        <w:lastRenderedPageBreak/>
        <w:t xml:space="preserve">Приложение № 5    </w:t>
      </w:r>
    </w:p>
    <w:p w:rsidR="00AE11D5" w:rsidRPr="00AF764B" w:rsidRDefault="00AE11D5" w:rsidP="00AE11D5">
      <w:pPr>
        <w:pStyle w:val="ConsPlusNonformat"/>
        <w:ind w:left="5670"/>
        <w:rPr>
          <w:rFonts w:ascii="Times New Roman" w:hAnsi="Times New Roman" w:cs="Times New Roman"/>
          <w:color w:val="000000"/>
          <w:sz w:val="26"/>
          <w:szCs w:val="26"/>
        </w:rPr>
      </w:pPr>
      <w:r w:rsidRPr="00AF764B">
        <w:rPr>
          <w:rFonts w:ascii="Times New Roman" w:hAnsi="Times New Roman" w:cs="Times New Roman"/>
          <w:color w:val="000000"/>
          <w:sz w:val="26"/>
          <w:szCs w:val="26"/>
        </w:rPr>
        <w:t xml:space="preserve">к типовой форме соглашения о предоставлении из бюджета  округа субсидии бюджетному или автономному учреждению на иные цели </w:t>
      </w:r>
    </w:p>
    <w:p w:rsidR="00AE11D5" w:rsidRPr="00AF764B" w:rsidRDefault="00AE11D5" w:rsidP="00AE11D5">
      <w:pPr>
        <w:widowControl w:val="0"/>
        <w:autoSpaceDE w:val="0"/>
        <w:autoSpaceDN w:val="0"/>
        <w:adjustRightInd w:val="0"/>
        <w:spacing w:after="0" w:line="240" w:lineRule="auto"/>
        <w:ind w:right="-4"/>
        <w:jc w:val="center"/>
        <w:rPr>
          <w:rFonts w:ascii="Times New Roman" w:hAnsi="Times New Roman"/>
          <w:sz w:val="26"/>
          <w:szCs w:val="26"/>
        </w:rPr>
      </w:pPr>
    </w:p>
    <w:p w:rsidR="00AE11D5" w:rsidRPr="00AF764B" w:rsidRDefault="00AE11D5" w:rsidP="00AE11D5">
      <w:pPr>
        <w:widowControl w:val="0"/>
        <w:autoSpaceDE w:val="0"/>
        <w:autoSpaceDN w:val="0"/>
        <w:adjustRightInd w:val="0"/>
        <w:spacing w:after="0" w:line="240" w:lineRule="auto"/>
        <w:ind w:right="-4"/>
        <w:jc w:val="center"/>
        <w:rPr>
          <w:rFonts w:ascii="Times New Roman" w:hAnsi="Times New Roman"/>
          <w:sz w:val="26"/>
          <w:szCs w:val="26"/>
        </w:rPr>
      </w:pPr>
    </w:p>
    <w:p w:rsidR="00AE11D5" w:rsidRPr="00AF764B" w:rsidRDefault="00AE11D5" w:rsidP="00AE11D5">
      <w:pPr>
        <w:widowControl w:val="0"/>
        <w:autoSpaceDE w:val="0"/>
        <w:autoSpaceDN w:val="0"/>
        <w:adjustRightInd w:val="0"/>
        <w:spacing w:after="0" w:line="240" w:lineRule="auto"/>
        <w:ind w:right="-4"/>
        <w:jc w:val="center"/>
        <w:rPr>
          <w:rFonts w:ascii="Times New Roman" w:hAnsi="Times New Roman"/>
          <w:sz w:val="26"/>
          <w:szCs w:val="26"/>
        </w:rPr>
      </w:pPr>
    </w:p>
    <w:p w:rsidR="00AE11D5" w:rsidRPr="00AF764B" w:rsidRDefault="00AE11D5" w:rsidP="00AE11D5">
      <w:pPr>
        <w:pStyle w:val="ConsPlusNonformat"/>
        <w:jc w:val="center"/>
        <w:rPr>
          <w:rFonts w:ascii="Times New Roman" w:hAnsi="Times New Roman" w:cs="Times New Roman"/>
          <w:sz w:val="26"/>
          <w:szCs w:val="26"/>
        </w:rPr>
      </w:pPr>
      <w:r w:rsidRPr="00AF764B">
        <w:rPr>
          <w:rFonts w:ascii="Times New Roman" w:hAnsi="Times New Roman" w:cs="Times New Roman"/>
          <w:sz w:val="26"/>
          <w:szCs w:val="26"/>
        </w:rPr>
        <w:t>Дополнительное соглашение к Соглашению</w:t>
      </w:r>
    </w:p>
    <w:p w:rsidR="00AE11D5" w:rsidRPr="00AF764B" w:rsidRDefault="00AE11D5" w:rsidP="00AE11D5">
      <w:pPr>
        <w:pStyle w:val="ConsPlusNonformat"/>
        <w:jc w:val="center"/>
        <w:rPr>
          <w:rFonts w:ascii="Times New Roman" w:hAnsi="Times New Roman" w:cs="Times New Roman"/>
          <w:sz w:val="26"/>
          <w:szCs w:val="26"/>
        </w:rPr>
      </w:pPr>
      <w:r w:rsidRPr="00AF764B">
        <w:rPr>
          <w:rFonts w:ascii="Times New Roman" w:hAnsi="Times New Roman" w:cs="Times New Roman"/>
          <w:sz w:val="26"/>
          <w:szCs w:val="26"/>
        </w:rPr>
        <w:t xml:space="preserve">о предоставлении из  бюджета округа субсидии </w:t>
      </w:r>
    </w:p>
    <w:p w:rsidR="00AE11D5" w:rsidRPr="00D6479D" w:rsidRDefault="00AE11D5" w:rsidP="00AE11D5">
      <w:pPr>
        <w:pStyle w:val="ConsPlusNonformat"/>
        <w:jc w:val="center"/>
        <w:rPr>
          <w:rFonts w:ascii="Times New Roman" w:hAnsi="Times New Roman" w:cs="Times New Roman"/>
          <w:sz w:val="28"/>
          <w:szCs w:val="28"/>
        </w:rPr>
      </w:pPr>
      <w:r w:rsidRPr="00AF764B">
        <w:rPr>
          <w:rFonts w:ascii="Times New Roman" w:hAnsi="Times New Roman" w:cs="Times New Roman"/>
          <w:sz w:val="26"/>
          <w:szCs w:val="26"/>
        </w:rPr>
        <w:t>бюджетному или автономному учреждению на иные цели</w:t>
      </w:r>
      <w:r w:rsidRPr="00D6479D">
        <w:rPr>
          <w:rStyle w:val="ad"/>
          <w:rFonts w:ascii="Times New Roman" w:hAnsi="Times New Roman"/>
          <w:sz w:val="28"/>
          <w:szCs w:val="28"/>
        </w:rPr>
        <w:footnoteReference w:id="51"/>
      </w:r>
    </w:p>
    <w:p w:rsidR="00AE11D5" w:rsidRPr="00D6479D" w:rsidRDefault="00AE11D5" w:rsidP="00AE11D5">
      <w:pPr>
        <w:pStyle w:val="ConsPlusNonformat"/>
        <w:jc w:val="center"/>
        <w:rPr>
          <w:rFonts w:ascii="Times New Roman" w:hAnsi="Times New Roman" w:cs="Times New Roman"/>
          <w:sz w:val="28"/>
          <w:szCs w:val="28"/>
        </w:rPr>
      </w:pPr>
      <w:r w:rsidRPr="00D6479D">
        <w:rPr>
          <w:rFonts w:ascii="Times New Roman" w:hAnsi="Times New Roman" w:cs="Times New Roman"/>
          <w:sz w:val="28"/>
          <w:szCs w:val="28"/>
        </w:rPr>
        <w:t>от «__» _________________ № ___</w:t>
      </w:r>
    </w:p>
    <w:p w:rsidR="00AE11D5" w:rsidRPr="00D6479D" w:rsidRDefault="00AE11D5" w:rsidP="00AE11D5">
      <w:pPr>
        <w:pStyle w:val="ConsPlusNonformat"/>
        <w:jc w:val="center"/>
        <w:rPr>
          <w:rFonts w:ascii="Times New Roman" w:hAnsi="Times New Roman" w:cs="Times New Roman"/>
          <w:sz w:val="28"/>
          <w:szCs w:val="28"/>
        </w:rPr>
      </w:pPr>
    </w:p>
    <w:p w:rsidR="00AE11D5" w:rsidRPr="00D6479D" w:rsidRDefault="00AE11D5" w:rsidP="00AE11D5">
      <w:pPr>
        <w:pStyle w:val="ConsPlusNonformat"/>
        <w:jc w:val="center"/>
        <w:rPr>
          <w:rFonts w:ascii="Times New Roman" w:hAnsi="Times New Roman" w:cs="Times New Roman"/>
          <w:sz w:val="28"/>
          <w:szCs w:val="28"/>
        </w:rPr>
      </w:pPr>
      <w:r>
        <w:rPr>
          <w:rFonts w:ascii="Times New Roman" w:hAnsi="Times New Roman" w:cs="Times New Roman"/>
          <w:sz w:val="28"/>
          <w:szCs w:val="28"/>
        </w:rPr>
        <w:t>с</w:t>
      </w:r>
      <w:r w:rsidRPr="00D6479D">
        <w:rPr>
          <w:rFonts w:ascii="Times New Roman" w:hAnsi="Times New Roman" w:cs="Times New Roman"/>
          <w:sz w:val="28"/>
          <w:szCs w:val="28"/>
        </w:rPr>
        <w:t>. _________________________</w:t>
      </w:r>
    </w:p>
    <w:p w:rsidR="00AE11D5" w:rsidRPr="00D6479D" w:rsidRDefault="00AE11D5" w:rsidP="00AE11D5">
      <w:pPr>
        <w:pStyle w:val="ConsPlusNonformat"/>
        <w:jc w:val="center"/>
        <w:rPr>
          <w:rFonts w:ascii="Times New Roman" w:hAnsi="Times New Roman" w:cs="Times New Roman"/>
          <w:i/>
          <w:sz w:val="18"/>
          <w:szCs w:val="18"/>
        </w:rPr>
      </w:pPr>
      <w:r w:rsidRPr="00D6479D">
        <w:rPr>
          <w:rFonts w:ascii="Times New Roman" w:hAnsi="Times New Roman" w:cs="Times New Roman"/>
          <w:i/>
          <w:sz w:val="18"/>
          <w:szCs w:val="18"/>
        </w:rPr>
        <w:t>(место заключения соглашения)</w:t>
      </w:r>
    </w:p>
    <w:p w:rsidR="00AE11D5" w:rsidRPr="00D6479D" w:rsidRDefault="00AE11D5" w:rsidP="00AE11D5">
      <w:pPr>
        <w:pStyle w:val="ConsPlusNonformat"/>
        <w:jc w:val="center"/>
        <w:rPr>
          <w:rFonts w:ascii="Times New Roman" w:hAnsi="Times New Roman" w:cs="Times New Roman"/>
          <w:sz w:val="28"/>
          <w:szCs w:val="28"/>
        </w:rPr>
      </w:pPr>
      <w:r w:rsidRPr="00D6479D">
        <w:rPr>
          <w:rFonts w:ascii="Times New Roman" w:hAnsi="Times New Roman" w:cs="Times New Roman"/>
          <w:sz w:val="28"/>
          <w:szCs w:val="28"/>
        </w:rPr>
        <w:tab/>
      </w:r>
    </w:p>
    <w:p w:rsidR="00AE11D5" w:rsidRPr="00D6479D" w:rsidRDefault="00AE11D5" w:rsidP="00AE11D5">
      <w:pPr>
        <w:pStyle w:val="ConsPlusNonformat"/>
        <w:jc w:val="both"/>
        <w:rPr>
          <w:rFonts w:ascii="Times New Roman" w:hAnsi="Times New Roman" w:cs="Times New Roman"/>
          <w:sz w:val="28"/>
          <w:szCs w:val="28"/>
        </w:rPr>
      </w:pPr>
      <w:r w:rsidRPr="00D6479D">
        <w:rPr>
          <w:rFonts w:ascii="Times New Roman" w:hAnsi="Times New Roman" w:cs="Times New Roman"/>
          <w:sz w:val="28"/>
          <w:szCs w:val="28"/>
        </w:rPr>
        <w:t>«___» _____________ 20__г.</w:t>
      </w:r>
      <w:r w:rsidRPr="00D6479D">
        <w:rPr>
          <w:rFonts w:ascii="Times New Roman" w:hAnsi="Times New Roman" w:cs="Times New Roman"/>
          <w:sz w:val="28"/>
          <w:szCs w:val="28"/>
        </w:rPr>
        <w:tab/>
        <w:t xml:space="preserve">                                    №_______________</w:t>
      </w:r>
    </w:p>
    <w:p w:rsidR="00AE11D5" w:rsidRPr="00D6479D" w:rsidRDefault="00AE11D5" w:rsidP="00AE11D5">
      <w:pPr>
        <w:pStyle w:val="ConsPlusNonformat"/>
        <w:jc w:val="both"/>
        <w:rPr>
          <w:rFonts w:ascii="Times New Roman" w:hAnsi="Times New Roman" w:cs="Times New Roman"/>
          <w:sz w:val="28"/>
          <w:szCs w:val="28"/>
        </w:rPr>
      </w:pPr>
      <w:r w:rsidRPr="00D6479D">
        <w:rPr>
          <w:rFonts w:ascii="Times New Roman" w:hAnsi="Times New Roman" w:cs="Times New Roman"/>
          <w:i/>
          <w:sz w:val="18"/>
          <w:szCs w:val="18"/>
        </w:rPr>
        <w:t xml:space="preserve">   </w:t>
      </w:r>
    </w:p>
    <w:p w:rsidR="00AE11D5" w:rsidRPr="00D6479D" w:rsidRDefault="00AE11D5" w:rsidP="00AE11D5">
      <w:pPr>
        <w:pStyle w:val="ConsPlusNormal"/>
        <w:jc w:val="center"/>
        <w:rPr>
          <w:rFonts w:ascii="Times New Roman" w:hAnsi="Times New Roman" w:cs="Times New Roman"/>
          <w:bCs/>
          <w:sz w:val="28"/>
          <w:szCs w:val="28"/>
        </w:rPr>
      </w:pPr>
    </w:p>
    <w:p w:rsidR="00AE11D5" w:rsidRPr="00D6479D" w:rsidRDefault="00AE11D5" w:rsidP="00AE11D5">
      <w:pPr>
        <w:widowControl w:val="0"/>
        <w:autoSpaceDE w:val="0"/>
        <w:autoSpaceDN w:val="0"/>
        <w:adjustRightInd w:val="0"/>
        <w:spacing w:after="0" w:line="240" w:lineRule="auto"/>
        <w:ind w:right="-4"/>
        <w:jc w:val="both"/>
        <w:rPr>
          <w:rFonts w:ascii="Times New Roman" w:hAnsi="Times New Roman"/>
          <w:i/>
          <w:sz w:val="18"/>
          <w:szCs w:val="18"/>
        </w:rPr>
      </w:pPr>
      <w:r w:rsidRPr="00D6479D">
        <w:rPr>
          <w:rFonts w:ascii="Times New Roman" w:hAnsi="Times New Roman"/>
          <w:sz w:val="28"/>
          <w:szCs w:val="28"/>
        </w:rPr>
        <w:t xml:space="preserve">_________________________________________________________________, </w:t>
      </w:r>
    </w:p>
    <w:p w:rsidR="00AE11D5" w:rsidRPr="00D6479D" w:rsidRDefault="00AE11D5" w:rsidP="00AE11D5">
      <w:pPr>
        <w:widowControl w:val="0"/>
        <w:autoSpaceDE w:val="0"/>
        <w:autoSpaceDN w:val="0"/>
        <w:adjustRightInd w:val="0"/>
        <w:spacing w:after="0" w:line="240" w:lineRule="auto"/>
        <w:ind w:right="-4"/>
        <w:jc w:val="center"/>
        <w:rPr>
          <w:rFonts w:ascii="Times New Roman" w:hAnsi="Times New Roman"/>
          <w:i/>
          <w:sz w:val="18"/>
          <w:szCs w:val="18"/>
        </w:rPr>
      </w:pPr>
      <w:r w:rsidRPr="00D6479D">
        <w:rPr>
          <w:rFonts w:ascii="Times New Roman" w:hAnsi="Times New Roman"/>
          <w:i/>
          <w:sz w:val="18"/>
          <w:szCs w:val="18"/>
        </w:rPr>
        <w:t xml:space="preserve">(наименование исполнительного органа </w:t>
      </w:r>
      <w:r>
        <w:rPr>
          <w:rFonts w:ascii="Times New Roman" w:hAnsi="Times New Roman"/>
          <w:i/>
          <w:sz w:val="18"/>
          <w:szCs w:val="18"/>
        </w:rPr>
        <w:t xml:space="preserve">местного самоуправления </w:t>
      </w:r>
      <w:r w:rsidR="00787302">
        <w:rPr>
          <w:rFonts w:ascii="Times New Roman" w:hAnsi="Times New Roman"/>
          <w:i/>
          <w:sz w:val="18"/>
          <w:szCs w:val="18"/>
        </w:rPr>
        <w:t>Серышевского муниципального</w:t>
      </w:r>
      <w:r>
        <w:rPr>
          <w:rFonts w:ascii="Times New Roman" w:hAnsi="Times New Roman"/>
          <w:i/>
          <w:sz w:val="18"/>
          <w:szCs w:val="18"/>
        </w:rPr>
        <w:t xml:space="preserve"> </w:t>
      </w:r>
      <w:r w:rsidR="00AF764B">
        <w:rPr>
          <w:rFonts w:ascii="Times New Roman" w:hAnsi="Times New Roman"/>
          <w:i/>
          <w:sz w:val="18"/>
          <w:szCs w:val="18"/>
        </w:rPr>
        <w:t>округа</w:t>
      </w:r>
      <w:r w:rsidRPr="00D6479D">
        <w:rPr>
          <w:rFonts w:ascii="Times New Roman" w:hAnsi="Times New Roman"/>
          <w:i/>
          <w:sz w:val="18"/>
          <w:szCs w:val="18"/>
        </w:rPr>
        <w:t>, осуществляющего функции и полномочия учредителя в отношении бюджетного или автономного учреждения)</w:t>
      </w:r>
    </w:p>
    <w:p w:rsidR="00AE11D5" w:rsidRPr="00D6479D" w:rsidRDefault="00AE11D5" w:rsidP="00AE11D5">
      <w:pPr>
        <w:widowControl w:val="0"/>
        <w:autoSpaceDE w:val="0"/>
        <w:autoSpaceDN w:val="0"/>
        <w:adjustRightInd w:val="0"/>
        <w:spacing w:after="0" w:line="240" w:lineRule="auto"/>
        <w:ind w:right="-4"/>
        <w:jc w:val="both"/>
        <w:rPr>
          <w:rFonts w:ascii="Times New Roman" w:hAnsi="Times New Roman"/>
          <w:sz w:val="28"/>
          <w:szCs w:val="28"/>
        </w:rPr>
      </w:pPr>
      <w:r w:rsidRPr="00D6479D">
        <w:rPr>
          <w:rFonts w:ascii="Times New Roman" w:hAnsi="Times New Roman"/>
          <w:sz w:val="28"/>
          <w:szCs w:val="28"/>
        </w:rPr>
        <w:t xml:space="preserve">которому как получателю средств бюджета </w:t>
      </w:r>
      <w:r w:rsidR="006469C4">
        <w:rPr>
          <w:rFonts w:ascii="Times New Roman" w:hAnsi="Times New Roman"/>
          <w:sz w:val="28"/>
          <w:szCs w:val="28"/>
        </w:rPr>
        <w:t xml:space="preserve">округа </w:t>
      </w:r>
      <w:r w:rsidRPr="00D6479D">
        <w:rPr>
          <w:rFonts w:ascii="Times New Roman" w:hAnsi="Times New Roman"/>
          <w:sz w:val="28"/>
          <w:szCs w:val="28"/>
        </w:rPr>
        <w:t>доведены лимиты бюджетных обязательств на предоставление субсидии на иные цели, именуемый в дальнейшем «Учредитель»,</w:t>
      </w:r>
    </w:p>
    <w:p w:rsidR="00AE11D5" w:rsidRPr="00D6479D" w:rsidRDefault="00AE11D5" w:rsidP="00AE11D5">
      <w:pPr>
        <w:widowControl w:val="0"/>
        <w:autoSpaceDE w:val="0"/>
        <w:autoSpaceDN w:val="0"/>
        <w:adjustRightInd w:val="0"/>
        <w:spacing w:after="0" w:line="240" w:lineRule="auto"/>
        <w:ind w:right="-4"/>
        <w:rPr>
          <w:rFonts w:ascii="Times New Roman" w:hAnsi="Times New Roman"/>
          <w:sz w:val="28"/>
          <w:szCs w:val="28"/>
        </w:rPr>
      </w:pPr>
      <w:r w:rsidRPr="00D6479D">
        <w:rPr>
          <w:rFonts w:ascii="Times New Roman" w:hAnsi="Times New Roman"/>
          <w:sz w:val="28"/>
          <w:szCs w:val="28"/>
        </w:rPr>
        <w:t>в лице ____________________________________________________________,</w:t>
      </w:r>
    </w:p>
    <w:p w:rsidR="00AE11D5" w:rsidRPr="00D6479D" w:rsidRDefault="00AE11D5" w:rsidP="00AE11D5">
      <w:pPr>
        <w:widowControl w:val="0"/>
        <w:autoSpaceDE w:val="0"/>
        <w:autoSpaceDN w:val="0"/>
        <w:adjustRightInd w:val="0"/>
        <w:spacing w:after="0" w:line="240" w:lineRule="auto"/>
        <w:ind w:right="-4"/>
        <w:jc w:val="center"/>
        <w:rPr>
          <w:rFonts w:ascii="Times New Roman" w:hAnsi="Times New Roman"/>
          <w:i/>
          <w:sz w:val="18"/>
          <w:szCs w:val="18"/>
        </w:rPr>
      </w:pPr>
      <w:r w:rsidRPr="00D6479D">
        <w:rPr>
          <w:rFonts w:ascii="Times New Roman" w:hAnsi="Times New Roman"/>
          <w:i/>
          <w:sz w:val="18"/>
          <w:szCs w:val="18"/>
        </w:rPr>
        <w:t>(наименование должности, а также фамилия, имя, отчество (при наличии) руководителя Учредителя или уполномоченного им лица)</w:t>
      </w:r>
    </w:p>
    <w:p w:rsidR="00AE11D5" w:rsidRPr="00D6479D" w:rsidRDefault="00AE11D5" w:rsidP="00AE11D5">
      <w:pPr>
        <w:widowControl w:val="0"/>
        <w:autoSpaceDE w:val="0"/>
        <w:autoSpaceDN w:val="0"/>
        <w:adjustRightInd w:val="0"/>
        <w:spacing w:after="0" w:line="240" w:lineRule="auto"/>
        <w:ind w:right="-4"/>
        <w:rPr>
          <w:rFonts w:ascii="Times New Roman" w:hAnsi="Times New Roman"/>
          <w:sz w:val="28"/>
          <w:szCs w:val="28"/>
        </w:rPr>
      </w:pPr>
      <w:r w:rsidRPr="00D6479D">
        <w:rPr>
          <w:rFonts w:ascii="Times New Roman" w:hAnsi="Times New Roman"/>
          <w:sz w:val="28"/>
          <w:szCs w:val="28"/>
        </w:rPr>
        <w:t>действующего (ей) на основании______________________________________,</w:t>
      </w:r>
    </w:p>
    <w:p w:rsidR="00AE11D5" w:rsidRPr="00D6479D" w:rsidRDefault="00AE11D5" w:rsidP="00AE11D5">
      <w:pPr>
        <w:widowControl w:val="0"/>
        <w:autoSpaceDE w:val="0"/>
        <w:autoSpaceDN w:val="0"/>
        <w:adjustRightInd w:val="0"/>
        <w:spacing w:after="0" w:line="240" w:lineRule="auto"/>
        <w:ind w:right="-4"/>
        <w:jc w:val="both"/>
        <w:rPr>
          <w:rFonts w:ascii="Times New Roman" w:hAnsi="Times New Roman"/>
          <w:i/>
          <w:sz w:val="18"/>
          <w:szCs w:val="18"/>
        </w:rPr>
      </w:pPr>
      <w:r w:rsidRPr="00D6479D">
        <w:rPr>
          <w:rFonts w:ascii="Times New Roman" w:hAnsi="Times New Roman"/>
          <w:sz w:val="18"/>
          <w:szCs w:val="18"/>
        </w:rPr>
        <w:t xml:space="preserve">                                                                                   </w:t>
      </w:r>
      <w:r w:rsidRPr="00D6479D">
        <w:rPr>
          <w:rFonts w:ascii="Times New Roman" w:hAnsi="Times New Roman"/>
          <w:i/>
          <w:sz w:val="18"/>
          <w:szCs w:val="18"/>
        </w:rPr>
        <w:t>(положение об органе власти, доверенность, приказ или иной документ)</w:t>
      </w:r>
    </w:p>
    <w:p w:rsidR="00AE11D5" w:rsidRPr="00D6479D" w:rsidRDefault="00AE11D5" w:rsidP="00AE11D5">
      <w:pPr>
        <w:widowControl w:val="0"/>
        <w:autoSpaceDE w:val="0"/>
        <w:autoSpaceDN w:val="0"/>
        <w:adjustRightInd w:val="0"/>
        <w:spacing w:after="0" w:line="240" w:lineRule="auto"/>
        <w:ind w:right="-4"/>
        <w:rPr>
          <w:rFonts w:ascii="Times New Roman" w:hAnsi="Times New Roman"/>
          <w:sz w:val="28"/>
          <w:szCs w:val="28"/>
        </w:rPr>
      </w:pPr>
      <w:r w:rsidRPr="00D6479D">
        <w:rPr>
          <w:rFonts w:ascii="Times New Roman" w:hAnsi="Times New Roman"/>
          <w:sz w:val="28"/>
          <w:szCs w:val="28"/>
        </w:rPr>
        <w:t>с одной стороны, и _________________________________________________,</w:t>
      </w:r>
    </w:p>
    <w:p w:rsidR="00AE11D5" w:rsidRPr="00D6479D" w:rsidRDefault="00AE11D5" w:rsidP="00AE11D5">
      <w:pPr>
        <w:widowControl w:val="0"/>
        <w:autoSpaceDE w:val="0"/>
        <w:autoSpaceDN w:val="0"/>
        <w:adjustRightInd w:val="0"/>
        <w:spacing w:after="0" w:line="240" w:lineRule="auto"/>
        <w:ind w:right="-4"/>
        <w:jc w:val="both"/>
        <w:rPr>
          <w:rFonts w:ascii="Times New Roman" w:hAnsi="Times New Roman"/>
          <w:i/>
          <w:sz w:val="18"/>
          <w:szCs w:val="18"/>
        </w:rPr>
      </w:pPr>
      <w:r w:rsidRPr="00D6479D">
        <w:rPr>
          <w:rFonts w:ascii="Times New Roman" w:hAnsi="Times New Roman"/>
          <w:i/>
          <w:sz w:val="18"/>
          <w:szCs w:val="18"/>
        </w:rPr>
        <w:t xml:space="preserve">                                                           (наименование бюджетного или автономного учреждения Астраханской области)</w:t>
      </w:r>
    </w:p>
    <w:p w:rsidR="00AE11D5" w:rsidRPr="00D6479D" w:rsidRDefault="00AE11D5" w:rsidP="00AE11D5">
      <w:pPr>
        <w:widowControl w:val="0"/>
        <w:autoSpaceDE w:val="0"/>
        <w:autoSpaceDN w:val="0"/>
        <w:adjustRightInd w:val="0"/>
        <w:spacing w:after="0" w:line="240" w:lineRule="auto"/>
        <w:ind w:right="-4"/>
        <w:rPr>
          <w:rFonts w:ascii="Times New Roman" w:hAnsi="Times New Roman"/>
          <w:sz w:val="28"/>
          <w:szCs w:val="28"/>
        </w:rPr>
      </w:pPr>
      <w:r w:rsidRPr="00D6479D">
        <w:rPr>
          <w:rFonts w:ascii="Times New Roman" w:hAnsi="Times New Roman"/>
          <w:sz w:val="28"/>
          <w:szCs w:val="28"/>
        </w:rPr>
        <w:t>именуемое в дальнейшем «Учреждение», в лице __________________________________________________________________,</w:t>
      </w:r>
    </w:p>
    <w:p w:rsidR="00AE11D5" w:rsidRPr="00D6479D" w:rsidRDefault="00AE11D5" w:rsidP="00AE11D5">
      <w:pPr>
        <w:widowControl w:val="0"/>
        <w:autoSpaceDE w:val="0"/>
        <w:autoSpaceDN w:val="0"/>
        <w:adjustRightInd w:val="0"/>
        <w:spacing w:after="0" w:line="240" w:lineRule="auto"/>
        <w:ind w:right="-4"/>
        <w:jc w:val="center"/>
        <w:rPr>
          <w:rFonts w:ascii="Times New Roman" w:hAnsi="Times New Roman"/>
          <w:i/>
          <w:sz w:val="18"/>
          <w:szCs w:val="18"/>
        </w:rPr>
      </w:pPr>
      <w:r w:rsidRPr="00D6479D">
        <w:rPr>
          <w:rFonts w:ascii="Times New Roman" w:hAnsi="Times New Roman"/>
          <w:i/>
          <w:sz w:val="18"/>
          <w:szCs w:val="18"/>
        </w:rPr>
        <w:t>(наименование должности, а также фамилия, имя, отчество (при наличии) руководителя Учреждения или уполномоченного им лица)</w:t>
      </w:r>
    </w:p>
    <w:p w:rsidR="00AE11D5" w:rsidRPr="00D6479D" w:rsidRDefault="00AE11D5" w:rsidP="00AE11D5">
      <w:pPr>
        <w:widowControl w:val="0"/>
        <w:autoSpaceDE w:val="0"/>
        <w:autoSpaceDN w:val="0"/>
        <w:adjustRightInd w:val="0"/>
        <w:spacing w:after="0" w:line="240" w:lineRule="auto"/>
        <w:ind w:right="-4"/>
        <w:rPr>
          <w:rFonts w:ascii="Times New Roman" w:hAnsi="Times New Roman"/>
          <w:sz w:val="28"/>
          <w:szCs w:val="28"/>
        </w:rPr>
      </w:pPr>
      <w:r w:rsidRPr="00D6479D">
        <w:rPr>
          <w:rFonts w:ascii="Times New Roman" w:hAnsi="Times New Roman"/>
          <w:sz w:val="28"/>
          <w:szCs w:val="28"/>
        </w:rPr>
        <w:t>действующего(ей) на основании ______________________________________,</w:t>
      </w:r>
    </w:p>
    <w:p w:rsidR="00AE11D5" w:rsidRPr="00D6479D" w:rsidRDefault="00AE11D5" w:rsidP="00AE11D5">
      <w:pPr>
        <w:widowControl w:val="0"/>
        <w:autoSpaceDE w:val="0"/>
        <w:autoSpaceDN w:val="0"/>
        <w:adjustRightInd w:val="0"/>
        <w:spacing w:after="0" w:line="240" w:lineRule="auto"/>
        <w:ind w:right="-4"/>
        <w:jc w:val="right"/>
        <w:rPr>
          <w:rFonts w:ascii="Times New Roman" w:hAnsi="Times New Roman"/>
          <w:i/>
          <w:sz w:val="18"/>
          <w:szCs w:val="18"/>
        </w:rPr>
      </w:pPr>
      <w:r w:rsidRPr="00D6479D">
        <w:rPr>
          <w:rFonts w:ascii="Times New Roman" w:hAnsi="Times New Roman"/>
          <w:i/>
          <w:sz w:val="18"/>
          <w:szCs w:val="18"/>
        </w:rPr>
        <w:t>(устав Учреждения или иной уполномочивающий документ )</w:t>
      </w:r>
    </w:p>
    <w:p w:rsidR="00AE11D5" w:rsidRPr="00D6479D" w:rsidRDefault="00AE11D5" w:rsidP="00AE11D5">
      <w:pPr>
        <w:pStyle w:val="ConsPlusNonformat"/>
        <w:jc w:val="both"/>
        <w:rPr>
          <w:rFonts w:ascii="Times New Roman" w:hAnsi="Times New Roman" w:cs="Times New Roman"/>
          <w:sz w:val="28"/>
          <w:szCs w:val="28"/>
        </w:rPr>
      </w:pPr>
      <w:r w:rsidRPr="00D6479D">
        <w:rPr>
          <w:rFonts w:ascii="Times New Roman" w:hAnsi="Times New Roman" w:cs="Times New Roman"/>
          <w:sz w:val="28"/>
          <w:szCs w:val="28"/>
        </w:rPr>
        <w:t>с другой стороны, далее именуемые «Стороны», в соответствии пунктом 7.5</w:t>
      </w:r>
      <w:r w:rsidRPr="00D6479D">
        <w:rPr>
          <w:rFonts w:ascii="Times New Roman" w:hAnsi="Times New Roman" w:cs="Times New Roman"/>
          <w:bCs/>
          <w:sz w:val="28"/>
          <w:szCs w:val="28"/>
        </w:rPr>
        <w:t xml:space="preserve"> Соглашения </w:t>
      </w:r>
      <w:r w:rsidRPr="00D6479D">
        <w:rPr>
          <w:rFonts w:ascii="Times New Roman" w:hAnsi="Times New Roman" w:cs="Times New Roman"/>
          <w:sz w:val="28"/>
          <w:szCs w:val="28"/>
        </w:rPr>
        <w:t>о предоставлении из бюджета</w:t>
      </w:r>
      <w:r w:rsidR="006469C4">
        <w:rPr>
          <w:rFonts w:ascii="Times New Roman" w:hAnsi="Times New Roman" w:cs="Times New Roman"/>
          <w:sz w:val="28"/>
          <w:szCs w:val="28"/>
        </w:rPr>
        <w:t xml:space="preserve"> округа</w:t>
      </w:r>
      <w:r w:rsidRPr="00D6479D">
        <w:rPr>
          <w:rFonts w:ascii="Times New Roman" w:hAnsi="Times New Roman" w:cs="Times New Roman"/>
          <w:sz w:val="28"/>
          <w:szCs w:val="28"/>
        </w:rPr>
        <w:t xml:space="preserve"> субсидии </w:t>
      </w:r>
    </w:p>
    <w:p w:rsidR="00AE11D5" w:rsidRPr="00D6479D" w:rsidRDefault="00AE11D5" w:rsidP="00AE11D5">
      <w:pPr>
        <w:widowControl w:val="0"/>
        <w:autoSpaceDE w:val="0"/>
        <w:autoSpaceDN w:val="0"/>
        <w:adjustRightInd w:val="0"/>
        <w:spacing w:after="0" w:line="240" w:lineRule="auto"/>
        <w:ind w:right="-4"/>
        <w:jc w:val="both"/>
        <w:rPr>
          <w:rFonts w:ascii="Times New Roman" w:hAnsi="Times New Roman"/>
          <w:sz w:val="28"/>
          <w:szCs w:val="28"/>
        </w:rPr>
      </w:pPr>
      <w:r w:rsidRPr="00D6479D">
        <w:rPr>
          <w:rFonts w:ascii="Times New Roman" w:hAnsi="Times New Roman"/>
          <w:sz w:val="28"/>
          <w:szCs w:val="28"/>
        </w:rPr>
        <w:t>бюджетному или автономному учреждению на иные цели от _______№ ___ (далее – Соглашение)____________________________</w:t>
      </w:r>
    </w:p>
    <w:p w:rsidR="00AE11D5" w:rsidRPr="00D6479D" w:rsidRDefault="00AE11D5" w:rsidP="00AE11D5">
      <w:pPr>
        <w:widowControl w:val="0"/>
        <w:autoSpaceDE w:val="0"/>
        <w:autoSpaceDN w:val="0"/>
        <w:adjustRightInd w:val="0"/>
        <w:spacing w:after="0" w:line="240" w:lineRule="auto"/>
        <w:ind w:right="-4"/>
        <w:jc w:val="center"/>
        <w:rPr>
          <w:rFonts w:ascii="Times New Roman" w:hAnsi="Times New Roman"/>
          <w:sz w:val="28"/>
          <w:szCs w:val="28"/>
        </w:rPr>
      </w:pPr>
      <w:r w:rsidRPr="00D6479D">
        <w:rPr>
          <w:rFonts w:ascii="Times New Roman" w:hAnsi="Times New Roman"/>
          <w:sz w:val="28"/>
          <w:szCs w:val="28"/>
        </w:rPr>
        <w:t>_________________________________________________________________</w:t>
      </w:r>
      <w:r w:rsidRPr="00D6479D">
        <w:rPr>
          <w:rFonts w:ascii="Times New Roman" w:hAnsi="Times New Roman"/>
          <w:i/>
          <w:sz w:val="18"/>
          <w:szCs w:val="18"/>
        </w:rPr>
        <w:t xml:space="preserve"> (иные основания для заключения настоящего Дополнительного соглашения)</w:t>
      </w:r>
    </w:p>
    <w:p w:rsidR="00AE11D5" w:rsidRPr="00D6479D" w:rsidRDefault="00AE11D5" w:rsidP="00AE11D5">
      <w:pPr>
        <w:widowControl w:val="0"/>
        <w:autoSpaceDE w:val="0"/>
        <w:autoSpaceDN w:val="0"/>
        <w:adjustRightInd w:val="0"/>
        <w:spacing w:after="0" w:line="240" w:lineRule="auto"/>
        <w:ind w:right="-4"/>
        <w:jc w:val="both"/>
        <w:rPr>
          <w:rFonts w:ascii="Times New Roman" w:hAnsi="Times New Roman"/>
          <w:sz w:val="28"/>
          <w:szCs w:val="28"/>
        </w:rPr>
      </w:pPr>
      <w:r w:rsidRPr="00D6479D">
        <w:rPr>
          <w:rFonts w:ascii="Times New Roman" w:hAnsi="Times New Roman"/>
          <w:sz w:val="28"/>
          <w:szCs w:val="28"/>
        </w:rPr>
        <w:t>заключили настоящее Дополнительное соглашение к Соглашению о нижеследующем.</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lastRenderedPageBreak/>
        <w:t>1. Внести в Соглашение следующие изменения</w:t>
      </w:r>
      <w:r w:rsidRPr="00D6479D">
        <w:rPr>
          <w:rStyle w:val="ad"/>
          <w:rFonts w:ascii="Times New Roman" w:hAnsi="Times New Roman"/>
          <w:sz w:val="28"/>
          <w:szCs w:val="28"/>
        </w:rPr>
        <w:footnoteReference w:id="52"/>
      </w:r>
      <w:r w:rsidRPr="00D6479D">
        <w:rPr>
          <w:rFonts w:ascii="Times New Roman" w:hAnsi="Times New Roman"/>
          <w:sz w:val="28"/>
          <w:szCs w:val="28"/>
        </w:rPr>
        <w:t>:</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 xml:space="preserve">1.1. в </w:t>
      </w:r>
      <w:hyperlink w:anchor="P54" w:history="1">
        <w:r w:rsidRPr="00D6479D">
          <w:rPr>
            <w:rFonts w:ascii="Times New Roman" w:hAnsi="Times New Roman"/>
            <w:sz w:val="28"/>
            <w:szCs w:val="28"/>
          </w:rPr>
          <w:t>преамбуле</w:t>
        </w:r>
      </w:hyperlink>
      <w:r w:rsidRPr="00D6479D">
        <w:rPr>
          <w:rStyle w:val="ad"/>
          <w:rFonts w:ascii="Times New Roman" w:hAnsi="Times New Roman"/>
          <w:sz w:val="28"/>
          <w:szCs w:val="28"/>
        </w:rPr>
        <w:footnoteReference w:id="53"/>
      </w:r>
      <w:r w:rsidRPr="00D6479D">
        <w:rPr>
          <w:rFonts w:ascii="Times New Roman" w:hAnsi="Times New Roman"/>
          <w:sz w:val="28"/>
          <w:szCs w:val="28"/>
        </w:rPr>
        <w:t>:</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1.1.1.________________________________________________________;</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1.1.2. ________________________________________________________;</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 xml:space="preserve">1.2. в </w:t>
      </w:r>
      <w:hyperlink w:anchor="P109" w:history="1">
        <w:r w:rsidRPr="00D6479D">
          <w:rPr>
            <w:rFonts w:ascii="Times New Roman" w:hAnsi="Times New Roman"/>
            <w:sz w:val="28"/>
            <w:szCs w:val="28"/>
          </w:rPr>
          <w:t>разделе I</w:t>
        </w:r>
      </w:hyperlink>
      <w:r w:rsidRPr="00D6479D">
        <w:rPr>
          <w:rFonts w:ascii="Times New Roman" w:hAnsi="Times New Roman"/>
          <w:sz w:val="28"/>
          <w:szCs w:val="28"/>
        </w:rPr>
        <w:t xml:space="preserve"> «Предмет соглашения»:</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 xml:space="preserve">1.2.1. </w:t>
      </w:r>
      <w:hyperlink w:anchor="P116" w:history="1">
        <w:r w:rsidRPr="00D6479D">
          <w:rPr>
            <w:rFonts w:ascii="Times New Roman" w:hAnsi="Times New Roman"/>
            <w:sz w:val="28"/>
            <w:szCs w:val="28"/>
          </w:rPr>
          <w:t>пункт 1.1.1</w:t>
        </w:r>
      </w:hyperlink>
      <w:r w:rsidRPr="00D6479D">
        <w:rPr>
          <w:rFonts w:ascii="Times New Roman" w:hAnsi="Times New Roman"/>
          <w:sz w:val="28"/>
          <w:szCs w:val="28"/>
        </w:rPr>
        <w:t xml:space="preserve"> изложить в следующей редакции:</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«1.1.1. достижения результатов федерального проекта ________________________________________________________________;»;</w:t>
      </w:r>
    </w:p>
    <w:p w:rsidR="00AE11D5" w:rsidRPr="00D6479D" w:rsidRDefault="00AE11D5" w:rsidP="00AE11D5">
      <w:pPr>
        <w:widowControl w:val="0"/>
        <w:autoSpaceDE w:val="0"/>
        <w:autoSpaceDN w:val="0"/>
        <w:spacing w:after="0" w:line="240" w:lineRule="auto"/>
        <w:ind w:firstLine="709"/>
        <w:jc w:val="center"/>
        <w:rPr>
          <w:rFonts w:ascii="Times New Roman" w:hAnsi="Times New Roman"/>
          <w:i/>
          <w:sz w:val="18"/>
          <w:szCs w:val="18"/>
        </w:rPr>
      </w:pPr>
      <w:r w:rsidRPr="00D6479D">
        <w:rPr>
          <w:rFonts w:ascii="Times New Roman" w:hAnsi="Times New Roman"/>
          <w:i/>
          <w:sz w:val="18"/>
          <w:szCs w:val="18"/>
        </w:rPr>
        <w:t>(наименование федерального проекта)</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 xml:space="preserve">1.2.2. </w:t>
      </w:r>
      <w:hyperlink w:anchor="P123" w:history="1">
        <w:r w:rsidRPr="00D6479D">
          <w:rPr>
            <w:rFonts w:ascii="Times New Roman" w:hAnsi="Times New Roman"/>
            <w:sz w:val="28"/>
            <w:szCs w:val="28"/>
          </w:rPr>
          <w:t>пункт 1.1.2</w:t>
        </w:r>
      </w:hyperlink>
      <w:r w:rsidRPr="00D6479D">
        <w:rPr>
          <w:rFonts w:ascii="Times New Roman" w:hAnsi="Times New Roman"/>
          <w:sz w:val="28"/>
          <w:szCs w:val="28"/>
        </w:rPr>
        <w:t xml:space="preserve"> изложить в следующей редакции:</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«1.1.2. _____________________________________________________.»;</w:t>
      </w:r>
    </w:p>
    <w:p w:rsidR="00AE11D5" w:rsidRPr="00D6479D" w:rsidRDefault="00AE11D5" w:rsidP="00AE11D5">
      <w:pPr>
        <w:widowControl w:val="0"/>
        <w:autoSpaceDE w:val="0"/>
        <w:autoSpaceDN w:val="0"/>
        <w:spacing w:after="0" w:line="240" w:lineRule="auto"/>
        <w:ind w:firstLine="709"/>
        <w:jc w:val="center"/>
        <w:rPr>
          <w:rFonts w:ascii="Times New Roman" w:hAnsi="Times New Roman"/>
          <w:i/>
          <w:sz w:val="18"/>
          <w:szCs w:val="18"/>
        </w:rPr>
      </w:pPr>
      <w:r w:rsidRPr="00D6479D">
        <w:rPr>
          <w:rFonts w:ascii="Times New Roman" w:hAnsi="Times New Roman"/>
          <w:i/>
          <w:sz w:val="18"/>
          <w:szCs w:val="18"/>
        </w:rPr>
        <w:t>(иная(ые) цель(и) предоставления Субсидии)</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 xml:space="preserve">1.3. в </w:t>
      </w:r>
      <w:hyperlink w:anchor="P128" w:history="1">
        <w:r w:rsidRPr="00D6479D">
          <w:rPr>
            <w:rFonts w:ascii="Times New Roman" w:hAnsi="Times New Roman"/>
            <w:sz w:val="28"/>
            <w:szCs w:val="28"/>
          </w:rPr>
          <w:t>разделе II</w:t>
        </w:r>
      </w:hyperlink>
      <w:r w:rsidRPr="00D6479D">
        <w:rPr>
          <w:rFonts w:ascii="Times New Roman" w:hAnsi="Times New Roman"/>
          <w:sz w:val="28"/>
          <w:szCs w:val="28"/>
        </w:rPr>
        <w:t xml:space="preserve"> «Условия и финансовое обеспечение предоставления Субсидии»:</w:t>
      </w:r>
    </w:p>
    <w:p w:rsidR="00AE11D5" w:rsidRPr="00D6479D" w:rsidRDefault="00AE11D5" w:rsidP="00AE11D5">
      <w:pPr>
        <w:widowControl w:val="0"/>
        <w:autoSpaceDE w:val="0"/>
        <w:autoSpaceDN w:val="0"/>
        <w:spacing w:before="200" w:after="0" w:line="240" w:lineRule="auto"/>
        <w:ind w:firstLine="709"/>
        <w:jc w:val="both"/>
        <w:rPr>
          <w:rFonts w:ascii="Times New Roman" w:hAnsi="Times New Roman"/>
          <w:sz w:val="28"/>
          <w:szCs w:val="28"/>
        </w:rPr>
      </w:pPr>
      <w:r w:rsidRPr="00D6479D">
        <w:rPr>
          <w:rFonts w:ascii="Times New Roman" w:hAnsi="Times New Roman"/>
          <w:sz w:val="28"/>
          <w:szCs w:val="28"/>
        </w:rPr>
        <w:t xml:space="preserve">1.3.1. в </w:t>
      </w:r>
      <w:hyperlink w:anchor="P132" w:history="1">
        <w:r w:rsidRPr="00D6479D">
          <w:rPr>
            <w:rFonts w:ascii="Times New Roman" w:hAnsi="Times New Roman"/>
            <w:sz w:val="28"/>
            <w:szCs w:val="28"/>
          </w:rPr>
          <w:t>пункте 2.2</w:t>
        </w:r>
      </w:hyperlink>
      <w:r w:rsidRPr="00D6479D">
        <w:rPr>
          <w:rFonts w:ascii="Times New Roman" w:hAnsi="Times New Roman"/>
          <w:sz w:val="28"/>
          <w:szCs w:val="28"/>
        </w:rPr>
        <w:t xml:space="preserve"> слова «в размере _______________________________</w:t>
      </w:r>
    </w:p>
    <w:p w:rsidR="00AE11D5" w:rsidRPr="00D6479D" w:rsidRDefault="00AE11D5" w:rsidP="00AE11D5">
      <w:pPr>
        <w:widowControl w:val="0"/>
        <w:autoSpaceDE w:val="0"/>
        <w:autoSpaceDN w:val="0"/>
        <w:spacing w:after="0" w:line="240" w:lineRule="auto"/>
        <w:jc w:val="right"/>
        <w:rPr>
          <w:rFonts w:ascii="Times New Roman" w:hAnsi="Times New Roman"/>
          <w:i/>
          <w:sz w:val="18"/>
          <w:szCs w:val="18"/>
        </w:rPr>
      </w:pPr>
      <w:r w:rsidRPr="00D6479D">
        <w:rPr>
          <w:rFonts w:ascii="Times New Roman" w:hAnsi="Times New Roman"/>
          <w:i/>
          <w:sz w:val="18"/>
          <w:szCs w:val="18"/>
        </w:rPr>
        <w:t xml:space="preserve"> (сумма цифрами)</w:t>
      </w:r>
    </w:p>
    <w:p w:rsidR="00AE11D5" w:rsidRPr="00D6479D" w:rsidRDefault="00AE11D5" w:rsidP="00AE11D5">
      <w:pPr>
        <w:widowControl w:val="0"/>
        <w:autoSpaceDE w:val="0"/>
        <w:autoSpaceDN w:val="0"/>
        <w:spacing w:after="0" w:line="240" w:lineRule="auto"/>
        <w:jc w:val="both"/>
        <w:rPr>
          <w:rFonts w:ascii="Times New Roman" w:hAnsi="Times New Roman"/>
          <w:sz w:val="28"/>
          <w:szCs w:val="28"/>
        </w:rPr>
      </w:pPr>
      <w:r w:rsidRPr="00D6479D">
        <w:rPr>
          <w:rFonts w:ascii="Times New Roman" w:hAnsi="Times New Roman"/>
          <w:sz w:val="28"/>
          <w:szCs w:val="28"/>
        </w:rPr>
        <w:t>(_______________________) рублей __ копеек» заменить словами «в размере</w:t>
      </w:r>
    </w:p>
    <w:p w:rsidR="00AE11D5" w:rsidRPr="00D6479D" w:rsidRDefault="00AE11D5" w:rsidP="00AE11D5">
      <w:pPr>
        <w:widowControl w:val="0"/>
        <w:autoSpaceDE w:val="0"/>
        <w:autoSpaceDN w:val="0"/>
        <w:spacing w:after="0" w:line="240" w:lineRule="auto"/>
        <w:jc w:val="both"/>
        <w:rPr>
          <w:rFonts w:ascii="Times New Roman" w:hAnsi="Times New Roman"/>
          <w:i/>
          <w:sz w:val="18"/>
          <w:szCs w:val="18"/>
        </w:rPr>
      </w:pPr>
      <w:r w:rsidRPr="00D6479D">
        <w:rPr>
          <w:rFonts w:ascii="Times New Roman" w:hAnsi="Times New Roman"/>
          <w:i/>
          <w:sz w:val="18"/>
          <w:szCs w:val="18"/>
        </w:rPr>
        <w:t xml:space="preserve">                 (сумма прописью)</w:t>
      </w:r>
    </w:p>
    <w:p w:rsidR="00AE11D5" w:rsidRPr="00D6479D" w:rsidRDefault="00AE11D5" w:rsidP="00AE11D5">
      <w:pPr>
        <w:widowControl w:val="0"/>
        <w:autoSpaceDE w:val="0"/>
        <w:autoSpaceDN w:val="0"/>
        <w:spacing w:after="0" w:line="240" w:lineRule="auto"/>
        <w:jc w:val="both"/>
        <w:rPr>
          <w:rFonts w:ascii="Times New Roman" w:hAnsi="Times New Roman"/>
          <w:sz w:val="28"/>
          <w:szCs w:val="28"/>
        </w:rPr>
      </w:pPr>
      <w:r w:rsidRPr="00D6479D">
        <w:rPr>
          <w:rFonts w:ascii="Times New Roman" w:hAnsi="Times New Roman"/>
          <w:sz w:val="28"/>
          <w:szCs w:val="28"/>
        </w:rPr>
        <w:t>_______________ (_________________________________) рублей __ копеек»;</w:t>
      </w:r>
    </w:p>
    <w:p w:rsidR="00AE11D5" w:rsidRPr="00D6479D" w:rsidRDefault="00AE11D5" w:rsidP="00AE11D5">
      <w:pPr>
        <w:widowControl w:val="0"/>
        <w:autoSpaceDE w:val="0"/>
        <w:autoSpaceDN w:val="0"/>
        <w:spacing w:after="0" w:line="240" w:lineRule="auto"/>
        <w:jc w:val="both"/>
        <w:rPr>
          <w:rFonts w:ascii="Times New Roman" w:hAnsi="Times New Roman"/>
          <w:sz w:val="28"/>
          <w:szCs w:val="28"/>
        </w:rPr>
      </w:pPr>
      <w:r w:rsidRPr="00D6479D">
        <w:rPr>
          <w:rFonts w:ascii="Times New Roman" w:hAnsi="Times New Roman"/>
          <w:i/>
          <w:sz w:val="18"/>
          <w:szCs w:val="18"/>
        </w:rPr>
        <w:t xml:space="preserve">            (сумма цифрами)</w:t>
      </w:r>
      <w:r w:rsidRPr="00D6479D">
        <w:rPr>
          <w:rFonts w:ascii="Times New Roman" w:hAnsi="Times New Roman"/>
          <w:sz w:val="28"/>
          <w:szCs w:val="28"/>
        </w:rPr>
        <w:t xml:space="preserve">           </w:t>
      </w:r>
      <w:r w:rsidRPr="00D6479D">
        <w:rPr>
          <w:rFonts w:ascii="Times New Roman" w:hAnsi="Times New Roman"/>
          <w:i/>
          <w:sz w:val="18"/>
          <w:szCs w:val="18"/>
        </w:rPr>
        <w:t>(сумма прописью)</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 xml:space="preserve">1.3.2. в абзаце ______ </w:t>
      </w:r>
      <w:hyperlink w:anchor="P136" w:history="1">
        <w:r w:rsidRPr="00D6479D">
          <w:rPr>
            <w:rFonts w:ascii="Times New Roman" w:hAnsi="Times New Roman"/>
            <w:sz w:val="28"/>
            <w:szCs w:val="28"/>
          </w:rPr>
          <w:t>пункта 2.2.1</w:t>
        </w:r>
      </w:hyperlink>
      <w:r w:rsidRPr="00D6479D">
        <w:rPr>
          <w:rFonts w:ascii="Times New Roman" w:hAnsi="Times New Roman"/>
          <w:sz w:val="28"/>
          <w:szCs w:val="28"/>
        </w:rPr>
        <w:t xml:space="preserve"> сумму Субсидии в 20__ году (_______________) (________________) рублей __ копеек - по коду БК _____</w:t>
      </w:r>
    </w:p>
    <w:p w:rsidR="00AE11D5" w:rsidRPr="00D6479D" w:rsidRDefault="00AE11D5" w:rsidP="00AE11D5">
      <w:pPr>
        <w:widowControl w:val="0"/>
        <w:autoSpaceDE w:val="0"/>
        <w:autoSpaceDN w:val="0"/>
        <w:spacing w:after="0" w:line="240" w:lineRule="auto"/>
        <w:ind w:firstLine="709"/>
        <w:jc w:val="both"/>
        <w:rPr>
          <w:rFonts w:ascii="Times New Roman" w:hAnsi="Times New Roman"/>
          <w:i/>
          <w:sz w:val="18"/>
          <w:szCs w:val="18"/>
        </w:rPr>
      </w:pPr>
      <w:r w:rsidRPr="00D6479D">
        <w:rPr>
          <w:rFonts w:ascii="Times New Roman" w:hAnsi="Times New Roman"/>
          <w:sz w:val="28"/>
          <w:szCs w:val="28"/>
        </w:rPr>
        <w:t xml:space="preserve"> </w:t>
      </w:r>
      <w:r w:rsidRPr="00D6479D">
        <w:rPr>
          <w:rFonts w:ascii="Times New Roman" w:hAnsi="Times New Roman"/>
          <w:i/>
          <w:sz w:val="18"/>
          <w:szCs w:val="18"/>
        </w:rPr>
        <w:t xml:space="preserve"> (сумма цифрами)  (сумма прописью)                                                                                                                (код БК)</w:t>
      </w:r>
    </w:p>
    <w:p w:rsidR="00AE11D5" w:rsidRPr="00D6479D" w:rsidRDefault="00AE11D5" w:rsidP="00AE11D5">
      <w:pPr>
        <w:widowControl w:val="0"/>
        <w:autoSpaceDE w:val="0"/>
        <w:autoSpaceDN w:val="0"/>
        <w:spacing w:after="0" w:line="240" w:lineRule="auto"/>
        <w:jc w:val="both"/>
        <w:rPr>
          <w:rFonts w:ascii="Times New Roman" w:hAnsi="Times New Roman"/>
          <w:sz w:val="28"/>
          <w:szCs w:val="28"/>
        </w:rPr>
      </w:pPr>
      <w:r w:rsidRPr="00D6479D">
        <w:rPr>
          <w:rFonts w:ascii="Times New Roman" w:hAnsi="Times New Roman"/>
          <w:sz w:val="28"/>
          <w:szCs w:val="28"/>
        </w:rPr>
        <w:t>увеличить/уменьшить на ___________ (______________) рублей __копеек</w:t>
      </w:r>
      <w:r w:rsidRPr="00D6479D">
        <w:rPr>
          <w:rStyle w:val="ad"/>
          <w:rFonts w:ascii="Times New Roman" w:hAnsi="Times New Roman"/>
          <w:sz w:val="28"/>
          <w:szCs w:val="28"/>
        </w:rPr>
        <w:footnoteReference w:id="54"/>
      </w:r>
      <w:r w:rsidRPr="00D6479D">
        <w:rPr>
          <w:rFonts w:ascii="Times New Roman" w:hAnsi="Times New Roman"/>
          <w:sz w:val="28"/>
          <w:szCs w:val="28"/>
        </w:rPr>
        <w:t>;</w:t>
      </w:r>
    </w:p>
    <w:p w:rsidR="00AE11D5" w:rsidRPr="00D6479D" w:rsidRDefault="00AE11D5" w:rsidP="00AE11D5">
      <w:pPr>
        <w:widowControl w:val="0"/>
        <w:autoSpaceDE w:val="0"/>
        <w:autoSpaceDN w:val="0"/>
        <w:spacing w:after="0" w:line="240" w:lineRule="auto"/>
        <w:jc w:val="both"/>
        <w:rPr>
          <w:rFonts w:ascii="Times New Roman" w:hAnsi="Times New Roman"/>
          <w:i/>
          <w:sz w:val="18"/>
          <w:szCs w:val="18"/>
        </w:rPr>
      </w:pPr>
      <w:r w:rsidRPr="00D6479D">
        <w:rPr>
          <w:rFonts w:ascii="Times New Roman" w:hAnsi="Times New Roman"/>
          <w:i/>
          <w:sz w:val="18"/>
          <w:szCs w:val="18"/>
        </w:rPr>
        <w:t xml:space="preserve">                                                                            (сумма цифрами)    (сумма прописью)</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 xml:space="preserve">1.3.3. в абзаце ____________ </w:t>
      </w:r>
      <w:hyperlink w:anchor="P158" w:history="1">
        <w:r w:rsidRPr="00D6479D">
          <w:rPr>
            <w:rFonts w:ascii="Times New Roman" w:hAnsi="Times New Roman"/>
            <w:sz w:val="28"/>
            <w:szCs w:val="28"/>
          </w:rPr>
          <w:t>пункта 2.2.2</w:t>
        </w:r>
      </w:hyperlink>
      <w:r w:rsidRPr="00D6479D">
        <w:rPr>
          <w:rFonts w:ascii="Times New Roman" w:hAnsi="Times New Roman"/>
          <w:sz w:val="28"/>
          <w:szCs w:val="28"/>
        </w:rPr>
        <w:t xml:space="preserve"> сумму Субсидии в 20__ году (___________) (__________________) рублей __ копеек увеличить/уменьшить</w:t>
      </w:r>
    </w:p>
    <w:p w:rsidR="00AE11D5" w:rsidRPr="00D6479D" w:rsidRDefault="00AE11D5" w:rsidP="00AE11D5">
      <w:pPr>
        <w:widowControl w:val="0"/>
        <w:autoSpaceDE w:val="0"/>
        <w:autoSpaceDN w:val="0"/>
        <w:spacing w:after="0" w:line="240" w:lineRule="auto"/>
        <w:jc w:val="both"/>
        <w:rPr>
          <w:rFonts w:ascii="Times New Roman" w:hAnsi="Times New Roman"/>
          <w:i/>
          <w:sz w:val="18"/>
          <w:szCs w:val="18"/>
        </w:rPr>
      </w:pPr>
      <w:r w:rsidRPr="00D6479D">
        <w:rPr>
          <w:rFonts w:ascii="Times New Roman" w:hAnsi="Times New Roman"/>
          <w:i/>
          <w:sz w:val="18"/>
          <w:szCs w:val="18"/>
        </w:rPr>
        <w:t xml:space="preserve">     (сумма цифрами)          (сумма прописью)</w:t>
      </w:r>
    </w:p>
    <w:p w:rsidR="00AE11D5" w:rsidRPr="00D6479D" w:rsidRDefault="00AE11D5" w:rsidP="00AE11D5">
      <w:pPr>
        <w:widowControl w:val="0"/>
        <w:autoSpaceDE w:val="0"/>
        <w:autoSpaceDN w:val="0"/>
        <w:spacing w:after="0" w:line="240" w:lineRule="auto"/>
        <w:jc w:val="both"/>
        <w:rPr>
          <w:rFonts w:ascii="Times New Roman" w:hAnsi="Times New Roman"/>
          <w:sz w:val="28"/>
          <w:szCs w:val="28"/>
        </w:rPr>
      </w:pPr>
      <w:r w:rsidRPr="00D6479D">
        <w:rPr>
          <w:rFonts w:ascii="Times New Roman" w:hAnsi="Times New Roman"/>
          <w:sz w:val="28"/>
          <w:szCs w:val="28"/>
        </w:rPr>
        <w:t>на _______________ (_______________________________) рублей __ копеек</w:t>
      </w:r>
      <w:r w:rsidRPr="00D6479D">
        <w:rPr>
          <w:rFonts w:ascii="Times New Roman" w:hAnsi="Times New Roman"/>
          <w:sz w:val="28"/>
          <w:szCs w:val="28"/>
          <w:vertAlign w:val="superscript"/>
        </w:rPr>
        <w:t>4</w:t>
      </w:r>
      <w:r w:rsidRPr="00D6479D">
        <w:rPr>
          <w:rFonts w:ascii="Times New Roman" w:hAnsi="Times New Roman"/>
          <w:sz w:val="28"/>
          <w:szCs w:val="28"/>
        </w:rPr>
        <w:t>;</w:t>
      </w:r>
    </w:p>
    <w:p w:rsidR="00AE11D5" w:rsidRPr="00D6479D" w:rsidRDefault="00AE11D5" w:rsidP="00AE11D5">
      <w:pPr>
        <w:widowControl w:val="0"/>
        <w:autoSpaceDE w:val="0"/>
        <w:autoSpaceDN w:val="0"/>
        <w:spacing w:after="0" w:line="240" w:lineRule="auto"/>
        <w:jc w:val="both"/>
        <w:rPr>
          <w:rFonts w:ascii="Times New Roman" w:hAnsi="Times New Roman"/>
          <w:i/>
          <w:sz w:val="18"/>
          <w:szCs w:val="18"/>
        </w:rPr>
      </w:pPr>
      <w:r w:rsidRPr="00D6479D">
        <w:rPr>
          <w:rFonts w:ascii="Times New Roman" w:hAnsi="Times New Roman"/>
          <w:i/>
          <w:sz w:val="18"/>
          <w:szCs w:val="18"/>
        </w:rPr>
        <w:t xml:space="preserve">                            (сумма цифрами)               (сумма прописью)</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1.4. в разделе III «Порядок перечисления Субсидии»:</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1..4.1. в пункте 3.1.1 слова «____________________________________»</w:t>
      </w:r>
    </w:p>
    <w:p w:rsidR="00AE11D5" w:rsidRPr="00D6479D" w:rsidRDefault="00AE11D5" w:rsidP="00AE11D5">
      <w:pPr>
        <w:widowControl w:val="0"/>
        <w:autoSpaceDE w:val="0"/>
        <w:autoSpaceDN w:val="0"/>
        <w:spacing w:after="0" w:line="240" w:lineRule="auto"/>
        <w:jc w:val="both"/>
        <w:rPr>
          <w:rFonts w:ascii="Times New Roman" w:hAnsi="Times New Roman"/>
          <w:sz w:val="28"/>
          <w:szCs w:val="28"/>
        </w:rPr>
      </w:pPr>
    </w:p>
    <w:p w:rsidR="00AE11D5" w:rsidRPr="00D6479D" w:rsidRDefault="00AE11D5" w:rsidP="00AE11D5">
      <w:pPr>
        <w:widowControl w:val="0"/>
        <w:autoSpaceDE w:val="0"/>
        <w:autoSpaceDN w:val="0"/>
        <w:spacing w:after="0" w:line="240" w:lineRule="auto"/>
        <w:jc w:val="both"/>
        <w:rPr>
          <w:rFonts w:ascii="Times New Roman" w:hAnsi="Times New Roman"/>
          <w:sz w:val="28"/>
          <w:szCs w:val="28"/>
        </w:rPr>
      </w:pPr>
      <w:r w:rsidRPr="00D6479D">
        <w:rPr>
          <w:rFonts w:ascii="Times New Roman" w:hAnsi="Times New Roman"/>
          <w:sz w:val="28"/>
          <w:szCs w:val="28"/>
        </w:rPr>
        <w:t>заменить словами «________________________________________________»;</w:t>
      </w:r>
    </w:p>
    <w:p w:rsidR="00AE11D5" w:rsidRPr="00D6479D" w:rsidRDefault="00AE11D5" w:rsidP="00AE11D5">
      <w:pPr>
        <w:pStyle w:val="ConsPlusNormal"/>
        <w:ind w:firstLine="709"/>
        <w:jc w:val="both"/>
        <w:rPr>
          <w:rFonts w:ascii="Times New Roman" w:hAnsi="Times New Roman" w:cs="Times New Roman"/>
          <w:sz w:val="28"/>
          <w:szCs w:val="28"/>
        </w:rPr>
      </w:pPr>
      <w:r w:rsidRPr="00D6479D">
        <w:rPr>
          <w:rFonts w:ascii="Times New Roman" w:hAnsi="Times New Roman" w:cs="Times New Roman"/>
          <w:sz w:val="28"/>
          <w:szCs w:val="28"/>
        </w:rPr>
        <w:t xml:space="preserve">1.5. в </w:t>
      </w:r>
      <w:hyperlink w:anchor="P206" w:history="1">
        <w:r w:rsidRPr="00D6479D">
          <w:rPr>
            <w:rFonts w:ascii="Times New Roman" w:hAnsi="Times New Roman" w:cs="Times New Roman"/>
            <w:sz w:val="28"/>
            <w:szCs w:val="28"/>
          </w:rPr>
          <w:t>разделе IV</w:t>
        </w:r>
      </w:hyperlink>
      <w:r w:rsidRPr="00D6479D">
        <w:rPr>
          <w:rFonts w:ascii="Times New Roman" w:hAnsi="Times New Roman" w:cs="Times New Roman"/>
          <w:sz w:val="28"/>
          <w:szCs w:val="28"/>
        </w:rPr>
        <w:t xml:space="preserve"> «Взаимодействие Сторон»:</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 xml:space="preserve">1.5.1.1. в </w:t>
      </w:r>
      <w:hyperlink w:anchor="P210" w:history="1">
        <w:r w:rsidRPr="00D6479D">
          <w:rPr>
            <w:rFonts w:ascii="Times New Roman" w:hAnsi="Times New Roman"/>
            <w:sz w:val="28"/>
            <w:szCs w:val="28"/>
          </w:rPr>
          <w:t>пункте 4.1.2</w:t>
        </w:r>
      </w:hyperlink>
      <w:r w:rsidRPr="00D6479D">
        <w:rPr>
          <w:rFonts w:ascii="Times New Roman" w:hAnsi="Times New Roman"/>
          <w:sz w:val="28"/>
          <w:szCs w:val="28"/>
        </w:rPr>
        <w:t xml:space="preserve"> слова «в течение ___ рабочих дней» заменить словами «в течение ___ рабочих дней»;</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 xml:space="preserve">1.5.1.2. в </w:t>
      </w:r>
      <w:hyperlink w:anchor="P261" w:history="1">
        <w:r w:rsidRPr="00D6479D">
          <w:rPr>
            <w:rFonts w:ascii="Times New Roman" w:hAnsi="Times New Roman"/>
            <w:sz w:val="28"/>
            <w:szCs w:val="28"/>
          </w:rPr>
          <w:t>пункте 4.1.5</w:t>
        </w:r>
      </w:hyperlink>
      <w:r w:rsidRPr="00D6479D">
        <w:rPr>
          <w:rFonts w:ascii="Times New Roman" w:hAnsi="Times New Roman"/>
          <w:sz w:val="28"/>
          <w:szCs w:val="28"/>
        </w:rPr>
        <w:t xml:space="preserve"> слова «в течение __ рабочих дней» заменить словами «в течение __ рабочих дней»;</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 xml:space="preserve">1.5.1.3. </w:t>
      </w:r>
      <w:hyperlink w:anchor="P262" w:history="1">
        <w:r w:rsidRPr="00D6479D">
          <w:rPr>
            <w:rFonts w:ascii="Times New Roman" w:hAnsi="Times New Roman"/>
            <w:sz w:val="28"/>
            <w:szCs w:val="28"/>
          </w:rPr>
          <w:t>пункт 4.1.6</w:t>
        </w:r>
      </w:hyperlink>
      <w:r w:rsidRPr="00D6479D">
        <w:rPr>
          <w:rFonts w:ascii="Times New Roman" w:hAnsi="Times New Roman"/>
          <w:sz w:val="28"/>
          <w:szCs w:val="28"/>
        </w:rPr>
        <w:t xml:space="preserve"> слова «не позднее __ рабочих дней» заменить словами «не позднее __ рабочих дней»;</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 xml:space="preserve">1.5.2.1. в </w:t>
      </w:r>
      <w:hyperlink w:anchor="P272" w:history="1">
        <w:r w:rsidRPr="00D6479D">
          <w:rPr>
            <w:rFonts w:ascii="Times New Roman" w:hAnsi="Times New Roman"/>
            <w:sz w:val="28"/>
            <w:szCs w:val="28"/>
          </w:rPr>
          <w:t>пункте 4.2.3</w:t>
        </w:r>
      </w:hyperlink>
      <w:r w:rsidRPr="00D6479D">
        <w:rPr>
          <w:rFonts w:ascii="Times New Roman" w:hAnsi="Times New Roman"/>
          <w:sz w:val="28"/>
          <w:szCs w:val="28"/>
        </w:rPr>
        <w:t xml:space="preserve"> слова «не позднее __ рабочих дней» заменить словами «не позднее __ рабочих дней»;</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 xml:space="preserve">1.5.3.1. в </w:t>
      </w:r>
      <w:hyperlink w:anchor="P289" w:history="1">
        <w:r w:rsidRPr="00D6479D">
          <w:rPr>
            <w:rFonts w:ascii="Times New Roman" w:hAnsi="Times New Roman"/>
            <w:sz w:val="28"/>
            <w:szCs w:val="28"/>
          </w:rPr>
          <w:t>пункте 4.3.1</w:t>
        </w:r>
      </w:hyperlink>
      <w:r w:rsidRPr="00D6479D">
        <w:rPr>
          <w:rFonts w:ascii="Times New Roman" w:hAnsi="Times New Roman"/>
          <w:sz w:val="28"/>
          <w:szCs w:val="28"/>
        </w:rPr>
        <w:t xml:space="preserve"> слова «до «__» 20__ г.» заменить словами «до «__» 20__ г.»;</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lastRenderedPageBreak/>
        <w:t xml:space="preserve">1.5.3.2. в </w:t>
      </w:r>
      <w:hyperlink w:anchor="P324" w:history="1">
        <w:r w:rsidRPr="00D6479D">
          <w:rPr>
            <w:rFonts w:ascii="Times New Roman" w:hAnsi="Times New Roman"/>
            <w:sz w:val="28"/>
            <w:szCs w:val="28"/>
          </w:rPr>
          <w:t>пункте 4.3.</w:t>
        </w:r>
      </w:hyperlink>
      <w:r w:rsidRPr="00D6479D">
        <w:rPr>
          <w:rFonts w:ascii="Times New Roman" w:hAnsi="Times New Roman"/>
          <w:sz w:val="28"/>
          <w:szCs w:val="28"/>
        </w:rPr>
        <w:t>3 слова «не позднее __ рабочих дней» заменить словами «не позднее __ рабочих дней»;</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 xml:space="preserve">1.5.3.3. в </w:t>
      </w:r>
      <w:hyperlink w:anchor="P325" w:history="1">
        <w:r w:rsidRPr="00D6479D">
          <w:rPr>
            <w:rFonts w:ascii="Times New Roman" w:hAnsi="Times New Roman"/>
            <w:sz w:val="28"/>
            <w:szCs w:val="28"/>
          </w:rPr>
          <w:t>пункте 4.3.4</w:t>
        </w:r>
      </w:hyperlink>
      <w:r w:rsidRPr="00D6479D">
        <w:rPr>
          <w:rFonts w:ascii="Times New Roman" w:hAnsi="Times New Roman"/>
          <w:sz w:val="28"/>
          <w:szCs w:val="28"/>
        </w:rPr>
        <w:t xml:space="preserve"> слова «не позднее ______ рабочих дней» заменить словами «не позднее __ рабочих дней», слова «следующих за отчетным ____________» заменить словами «следующих за отчетным______________»;</w:t>
      </w:r>
    </w:p>
    <w:p w:rsidR="00AE11D5" w:rsidRPr="00D6479D" w:rsidRDefault="00AE11D5" w:rsidP="00AE11D5">
      <w:pPr>
        <w:widowControl w:val="0"/>
        <w:autoSpaceDE w:val="0"/>
        <w:autoSpaceDN w:val="0"/>
        <w:spacing w:after="0" w:line="240" w:lineRule="auto"/>
        <w:jc w:val="both"/>
        <w:rPr>
          <w:rFonts w:ascii="Times New Roman" w:hAnsi="Times New Roman"/>
          <w:i/>
          <w:sz w:val="18"/>
          <w:szCs w:val="18"/>
        </w:rPr>
      </w:pPr>
      <w:r w:rsidRPr="00D6479D">
        <w:rPr>
          <w:rFonts w:ascii="Times New Roman" w:hAnsi="Times New Roman"/>
          <w:i/>
          <w:sz w:val="18"/>
          <w:szCs w:val="18"/>
        </w:rPr>
        <w:t>(месяцем, кварталом, годом)                                                                                                          (месяцем, кварталом, годом)</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 xml:space="preserve">1.5.3.4. в </w:t>
      </w:r>
      <w:hyperlink w:anchor="P342" w:history="1">
        <w:r w:rsidRPr="00D6479D">
          <w:rPr>
            <w:rFonts w:ascii="Times New Roman" w:hAnsi="Times New Roman"/>
            <w:sz w:val="28"/>
            <w:szCs w:val="28"/>
          </w:rPr>
          <w:t>пункте 4.3.5</w:t>
        </w:r>
      </w:hyperlink>
      <w:r w:rsidRPr="00D6479D">
        <w:rPr>
          <w:rFonts w:ascii="Times New Roman" w:hAnsi="Times New Roman"/>
          <w:sz w:val="28"/>
          <w:szCs w:val="28"/>
        </w:rPr>
        <w:t xml:space="preserve"> слова «в течение __ дней» заменить словами «в течение __ дней»;</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 xml:space="preserve">1.5.3.5. в </w:t>
      </w:r>
      <w:hyperlink w:anchor="P343" w:history="1">
        <w:r w:rsidRPr="00D6479D">
          <w:rPr>
            <w:rFonts w:ascii="Times New Roman" w:hAnsi="Times New Roman"/>
            <w:sz w:val="28"/>
            <w:szCs w:val="28"/>
          </w:rPr>
          <w:t>пункте 4.3.6</w:t>
        </w:r>
      </w:hyperlink>
      <w:r w:rsidRPr="00D6479D">
        <w:rPr>
          <w:rFonts w:ascii="Times New Roman" w:hAnsi="Times New Roman"/>
          <w:sz w:val="28"/>
          <w:szCs w:val="28"/>
        </w:rPr>
        <w:t xml:space="preserve"> слова «в срок до «__» 20__ г.» заменить словами «в срок до «__» 20__ г.»;</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 xml:space="preserve">1.5.4.1. в </w:t>
      </w:r>
      <w:hyperlink w:anchor="P355" w:history="1">
        <w:r w:rsidRPr="00D6479D">
          <w:rPr>
            <w:rFonts w:ascii="Times New Roman" w:hAnsi="Times New Roman"/>
            <w:sz w:val="28"/>
            <w:szCs w:val="28"/>
          </w:rPr>
          <w:t>пункте 4.4.1</w:t>
        </w:r>
      </w:hyperlink>
      <w:r w:rsidRPr="00D6479D">
        <w:rPr>
          <w:rFonts w:ascii="Times New Roman" w:hAnsi="Times New Roman"/>
          <w:sz w:val="28"/>
          <w:szCs w:val="28"/>
        </w:rPr>
        <w:t xml:space="preserve"> слова «не позднее __ рабочих дней» заменить словами «не позднее __ рабочих дней»;</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1.6. Иные положения по настоящему Дополнительному соглашению</w:t>
      </w:r>
      <w:r w:rsidRPr="00D6479D">
        <w:rPr>
          <w:rStyle w:val="ad"/>
          <w:rFonts w:ascii="Times New Roman" w:hAnsi="Times New Roman"/>
          <w:sz w:val="28"/>
          <w:szCs w:val="28"/>
        </w:rPr>
        <w:footnoteReference w:id="55"/>
      </w:r>
      <w:r w:rsidRPr="00D6479D">
        <w:rPr>
          <w:rFonts w:ascii="Times New Roman" w:hAnsi="Times New Roman"/>
          <w:sz w:val="28"/>
          <w:szCs w:val="28"/>
        </w:rPr>
        <w:t>:</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1.6.1. _______________________________________________________;</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1.6.2._______________________________________________________.</w:t>
      </w:r>
    </w:p>
    <w:p w:rsidR="00AE11D5" w:rsidRPr="00D6479D" w:rsidRDefault="00AE11D5" w:rsidP="00AE11D5">
      <w:pPr>
        <w:widowControl w:val="0"/>
        <w:autoSpaceDE w:val="0"/>
        <w:autoSpaceDN w:val="0"/>
        <w:spacing w:after="0" w:line="240" w:lineRule="auto"/>
        <w:ind w:firstLine="709"/>
        <w:jc w:val="both"/>
        <w:rPr>
          <w:rFonts w:ascii="Times New Roman" w:hAnsi="Times New Roman"/>
          <w:sz w:val="28"/>
          <w:szCs w:val="28"/>
        </w:rPr>
      </w:pPr>
      <w:r w:rsidRPr="00D6479D">
        <w:rPr>
          <w:rFonts w:ascii="Times New Roman" w:hAnsi="Times New Roman"/>
          <w:sz w:val="28"/>
          <w:szCs w:val="28"/>
        </w:rPr>
        <w:t xml:space="preserve">1.7. раздел VIII «Платежные реквизиты Сторон» изложить в следующей редакции: </w:t>
      </w:r>
    </w:p>
    <w:p w:rsidR="00AE11D5" w:rsidRPr="00D6479D" w:rsidRDefault="00AE11D5" w:rsidP="00AE11D5">
      <w:pPr>
        <w:pStyle w:val="ConsPlusNonformat"/>
        <w:spacing w:line="360" w:lineRule="exact"/>
        <w:jc w:val="center"/>
        <w:rPr>
          <w:rFonts w:ascii="Times New Roman" w:hAnsi="Times New Roman" w:cs="Times New Roman"/>
          <w:sz w:val="28"/>
          <w:szCs w:val="28"/>
        </w:rPr>
      </w:pPr>
    </w:p>
    <w:p w:rsidR="00AE11D5" w:rsidRPr="00D6479D" w:rsidRDefault="00AE11D5" w:rsidP="00AE11D5">
      <w:pPr>
        <w:pStyle w:val="ConsPlusNonformat"/>
        <w:spacing w:line="360" w:lineRule="exact"/>
        <w:jc w:val="center"/>
        <w:rPr>
          <w:rFonts w:ascii="Times New Roman" w:hAnsi="Times New Roman" w:cs="Times New Roman"/>
          <w:sz w:val="28"/>
          <w:szCs w:val="28"/>
        </w:rPr>
      </w:pPr>
      <w:r w:rsidRPr="00D6479D">
        <w:rPr>
          <w:rFonts w:ascii="Times New Roman" w:hAnsi="Times New Roman" w:cs="Times New Roman"/>
          <w:sz w:val="28"/>
          <w:szCs w:val="28"/>
        </w:rPr>
        <w:t>«</w:t>
      </w:r>
      <w:r w:rsidRPr="00D6479D">
        <w:rPr>
          <w:rFonts w:ascii="Times New Roman" w:hAnsi="Times New Roman" w:cs="Times New Roman"/>
          <w:sz w:val="28"/>
          <w:szCs w:val="28"/>
          <w:lang w:val="en-US"/>
        </w:rPr>
        <w:t>VIII</w:t>
      </w:r>
      <w:r w:rsidRPr="00D6479D">
        <w:rPr>
          <w:rFonts w:ascii="Times New Roman" w:hAnsi="Times New Roman" w:cs="Times New Roman"/>
          <w:sz w:val="28"/>
          <w:szCs w:val="28"/>
        </w:rPr>
        <w:t>. Платежные реквизиты Сторон</w:t>
      </w:r>
    </w:p>
    <w:p w:rsidR="00AE11D5" w:rsidRPr="00D6479D" w:rsidRDefault="00AE11D5" w:rsidP="00AE11D5">
      <w:pPr>
        <w:pStyle w:val="ConsPlusNonformat"/>
        <w:spacing w:line="360" w:lineRule="exact"/>
        <w:jc w:val="center"/>
        <w:rPr>
          <w:rFonts w:ascii="Times New Roman" w:hAnsi="Times New Roman" w:cs="Times New Roman"/>
          <w:sz w:val="28"/>
          <w:szCs w:val="28"/>
        </w:rPr>
      </w:pPr>
    </w:p>
    <w:tbl>
      <w:tblPr>
        <w:tblpPr w:leftFromText="180" w:rightFromText="180" w:vertAnchor="text" w:tblpX="-176" w:tblpY="1"/>
        <w:tblOverlap w:val="neve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5467"/>
        <w:gridCol w:w="4314"/>
      </w:tblGrid>
      <w:tr w:rsidR="00AE11D5" w:rsidRPr="00D6479D" w:rsidTr="00AE11D5">
        <w:tc>
          <w:tcPr>
            <w:tcW w:w="5467" w:type="dxa"/>
          </w:tcPr>
          <w:p w:rsidR="00AE11D5" w:rsidRPr="00D6479D" w:rsidRDefault="00AE11D5" w:rsidP="00AE11D5">
            <w:pPr>
              <w:widowControl w:val="0"/>
              <w:autoSpaceDE w:val="0"/>
              <w:autoSpaceDN w:val="0"/>
              <w:adjustRightInd w:val="0"/>
              <w:spacing w:after="0" w:line="380" w:lineRule="atLeast"/>
              <w:jc w:val="center"/>
              <w:rPr>
                <w:rFonts w:ascii="Times New Roman" w:hAnsi="Times New Roman"/>
                <w:i/>
                <w:sz w:val="18"/>
                <w:szCs w:val="28"/>
              </w:rPr>
            </w:pPr>
            <w:r w:rsidRPr="00D6479D">
              <w:rPr>
                <w:rFonts w:ascii="Times New Roman" w:hAnsi="Times New Roman"/>
                <w:sz w:val="28"/>
                <w:szCs w:val="28"/>
              </w:rPr>
              <w:t xml:space="preserve">Сокращенное наименование </w:t>
            </w:r>
            <w:r w:rsidRPr="00D6479D">
              <w:rPr>
                <w:rFonts w:ascii="Times New Roman" w:hAnsi="Times New Roman"/>
                <w:sz w:val="28"/>
                <w:szCs w:val="28"/>
              </w:rPr>
              <w:br/>
              <w:t xml:space="preserve"> Учредителя</w:t>
            </w:r>
          </w:p>
        </w:tc>
        <w:tc>
          <w:tcPr>
            <w:tcW w:w="4314" w:type="dxa"/>
          </w:tcPr>
          <w:p w:rsidR="00AE11D5" w:rsidRPr="00D6479D" w:rsidRDefault="00AE11D5" w:rsidP="00AE11D5">
            <w:pPr>
              <w:widowControl w:val="0"/>
              <w:autoSpaceDE w:val="0"/>
              <w:autoSpaceDN w:val="0"/>
              <w:adjustRightInd w:val="0"/>
              <w:spacing w:after="0" w:line="380" w:lineRule="atLeast"/>
              <w:jc w:val="center"/>
              <w:rPr>
                <w:rFonts w:ascii="Times New Roman" w:hAnsi="Times New Roman"/>
                <w:sz w:val="28"/>
                <w:szCs w:val="28"/>
              </w:rPr>
            </w:pPr>
            <w:r w:rsidRPr="00D6479D">
              <w:rPr>
                <w:rFonts w:ascii="Times New Roman" w:hAnsi="Times New Roman"/>
                <w:sz w:val="28"/>
                <w:szCs w:val="28"/>
              </w:rPr>
              <w:t xml:space="preserve">Сокращенное наименование </w:t>
            </w:r>
          </w:p>
          <w:p w:rsidR="00AE11D5" w:rsidRPr="00D6479D" w:rsidRDefault="00AE11D5" w:rsidP="00AE11D5">
            <w:pPr>
              <w:widowControl w:val="0"/>
              <w:autoSpaceDE w:val="0"/>
              <w:autoSpaceDN w:val="0"/>
              <w:adjustRightInd w:val="0"/>
              <w:spacing w:after="0" w:line="380" w:lineRule="atLeast"/>
              <w:jc w:val="center"/>
              <w:rPr>
                <w:rFonts w:ascii="Times New Roman" w:hAnsi="Times New Roman"/>
                <w:sz w:val="28"/>
                <w:szCs w:val="28"/>
              </w:rPr>
            </w:pPr>
            <w:r w:rsidRPr="00D6479D">
              <w:rPr>
                <w:rFonts w:ascii="Times New Roman" w:hAnsi="Times New Roman"/>
                <w:sz w:val="28"/>
                <w:szCs w:val="28"/>
              </w:rPr>
              <w:t>Учреждения</w:t>
            </w:r>
          </w:p>
        </w:tc>
      </w:tr>
      <w:tr w:rsidR="00AE11D5" w:rsidRPr="00D6479D" w:rsidTr="00AE11D5">
        <w:tc>
          <w:tcPr>
            <w:tcW w:w="5467" w:type="dxa"/>
          </w:tcPr>
          <w:p w:rsidR="00AE11D5" w:rsidRPr="00D6479D" w:rsidRDefault="00AE11D5" w:rsidP="00AE11D5">
            <w:pPr>
              <w:widowControl w:val="0"/>
              <w:autoSpaceDE w:val="0"/>
              <w:autoSpaceDN w:val="0"/>
              <w:adjustRightInd w:val="0"/>
              <w:spacing w:after="0" w:line="240" w:lineRule="atLeast"/>
              <w:rPr>
                <w:rFonts w:ascii="Times New Roman" w:hAnsi="Times New Roman"/>
                <w:i/>
                <w:sz w:val="18"/>
                <w:szCs w:val="28"/>
              </w:rPr>
            </w:pPr>
            <w:r w:rsidRPr="00D6479D">
              <w:rPr>
                <w:rFonts w:ascii="Times New Roman" w:hAnsi="Times New Roman"/>
                <w:i/>
                <w:sz w:val="28"/>
                <w:szCs w:val="28"/>
              </w:rPr>
              <w:t>Наименование Учредителя</w:t>
            </w:r>
          </w:p>
          <w:p w:rsidR="00AE11D5" w:rsidRPr="00D6479D" w:rsidRDefault="00AE11D5" w:rsidP="00AE11D5">
            <w:pPr>
              <w:widowControl w:val="0"/>
              <w:autoSpaceDE w:val="0"/>
              <w:autoSpaceDN w:val="0"/>
              <w:adjustRightInd w:val="0"/>
              <w:spacing w:after="0" w:line="271" w:lineRule="auto"/>
              <w:rPr>
                <w:rFonts w:ascii="Times New Roman" w:hAnsi="Times New Roman"/>
                <w:i/>
                <w:sz w:val="28"/>
                <w:szCs w:val="28"/>
              </w:rPr>
            </w:pPr>
          </w:p>
          <w:p w:rsidR="00AE11D5" w:rsidRPr="00D6479D" w:rsidRDefault="00AE11D5" w:rsidP="00AE11D5">
            <w:pPr>
              <w:widowControl w:val="0"/>
              <w:autoSpaceDE w:val="0"/>
              <w:autoSpaceDN w:val="0"/>
              <w:adjustRightInd w:val="0"/>
              <w:spacing w:after="0" w:line="271" w:lineRule="auto"/>
              <w:rPr>
                <w:rFonts w:ascii="Times New Roman" w:hAnsi="Times New Roman"/>
                <w:i/>
                <w:sz w:val="28"/>
                <w:szCs w:val="28"/>
              </w:rPr>
            </w:pPr>
            <w:r w:rsidRPr="00D6479D">
              <w:rPr>
                <w:rFonts w:ascii="Times New Roman" w:hAnsi="Times New Roman"/>
                <w:sz w:val="28"/>
                <w:szCs w:val="28"/>
              </w:rPr>
              <w:t>ОГРН, ОКТМО</w:t>
            </w:r>
          </w:p>
        </w:tc>
        <w:tc>
          <w:tcPr>
            <w:tcW w:w="4314" w:type="dxa"/>
          </w:tcPr>
          <w:p w:rsidR="00AE11D5" w:rsidRPr="00D6479D" w:rsidRDefault="00AE11D5" w:rsidP="00AE11D5">
            <w:pPr>
              <w:widowControl w:val="0"/>
              <w:autoSpaceDE w:val="0"/>
              <w:autoSpaceDN w:val="0"/>
              <w:adjustRightInd w:val="0"/>
              <w:spacing w:after="0" w:line="380" w:lineRule="atLeast"/>
              <w:rPr>
                <w:rFonts w:ascii="Times New Roman" w:hAnsi="Times New Roman"/>
                <w:i/>
                <w:sz w:val="28"/>
                <w:szCs w:val="28"/>
              </w:rPr>
            </w:pPr>
            <w:r w:rsidRPr="00D6479D">
              <w:rPr>
                <w:rFonts w:ascii="Times New Roman" w:hAnsi="Times New Roman"/>
                <w:i/>
                <w:sz w:val="28"/>
                <w:szCs w:val="28"/>
              </w:rPr>
              <w:t>Наименование Учреждения</w:t>
            </w:r>
          </w:p>
          <w:p w:rsidR="00AE11D5" w:rsidRPr="00D6479D" w:rsidRDefault="00AE11D5" w:rsidP="00AE11D5">
            <w:pPr>
              <w:widowControl w:val="0"/>
              <w:autoSpaceDE w:val="0"/>
              <w:autoSpaceDN w:val="0"/>
              <w:adjustRightInd w:val="0"/>
              <w:spacing w:after="0" w:line="380" w:lineRule="atLeast"/>
              <w:rPr>
                <w:rFonts w:ascii="Times New Roman" w:hAnsi="Times New Roman"/>
                <w:i/>
                <w:sz w:val="28"/>
                <w:szCs w:val="28"/>
              </w:rPr>
            </w:pPr>
          </w:p>
          <w:p w:rsidR="00AE11D5" w:rsidRPr="00D6479D" w:rsidRDefault="00AE11D5" w:rsidP="00AE11D5">
            <w:pPr>
              <w:widowControl w:val="0"/>
              <w:autoSpaceDE w:val="0"/>
              <w:autoSpaceDN w:val="0"/>
              <w:adjustRightInd w:val="0"/>
              <w:spacing w:after="0" w:line="271" w:lineRule="auto"/>
              <w:rPr>
                <w:rFonts w:ascii="Times New Roman" w:hAnsi="Times New Roman"/>
                <w:i/>
                <w:sz w:val="28"/>
                <w:szCs w:val="28"/>
              </w:rPr>
            </w:pPr>
            <w:r w:rsidRPr="00D6479D">
              <w:rPr>
                <w:rFonts w:ascii="Times New Roman" w:hAnsi="Times New Roman"/>
                <w:sz w:val="28"/>
                <w:szCs w:val="28"/>
              </w:rPr>
              <w:t>ОГРН, ОКТМО</w:t>
            </w:r>
          </w:p>
        </w:tc>
      </w:tr>
      <w:tr w:rsidR="00AE11D5" w:rsidRPr="00D6479D" w:rsidTr="00AE11D5">
        <w:tc>
          <w:tcPr>
            <w:tcW w:w="5467" w:type="dxa"/>
          </w:tcPr>
          <w:p w:rsidR="00AE11D5" w:rsidRPr="00D6479D" w:rsidRDefault="00AE11D5" w:rsidP="00AE11D5">
            <w:pPr>
              <w:widowControl w:val="0"/>
              <w:autoSpaceDE w:val="0"/>
              <w:autoSpaceDN w:val="0"/>
              <w:adjustRightInd w:val="0"/>
              <w:spacing w:after="0" w:line="380" w:lineRule="atLeast"/>
              <w:rPr>
                <w:rFonts w:ascii="Times New Roman" w:hAnsi="Times New Roman"/>
                <w:sz w:val="28"/>
                <w:szCs w:val="28"/>
              </w:rPr>
            </w:pPr>
            <w:r w:rsidRPr="00D6479D">
              <w:rPr>
                <w:rFonts w:ascii="Times New Roman" w:hAnsi="Times New Roman"/>
                <w:sz w:val="28"/>
                <w:szCs w:val="28"/>
              </w:rPr>
              <w:t>Место нахождения:</w:t>
            </w:r>
          </w:p>
          <w:p w:rsidR="00AE11D5" w:rsidRPr="00D6479D" w:rsidRDefault="00AE11D5" w:rsidP="00AE11D5">
            <w:pPr>
              <w:widowControl w:val="0"/>
              <w:autoSpaceDE w:val="0"/>
              <w:autoSpaceDN w:val="0"/>
              <w:adjustRightInd w:val="0"/>
              <w:spacing w:after="0" w:line="380" w:lineRule="atLeast"/>
              <w:rPr>
                <w:rFonts w:ascii="Times New Roman" w:hAnsi="Times New Roman"/>
                <w:sz w:val="28"/>
                <w:szCs w:val="28"/>
              </w:rPr>
            </w:pPr>
          </w:p>
        </w:tc>
        <w:tc>
          <w:tcPr>
            <w:tcW w:w="4314" w:type="dxa"/>
          </w:tcPr>
          <w:p w:rsidR="00AE11D5" w:rsidRPr="00D6479D" w:rsidRDefault="00AE11D5" w:rsidP="00AE11D5">
            <w:pPr>
              <w:widowControl w:val="0"/>
              <w:autoSpaceDE w:val="0"/>
              <w:autoSpaceDN w:val="0"/>
              <w:adjustRightInd w:val="0"/>
              <w:spacing w:after="0" w:line="380" w:lineRule="atLeast"/>
              <w:rPr>
                <w:rFonts w:ascii="Times New Roman" w:hAnsi="Times New Roman"/>
                <w:sz w:val="28"/>
                <w:szCs w:val="28"/>
              </w:rPr>
            </w:pPr>
            <w:r w:rsidRPr="00D6479D">
              <w:rPr>
                <w:rFonts w:ascii="Times New Roman" w:hAnsi="Times New Roman"/>
                <w:sz w:val="28"/>
                <w:szCs w:val="28"/>
              </w:rPr>
              <w:t xml:space="preserve">Место нахождения: </w:t>
            </w:r>
          </w:p>
          <w:p w:rsidR="00AE11D5" w:rsidRPr="00D6479D" w:rsidRDefault="00AE11D5" w:rsidP="00AE11D5">
            <w:pPr>
              <w:widowControl w:val="0"/>
              <w:autoSpaceDE w:val="0"/>
              <w:autoSpaceDN w:val="0"/>
              <w:adjustRightInd w:val="0"/>
              <w:spacing w:after="0" w:line="380" w:lineRule="atLeast"/>
              <w:rPr>
                <w:rFonts w:ascii="Times New Roman" w:hAnsi="Times New Roman"/>
                <w:sz w:val="28"/>
                <w:szCs w:val="28"/>
              </w:rPr>
            </w:pPr>
          </w:p>
        </w:tc>
      </w:tr>
      <w:tr w:rsidR="00AE11D5" w:rsidRPr="00D6479D" w:rsidTr="00AE11D5">
        <w:tc>
          <w:tcPr>
            <w:tcW w:w="5467" w:type="dxa"/>
          </w:tcPr>
          <w:p w:rsidR="00AE11D5" w:rsidRPr="00D6479D" w:rsidRDefault="00AE11D5" w:rsidP="00AE11D5">
            <w:pPr>
              <w:widowControl w:val="0"/>
              <w:autoSpaceDE w:val="0"/>
              <w:autoSpaceDN w:val="0"/>
              <w:adjustRightInd w:val="0"/>
              <w:spacing w:after="0" w:line="380" w:lineRule="atLeast"/>
              <w:rPr>
                <w:rFonts w:ascii="Times New Roman" w:hAnsi="Times New Roman"/>
                <w:sz w:val="28"/>
                <w:szCs w:val="28"/>
              </w:rPr>
            </w:pPr>
            <w:r w:rsidRPr="00D6479D">
              <w:rPr>
                <w:rFonts w:ascii="Times New Roman" w:hAnsi="Times New Roman"/>
                <w:sz w:val="28"/>
                <w:szCs w:val="28"/>
              </w:rPr>
              <w:t>ИНН/КПП</w:t>
            </w:r>
          </w:p>
        </w:tc>
        <w:tc>
          <w:tcPr>
            <w:tcW w:w="4314" w:type="dxa"/>
          </w:tcPr>
          <w:p w:rsidR="00AE11D5" w:rsidRPr="00D6479D" w:rsidRDefault="00AE11D5" w:rsidP="00AE11D5">
            <w:pPr>
              <w:widowControl w:val="0"/>
              <w:autoSpaceDE w:val="0"/>
              <w:autoSpaceDN w:val="0"/>
              <w:adjustRightInd w:val="0"/>
              <w:spacing w:after="0" w:line="380" w:lineRule="atLeast"/>
              <w:rPr>
                <w:rFonts w:ascii="Times New Roman" w:hAnsi="Times New Roman"/>
                <w:sz w:val="28"/>
                <w:szCs w:val="28"/>
              </w:rPr>
            </w:pPr>
            <w:r w:rsidRPr="00D6479D">
              <w:rPr>
                <w:rFonts w:ascii="Times New Roman" w:hAnsi="Times New Roman"/>
                <w:sz w:val="28"/>
                <w:szCs w:val="28"/>
              </w:rPr>
              <w:t>ИНН/КПП</w:t>
            </w:r>
          </w:p>
        </w:tc>
      </w:tr>
      <w:tr w:rsidR="00AE11D5" w:rsidRPr="00D6479D" w:rsidTr="00AE11D5">
        <w:tc>
          <w:tcPr>
            <w:tcW w:w="5467" w:type="dxa"/>
          </w:tcPr>
          <w:p w:rsidR="00AE11D5" w:rsidRPr="00D6479D" w:rsidRDefault="00AE11D5" w:rsidP="00AE11D5">
            <w:pPr>
              <w:widowControl w:val="0"/>
              <w:autoSpaceDE w:val="0"/>
              <w:autoSpaceDN w:val="0"/>
              <w:adjustRightInd w:val="0"/>
              <w:spacing w:after="0" w:line="380" w:lineRule="atLeast"/>
              <w:rPr>
                <w:rFonts w:ascii="Times New Roman" w:hAnsi="Times New Roman"/>
                <w:sz w:val="28"/>
                <w:szCs w:val="28"/>
              </w:rPr>
            </w:pPr>
            <w:r w:rsidRPr="00D6479D">
              <w:rPr>
                <w:rFonts w:ascii="Times New Roman" w:hAnsi="Times New Roman"/>
                <w:sz w:val="28"/>
                <w:szCs w:val="28"/>
              </w:rPr>
              <w:t>Платежные реквизиты:</w:t>
            </w:r>
          </w:p>
          <w:p w:rsidR="00AE11D5" w:rsidRPr="00D6479D" w:rsidRDefault="00AE11D5" w:rsidP="00AE11D5">
            <w:pPr>
              <w:widowControl w:val="0"/>
              <w:autoSpaceDE w:val="0"/>
              <w:autoSpaceDN w:val="0"/>
              <w:adjustRightInd w:val="0"/>
              <w:spacing w:after="0" w:line="271" w:lineRule="auto"/>
              <w:rPr>
                <w:rFonts w:ascii="Times New Roman" w:hAnsi="Times New Roman"/>
                <w:sz w:val="28"/>
                <w:szCs w:val="28"/>
              </w:rPr>
            </w:pPr>
            <w:r w:rsidRPr="00D6479D">
              <w:rPr>
                <w:rFonts w:ascii="Times New Roman" w:hAnsi="Times New Roman"/>
                <w:sz w:val="28"/>
                <w:szCs w:val="28"/>
              </w:rPr>
              <w:t xml:space="preserve"> Лицевой счет </w:t>
            </w:r>
          </w:p>
        </w:tc>
        <w:tc>
          <w:tcPr>
            <w:tcW w:w="4314" w:type="dxa"/>
          </w:tcPr>
          <w:p w:rsidR="00AE11D5" w:rsidRPr="00D6479D" w:rsidRDefault="00AE11D5" w:rsidP="00AE11D5">
            <w:pPr>
              <w:widowControl w:val="0"/>
              <w:autoSpaceDE w:val="0"/>
              <w:autoSpaceDN w:val="0"/>
              <w:adjustRightInd w:val="0"/>
              <w:spacing w:after="0" w:line="380" w:lineRule="atLeast"/>
              <w:rPr>
                <w:rFonts w:ascii="Times New Roman" w:hAnsi="Times New Roman"/>
                <w:sz w:val="28"/>
                <w:szCs w:val="28"/>
              </w:rPr>
            </w:pPr>
            <w:r w:rsidRPr="00D6479D">
              <w:rPr>
                <w:rFonts w:ascii="Times New Roman" w:hAnsi="Times New Roman"/>
                <w:sz w:val="28"/>
                <w:szCs w:val="28"/>
              </w:rPr>
              <w:t>Платежные реквизиты:</w:t>
            </w:r>
          </w:p>
          <w:p w:rsidR="00AE11D5" w:rsidRPr="00D6479D" w:rsidRDefault="00AE11D5" w:rsidP="00AE11D5">
            <w:pPr>
              <w:widowControl w:val="0"/>
              <w:autoSpaceDE w:val="0"/>
              <w:autoSpaceDN w:val="0"/>
              <w:adjustRightInd w:val="0"/>
              <w:spacing w:after="0" w:line="271" w:lineRule="auto"/>
              <w:rPr>
                <w:rFonts w:ascii="Times New Roman" w:hAnsi="Times New Roman"/>
                <w:sz w:val="28"/>
                <w:szCs w:val="28"/>
              </w:rPr>
            </w:pPr>
          </w:p>
        </w:tc>
      </w:tr>
    </w:tbl>
    <w:p w:rsidR="00AE11D5" w:rsidRDefault="00AE11D5" w:rsidP="00AE11D5">
      <w:pPr>
        <w:pStyle w:val="ConsPlusNormal"/>
        <w:spacing w:line="340" w:lineRule="exact"/>
        <w:ind w:firstLine="709"/>
        <w:jc w:val="both"/>
        <w:rPr>
          <w:rFonts w:ascii="Times New Roman" w:hAnsi="Times New Roman" w:cs="Times New Roman"/>
          <w:sz w:val="28"/>
          <w:szCs w:val="28"/>
        </w:rPr>
      </w:pPr>
    </w:p>
    <w:p w:rsidR="00AE11D5" w:rsidRDefault="00AE11D5" w:rsidP="00AE11D5">
      <w:pPr>
        <w:pStyle w:val="ConsPlusNormal"/>
        <w:spacing w:line="340" w:lineRule="exact"/>
        <w:ind w:firstLine="709"/>
        <w:jc w:val="both"/>
        <w:rPr>
          <w:rFonts w:ascii="Times New Roman" w:hAnsi="Times New Roman" w:cs="Times New Roman"/>
          <w:sz w:val="28"/>
          <w:szCs w:val="28"/>
        </w:rPr>
      </w:pPr>
    </w:p>
    <w:p w:rsidR="00AE11D5" w:rsidRDefault="00AE11D5" w:rsidP="00AE11D5">
      <w:pPr>
        <w:pStyle w:val="ConsPlusNormal"/>
        <w:spacing w:line="340" w:lineRule="exact"/>
        <w:ind w:firstLine="709"/>
        <w:jc w:val="both"/>
        <w:rPr>
          <w:rFonts w:ascii="Times New Roman" w:hAnsi="Times New Roman" w:cs="Times New Roman"/>
          <w:sz w:val="28"/>
          <w:szCs w:val="28"/>
        </w:rPr>
      </w:pPr>
    </w:p>
    <w:p w:rsidR="00AE11D5" w:rsidRDefault="00AE11D5" w:rsidP="00AE11D5">
      <w:pPr>
        <w:pStyle w:val="ConsPlusNormal"/>
        <w:spacing w:line="340" w:lineRule="exact"/>
        <w:ind w:firstLine="709"/>
        <w:jc w:val="both"/>
        <w:rPr>
          <w:rFonts w:ascii="Times New Roman" w:hAnsi="Times New Roman" w:cs="Times New Roman"/>
          <w:sz w:val="28"/>
          <w:szCs w:val="28"/>
        </w:rPr>
      </w:pPr>
    </w:p>
    <w:p w:rsidR="00AE11D5" w:rsidRDefault="00AE11D5" w:rsidP="00AE11D5">
      <w:pPr>
        <w:pStyle w:val="ConsPlusNormal"/>
        <w:spacing w:line="340" w:lineRule="exact"/>
        <w:ind w:firstLine="709"/>
        <w:jc w:val="both"/>
        <w:rPr>
          <w:rFonts w:ascii="Times New Roman" w:hAnsi="Times New Roman" w:cs="Times New Roman"/>
          <w:sz w:val="28"/>
          <w:szCs w:val="28"/>
        </w:rPr>
      </w:pPr>
    </w:p>
    <w:p w:rsidR="00AE11D5" w:rsidRDefault="00AE11D5" w:rsidP="00AE11D5">
      <w:pPr>
        <w:pStyle w:val="ConsPlusNormal"/>
        <w:spacing w:line="340" w:lineRule="exact"/>
        <w:ind w:firstLine="709"/>
        <w:jc w:val="both"/>
        <w:rPr>
          <w:rFonts w:ascii="Times New Roman" w:hAnsi="Times New Roman" w:cs="Times New Roman"/>
          <w:sz w:val="28"/>
          <w:szCs w:val="28"/>
        </w:rPr>
      </w:pPr>
    </w:p>
    <w:p w:rsidR="00AE11D5" w:rsidRDefault="00AE11D5" w:rsidP="00AE11D5">
      <w:pPr>
        <w:pStyle w:val="ConsPlusNormal"/>
        <w:spacing w:line="340" w:lineRule="exact"/>
        <w:ind w:firstLine="709"/>
        <w:jc w:val="both"/>
        <w:rPr>
          <w:rFonts w:ascii="Times New Roman" w:hAnsi="Times New Roman" w:cs="Times New Roman"/>
          <w:sz w:val="28"/>
          <w:szCs w:val="28"/>
        </w:rPr>
      </w:pPr>
    </w:p>
    <w:p w:rsidR="00AE11D5" w:rsidRDefault="00AE11D5" w:rsidP="00AE11D5">
      <w:pPr>
        <w:pStyle w:val="ConsPlusNormal"/>
        <w:spacing w:line="340" w:lineRule="exact"/>
        <w:ind w:firstLine="709"/>
        <w:jc w:val="both"/>
        <w:rPr>
          <w:rFonts w:ascii="Times New Roman" w:hAnsi="Times New Roman" w:cs="Times New Roman"/>
          <w:sz w:val="28"/>
          <w:szCs w:val="28"/>
        </w:rPr>
      </w:pPr>
    </w:p>
    <w:p w:rsidR="00AE11D5" w:rsidRDefault="00AE11D5" w:rsidP="00AE11D5">
      <w:pPr>
        <w:pStyle w:val="ConsPlusNormal"/>
        <w:spacing w:line="340" w:lineRule="exact"/>
        <w:ind w:firstLine="709"/>
        <w:jc w:val="both"/>
        <w:rPr>
          <w:rFonts w:ascii="Times New Roman" w:hAnsi="Times New Roman" w:cs="Times New Roman"/>
          <w:sz w:val="28"/>
          <w:szCs w:val="28"/>
        </w:rPr>
      </w:pPr>
    </w:p>
    <w:p w:rsidR="00AE11D5" w:rsidRDefault="00AE11D5" w:rsidP="00AE11D5">
      <w:pPr>
        <w:pStyle w:val="ConsPlusNormal"/>
        <w:spacing w:line="340" w:lineRule="exact"/>
        <w:ind w:firstLine="709"/>
        <w:jc w:val="both"/>
        <w:rPr>
          <w:rFonts w:ascii="Times New Roman" w:hAnsi="Times New Roman" w:cs="Times New Roman"/>
          <w:sz w:val="28"/>
          <w:szCs w:val="28"/>
        </w:rPr>
      </w:pPr>
    </w:p>
    <w:p w:rsidR="00AE11D5" w:rsidRDefault="00AE11D5" w:rsidP="00AE11D5">
      <w:pPr>
        <w:pStyle w:val="ConsPlusNormal"/>
        <w:spacing w:line="340" w:lineRule="exact"/>
        <w:ind w:firstLine="709"/>
        <w:jc w:val="both"/>
        <w:rPr>
          <w:rFonts w:ascii="Times New Roman" w:hAnsi="Times New Roman" w:cs="Times New Roman"/>
          <w:sz w:val="28"/>
          <w:szCs w:val="28"/>
        </w:rPr>
      </w:pPr>
    </w:p>
    <w:p w:rsidR="00AE11D5" w:rsidRDefault="00AE11D5" w:rsidP="00AE11D5">
      <w:pPr>
        <w:pStyle w:val="ConsPlusNormal"/>
        <w:spacing w:line="340" w:lineRule="exact"/>
        <w:ind w:firstLine="709"/>
        <w:jc w:val="both"/>
        <w:rPr>
          <w:rFonts w:ascii="Times New Roman" w:hAnsi="Times New Roman" w:cs="Times New Roman"/>
          <w:sz w:val="28"/>
          <w:szCs w:val="28"/>
        </w:rPr>
      </w:pPr>
    </w:p>
    <w:p w:rsidR="00AE11D5" w:rsidRPr="00D6479D" w:rsidRDefault="00AE11D5" w:rsidP="00AE11D5">
      <w:pPr>
        <w:pStyle w:val="ConsPlusNormal"/>
        <w:spacing w:line="340" w:lineRule="exact"/>
        <w:ind w:firstLine="709"/>
        <w:jc w:val="both"/>
        <w:rPr>
          <w:rFonts w:ascii="Times New Roman" w:hAnsi="Times New Roman" w:cs="Times New Roman"/>
          <w:sz w:val="28"/>
          <w:szCs w:val="28"/>
        </w:rPr>
      </w:pPr>
      <w:r w:rsidRPr="00D6479D">
        <w:rPr>
          <w:rFonts w:ascii="Times New Roman" w:hAnsi="Times New Roman" w:cs="Times New Roman"/>
          <w:sz w:val="28"/>
          <w:szCs w:val="28"/>
        </w:rPr>
        <w:lastRenderedPageBreak/>
        <w:t>1.8. приложение № ___ к Соглашению изложить в редакции согласно приложению № ___ к настоящему Дополнительному соглашению, которое является его неотъемлемой частью;</w:t>
      </w:r>
    </w:p>
    <w:p w:rsidR="00AE11D5" w:rsidRPr="00D6479D" w:rsidRDefault="00AE11D5" w:rsidP="00AE11D5">
      <w:pPr>
        <w:pStyle w:val="ConsPlusNormal"/>
        <w:spacing w:line="340" w:lineRule="exact"/>
        <w:ind w:firstLine="709"/>
        <w:jc w:val="both"/>
        <w:rPr>
          <w:rFonts w:ascii="Times New Roman" w:hAnsi="Times New Roman" w:cs="Times New Roman"/>
          <w:sz w:val="28"/>
          <w:szCs w:val="28"/>
        </w:rPr>
      </w:pPr>
      <w:r w:rsidRPr="00D6479D">
        <w:rPr>
          <w:rFonts w:ascii="Times New Roman" w:hAnsi="Times New Roman" w:cs="Times New Roman"/>
          <w:sz w:val="28"/>
          <w:szCs w:val="28"/>
        </w:rPr>
        <w:t>1.9. дополнить приложением № ___ согласно приложению № ___ к настоящему Дополнительному соглашению, которое является его неотъемлемой частью;</w:t>
      </w:r>
    </w:p>
    <w:p w:rsidR="00AE11D5" w:rsidRPr="00D6479D" w:rsidRDefault="00AE11D5" w:rsidP="00AE11D5">
      <w:pPr>
        <w:pStyle w:val="ConsPlusNormal"/>
        <w:spacing w:line="340" w:lineRule="exact"/>
        <w:ind w:firstLine="709"/>
        <w:jc w:val="both"/>
        <w:rPr>
          <w:rFonts w:ascii="Times New Roman" w:hAnsi="Times New Roman" w:cs="Times New Roman"/>
          <w:sz w:val="28"/>
          <w:szCs w:val="28"/>
        </w:rPr>
      </w:pPr>
      <w:r w:rsidRPr="00D6479D">
        <w:rPr>
          <w:rFonts w:ascii="Times New Roman" w:hAnsi="Times New Roman" w:cs="Times New Roman"/>
          <w:sz w:val="28"/>
          <w:szCs w:val="28"/>
        </w:rPr>
        <w:t>1.10. внести изменения в приложение № ___ к Соглашению в редакции согласно приложению № ___ к настоящему Дополнительному соглашению, которое является его неотъемлемой частью.</w:t>
      </w:r>
    </w:p>
    <w:p w:rsidR="00AE11D5" w:rsidRPr="00D6479D" w:rsidRDefault="00AE11D5" w:rsidP="00AE11D5">
      <w:pPr>
        <w:pStyle w:val="ConsPlusNormal"/>
        <w:spacing w:line="340" w:lineRule="exact"/>
        <w:ind w:firstLine="709"/>
        <w:jc w:val="both"/>
        <w:rPr>
          <w:rFonts w:ascii="Times New Roman" w:hAnsi="Times New Roman" w:cs="Times New Roman"/>
          <w:sz w:val="28"/>
          <w:szCs w:val="28"/>
        </w:rPr>
      </w:pPr>
      <w:r w:rsidRPr="00D6479D">
        <w:rPr>
          <w:rFonts w:ascii="Times New Roman" w:hAnsi="Times New Roman" w:cs="Times New Roman"/>
          <w:sz w:val="28"/>
          <w:szCs w:val="28"/>
        </w:rPr>
        <w:t>2. Настоящее Дополнительное соглашение является неотъемлемой частью Соглашения.</w:t>
      </w:r>
    </w:p>
    <w:p w:rsidR="00AE11D5" w:rsidRPr="00D6479D" w:rsidRDefault="00AE11D5" w:rsidP="00AE11D5">
      <w:pPr>
        <w:pStyle w:val="ConsPlusNormal"/>
        <w:spacing w:line="340" w:lineRule="exact"/>
        <w:ind w:firstLine="709"/>
        <w:jc w:val="both"/>
        <w:rPr>
          <w:rFonts w:ascii="Times New Roman" w:hAnsi="Times New Roman" w:cs="Times New Roman"/>
          <w:sz w:val="28"/>
          <w:szCs w:val="28"/>
        </w:rPr>
      </w:pPr>
      <w:r w:rsidRPr="00D6479D">
        <w:rPr>
          <w:rFonts w:ascii="Times New Roman" w:hAnsi="Times New Roman" w:cs="Times New Roman"/>
          <w:sz w:val="28"/>
          <w:szCs w:val="28"/>
        </w:rPr>
        <w:t>3. Настоящее Дополнительное соглашение,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Соглашению.</w:t>
      </w:r>
    </w:p>
    <w:p w:rsidR="00AE11D5" w:rsidRPr="00D6479D" w:rsidRDefault="00AE11D5" w:rsidP="00AE11D5">
      <w:pPr>
        <w:pStyle w:val="ConsPlusNormal"/>
        <w:spacing w:line="340" w:lineRule="exact"/>
        <w:ind w:firstLine="709"/>
        <w:jc w:val="both"/>
        <w:rPr>
          <w:rFonts w:ascii="Times New Roman" w:hAnsi="Times New Roman" w:cs="Times New Roman"/>
          <w:sz w:val="28"/>
          <w:szCs w:val="28"/>
        </w:rPr>
      </w:pPr>
      <w:r w:rsidRPr="00D6479D">
        <w:rPr>
          <w:rFonts w:ascii="Times New Roman" w:hAnsi="Times New Roman" w:cs="Times New Roman"/>
          <w:sz w:val="28"/>
          <w:szCs w:val="28"/>
        </w:rPr>
        <w:t>4. Условия Соглашения, не затронутые настоящим Дополнительным соглашением, остаются неизменными.</w:t>
      </w:r>
    </w:p>
    <w:p w:rsidR="00AE11D5" w:rsidRPr="00D6479D" w:rsidRDefault="00AE11D5" w:rsidP="00AE11D5">
      <w:pPr>
        <w:pStyle w:val="ConsPlusNormal"/>
        <w:spacing w:line="340" w:lineRule="exact"/>
        <w:ind w:firstLine="709"/>
        <w:jc w:val="both"/>
        <w:rPr>
          <w:rFonts w:ascii="Times New Roman" w:hAnsi="Times New Roman" w:cs="Times New Roman"/>
          <w:sz w:val="28"/>
          <w:szCs w:val="28"/>
        </w:rPr>
      </w:pPr>
      <w:r w:rsidRPr="00D6479D">
        <w:rPr>
          <w:rFonts w:ascii="Times New Roman" w:hAnsi="Times New Roman" w:cs="Times New Roman"/>
          <w:sz w:val="28"/>
          <w:szCs w:val="28"/>
        </w:rPr>
        <w:t>5. Настоящее Дополнительное соглашение заключено Сторонами в форме:</w:t>
      </w:r>
    </w:p>
    <w:p w:rsidR="00AE11D5" w:rsidRPr="00D6479D" w:rsidRDefault="00AE11D5" w:rsidP="00AE11D5">
      <w:pPr>
        <w:pStyle w:val="ConsPlusNormal"/>
        <w:spacing w:line="340" w:lineRule="exact"/>
        <w:ind w:firstLine="709"/>
        <w:jc w:val="both"/>
        <w:rPr>
          <w:rFonts w:ascii="Times New Roman" w:hAnsi="Times New Roman" w:cs="Times New Roman"/>
          <w:sz w:val="28"/>
          <w:szCs w:val="28"/>
        </w:rPr>
      </w:pPr>
      <w:r w:rsidRPr="00D6479D">
        <w:rPr>
          <w:rFonts w:ascii="Times New Roman" w:hAnsi="Times New Roman" w:cs="Times New Roman"/>
          <w:sz w:val="28"/>
          <w:szCs w:val="28"/>
        </w:rPr>
        <w:t>5.1. электронного документа в государственной интегрированной информационной системе управления общественными финансами «Электронный бюджет» и подписано усиленными квалифицированными электронными подписями лиц, имеющих право действовать от имени каждой из Сторон настоящего Дополнительного соглашения</w:t>
      </w:r>
      <w:r w:rsidRPr="00D6479D">
        <w:rPr>
          <w:rStyle w:val="ad"/>
          <w:rFonts w:ascii="Times New Roman" w:hAnsi="Times New Roman"/>
          <w:sz w:val="28"/>
          <w:szCs w:val="28"/>
        </w:rPr>
        <w:footnoteReference w:id="56"/>
      </w:r>
      <w:r w:rsidRPr="00D6479D">
        <w:rPr>
          <w:rFonts w:ascii="Times New Roman" w:hAnsi="Times New Roman" w:cs="Times New Roman"/>
          <w:sz w:val="28"/>
          <w:szCs w:val="28"/>
        </w:rPr>
        <w:t>;</w:t>
      </w:r>
    </w:p>
    <w:p w:rsidR="00AE11D5" w:rsidRPr="00D6479D" w:rsidRDefault="00AE11D5" w:rsidP="00AE11D5">
      <w:pPr>
        <w:pStyle w:val="ConsPlusNormal"/>
        <w:spacing w:line="340" w:lineRule="exact"/>
        <w:ind w:firstLine="709"/>
        <w:jc w:val="both"/>
        <w:rPr>
          <w:rFonts w:ascii="Times New Roman" w:hAnsi="Times New Roman" w:cs="Times New Roman"/>
          <w:sz w:val="28"/>
          <w:szCs w:val="28"/>
        </w:rPr>
      </w:pPr>
      <w:r w:rsidRPr="00D6479D">
        <w:rPr>
          <w:rFonts w:ascii="Times New Roman" w:hAnsi="Times New Roman" w:cs="Times New Roman"/>
          <w:sz w:val="28"/>
          <w:szCs w:val="28"/>
        </w:rPr>
        <w:t>5.2. бумажного документа в двух экземплярах, по одному экземпляру для каждой из Сторон</w:t>
      </w:r>
      <w:r w:rsidRPr="00D6479D">
        <w:rPr>
          <w:rStyle w:val="ad"/>
          <w:rFonts w:ascii="Times New Roman" w:hAnsi="Times New Roman"/>
          <w:sz w:val="28"/>
          <w:szCs w:val="28"/>
        </w:rPr>
        <w:footnoteReference w:id="57"/>
      </w:r>
      <w:r w:rsidRPr="00D6479D">
        <w:rPr>
          <w:rFonts w:ascii="Times New Roman" w:hAnsi="Times New Roman" w:cs="Times New Roman"/>
          <w:sz w:val="28"/>
          <w:szCs w:val="28"/>
        </w:rPr>
        <w:t xml:space="preserve">.   </w:t>
      </w:r>
    </w:p>
    <w:p w:rsidR="00AE11D5" w:rsidRPr="00D6479D" w:rsidRDefault="00AE11D5" w:rsidP="00AE11D5">
      <w:pPr>
        <w:pStyle w:val="ConsPlusNormal"/>
        <w:spacing w:line="340" w:lineRule="exact"/>
        <w:ind w:firstLine="709"/>
        <w:jc w:val="both"/>
        <w:rPr>
          <w:rFonts w:ascii="Times New Roman" w:hAnsi="Times New Roman" w:cs="Times New Roman"/>
          <w:sz w:val="28"/>
          <w:szCs w:val="28"/>
        </w:rPr>
      </w:pPr>
      <w:r w:rsidRPr="00D6479D">
        <w:rPr>
          <w:rFonts w:ascii="Times New Roman" w:hAnsi="Times New Roman" w:cs="Times New Roman"/>
          <w:sz w:val="28"/>
          <w:szCs w:val="28"/>
        </w:rPr>
        <w:t xml:space="preserve"> </w:t>
      </w:r>
    </w:p>
    <w:p w:rsidR="00AE11D5" w:rsidRPr="00D6479D" w:rsidRDefault="00AE11D5" w:rsidP="00AE11D5">
      <w:pPr>
        <w:pStyle w:val="ConsPlusNormal"/>
        <w:jc w:val="center"/>
        <w:outlineLvl w:val="2"/>
        <w:rPr>
          <w:rFonts w:ascii="Times New Roman" w:hAnsi="Times New Roman" w:cs="Times New Roman"/>
          <w:sz w:val="28"/>
          <w:szCs w:val="28"/>
        </w:rPr>
      </w:pPr>
      <w:r w:rsidRPr="00D6479D">
        <w:rPr>
          <w:rFonts w:ascii="Times New Roman" w:hAnsi="Times New Roman" w:cs="Times New Roman"/>
          <w:sz w:val="28"/>
          <w:szCs w:val="28"/>
        </w:rPr>
        <w:t>6. Подписи Сторон:</w:t>
      </w:r>
    </w:p>
    <w:p w:rsidR="00AE11D5" w:rsidRPr="00D6479D" w:rsidRDefault="00AE11D5" w:rsidP="00AE11D5">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4"/>
      </w:tblGrid>
      <w:tr w:rsidR="00AE11D5" w:rsidRPr="00D6479D" w:rsidTr="00AE11D5">
        <w:tc>
          <w:tcPr>
            <w:tcW w:w="4534" w:type="dxa"/>
          </w:tcPr>
          <w:p w:rsidR="00AE11D5" w:rsidRPr="00D6479D" w:rsidRDefault="00AE11D5" w:rsidP="00AE11D5">
            <w:pPr>
              <w:pStyle w:val="ConsPlusNormal"/>
              <w:jc w:val="center"/>
              <w:rPr>
                <w:rFonts w:ascii="Times New Roman" w:hAnsi="Times New Roman" w:cs="Times New Roman"/>
                <w:sz w:val="28"/>
                <w:szCs w:val="28"/>
              </w:rPr>
            </w:pPr>
            <w:r w:rsidRPr="00D6479D">
              <w:rPr>
                <w:rFonts w:ascii="Times New Roman" w:hAnsi="Times New Roman" w:cs="Times New Roman"/>
                <w:sz w:val="28"/>
                <w:szCs w:val="28"/>
              </w:rPr>
              <w:t>Сокращенное наименование Учредителя</w:t>
            </w:r>
          </w:p>
        </w:tc>
        <w:tc>
          <w:tcPr>
            <w:tcW w:w="4534" w:type="dxa"/>
          </w:tcPr>
          <w:p w:rsidR="00AE11D5" w:rsidRPr="00D6479D" w:rsidRDefault="00AE11D5" w:rsidP="00AE11D5">
            <w:pPr>
              <w:pStyle w:val="ConsPlusNormal"/>
              <w:jc w:val="center"/>
              <w:rPr>
                <w:rFonts w:ascii="Times New Roman" w:hAnsi="Times New Roman" w:cs="Times New Roman"/>
                <w:sz w:val="28"/>
                <w:szCs w:val="28"/>
              </w:rPr>
            </w:pPr>
            <w:r w:rsidRPr="00D6479D">
              <w:rPr>
                <w:rFonts w:ascii="Times New Roman" w:hAnsi="Times New Roman" w:cs="Times New Roman"/>
                <w:sz w:val="28"/>
                <w:szCs w:val="28"/>
              </w:rPr>
              <w:t>Сокращенное наименование Учреждения</w:t>
            </w:r>
            <w:r w:rsidRPr="00D6479D">
              <w:rPr>
                <w:rStyle w:val="ad"/>
                <w:rFonts w:ascii="Times New Roman" w:hAnsi="Times New Roman"/>
                <w:sz w:val="28"/>
                <w:szCs w:val="28"/>
              </w:rPr>
              <w:footnoteReference w:id="58"/>
            </w:r>
          </w:p>
        </w:tc>
      </w:tr>
      <w:tr w:rsidR="00AE11D5" w:rsidRPr="00D6479D" w:rsidTr="00AE11D5">
        <w:tc>
          <w:tcPr>
            <w:tcW w:w="4534" w:type="dxa"/>
          </w:tcPr>
          <w:p w:rsidR="00AE11D5" w:rsidRPr="00D6479D" w:rsidRDefault="00AE11D5" w:rsidP="00AE11D5">
            <w:pPr>
              <w:pStyle w:val="ConsPlusNonformat"/>
              <w:jc w:val="both"/>
              <w:rPr>
                <w:rFonts w:ascii="Times New Roman" w:hAnsi="Times New Roman" w:cs="Times New Roman"/>
                <w:sz w:val="28"/>
                <w:szCs w:val="28"/>
              </w:rPr>
            </w:pPr>
            <w:r w:rsidRPr="00D6479D">
              <w:rPr>
                <w:rFonts w:ascii="Times New Roman" w:hAnsi="Times New Roman" w:cs="Times New Roman"/>
                <w:sz w:val="28"/>
                <w:szCs w:val="28"/>
              </w:rPr>
              <w:t>___________/_________________</w:t>
            </w:r>
          </w:p>
          <w:p w:rsidR="00AE11D5" w:rsidRPr="00D6479D" w:rsidRDefault="00AE11D5" w:rsidP="00AE11D5">
            <w:pPr>
              <w:pStyle w:val="ConsPlusNonformat"/>
              <w:jc w:val="both"/>
              <w:rPr>
                <w:rFonts w:ascii="Times New Roman" w:hAnsi="Times New Roman" w:cs="Times New Roman"/>
                <w:sz w:val="28"/>
                <w:szCs w:val="28"/>
              </w:rPr>
            </w:pPr>
            <w:r w:rsidRPr="00D6479D">
              <w:rPr>
                <w:rFonts w:ascii="Times New Roman" w:hAnsi="Times New Roman" w:cs="Times New Roman"/>
                <w:sz w:val="28"/>
                <w:szCs w:val="28"/>
              </w:rPr>
              <w:t xml:space="preserve"> (подпись)    (ФИО)</w:t>
            </w:r>
          </w:p>
        </w:tc>
        <w:tc>
          <w:tcPr>
            <w:tcW w:w="4534" w:type="dxa"/>
          </w:tcPr>
          <w:p w:rsidR="00AE11D5" w:rsidRPr="00D6479D" w:rsidRDefault="00AE11D5" w:rsidP="00AE11D5">
            <w:pPr>
              <w:pStyle w:val="ConsPlusNonformat"/>
              <w:jc w:val="both"/>
              <w:rPr>
                <w:rFonts w:ascii="Times New Roman" w:hAnsi="Times New Roman" w:cs="Times New Roman"/>
                <w:sz w:val="28"/>
                <w:szCs w:val="28"/>
              </w:rPr>
            </w:pPr>
            <w:r w:rsidRPr="00D6479D">
              <w:rPr>
                <w:rFonts w:ascii="Times New Roman" w:hAnsi="Times New Roman" w:cs="Times New Roman"/>
                <w:sz w:val="28"/>
                <w:szCs w:val="28"/>
              </w:rPr>
              <w:t>___________/_________________</w:t>
            </w:r>
          </w:p>
          <w:p w:rsidR="00AE11D5" w:rsidRPr="00D6479D" w:rsidRDefault="00AE11D5" w:rsidP="00AE11D5">
            <w:pPr>
              <w:pStyle w:val="ConsPlusNonformat"/>
              <w:jc w:val="both"/>
              <w:rPr>
                <w:rFonts w:ascii="Times New Roman" w:hAnsi="Times New Roman" w:cs="Times New Roman"/>
                <w:sz w:val="28"/>
                <w:szCs w:val="28"/>
              </w:rPr>
            </w:pPr>
            <w:r w:rsidRPr="00D6479D">
              <w:rPr>
                <w:rFonts w:ascii="Times New Roman" w:hAnsi="Times New Roman" w:cs="Times New Roman"/>
                <w:sz w:val="28"/>
                <w:szCs w:val="28"/>
              </w:rPr>
              <w:t xml:space="preserve"> (подпись)    (ФИО)</w:t>
            </w:r>
          </w:p>
        </w:tc>
      </w:tr>
    </w:tbl>
    <w:p w:rsidR="00AE11D5" w:rsidRPr="00D6479D" w:rsidRDefault="00AE11D5" w:rsidP="00AE11D5">
      <w:pPr>
        <w:pStyle w:val="ConsPlusNormal"/>
        <w:spacing w:line="340" w:lineRule="exact"/>
        <w:ind w:firstLine="709"/>
        <w:jc w:val="both"/>
        <w:rPr>
          <w:rFonts w:ascii="Times New Roman" w:hAnsi="Times New Roman" w:cs="Times New Roman"/>
          <w:sz w:val="28"/>
          <w:szCs w:val="28"/>
        </w:rPr>
      </w:pPr>
    </w:p>
    <w:p w:rsidR="00AE11D5" w:rsidRPr="00D6479D" w:rsidRDefault="00AE11D5" w:rsidP="00AE11D5">
      <w:pPr>
        <w:autoSpaceDE w:val="0"/>
        <w:autoSpaceDN w:val="0"/>
        <w:adjustRightInd w:val="0"/>
        <w:jc w:val="right"/>
        <w:outlineLvl w:val="1"/>
        <w:rPr>
          <w:rFonts w:ascii="Times New Roman" w:hAnsi="Times New Roman"/>
          <w:sz w:val="24"/>
          <w:szCs w:val="24"/>
        </w:rPr>
      </w:pPr>
    </w:p>
    <w:p w:rsidR="00AE11D5" w:rsidRPr="00D6479D" w:rsidRDefault="00AE11D5" w:rsidP="00AE11D5">
      <w:pPr>
        <w:autoSpaceDE w:val="0"/>
        <w:autoSpaceDN w:val="0"/>
        <w:adjustRightInd w:val="0"/>
        <w:jc w:val="right"/>
        <w:outlineLvl w:val="1"/>
        <w:rPr>
          <w:rFonts w:ascii="Times New Roman" w:hAnsi="Times New Roman"/>
          <w:sz w:val="24"/>
          <w:szCs w:val="24"/>
        </w:rPr>
      </w:pPr>
    </w:p>
    <w:p w:rsidR="00AE11D5" w:rsidRPr="00D6479D" w:rsidRDefault="00AE11D5" w:rsidP="00AE11D5">
      <w:pPr>
        <w:autoSpaceDE w:val="0"/>
        <w:autoSpaceDN w:val="0"/>
        <w:adjustRightInd w:val="0"/>
        <w:jc w:val="right"/>
        <w:outlineLvl w:val="1"/>
        <w:rPr>
          <w:rFonts w:ascii="Times New Roman" w:hAnsi="Times New Roman"/>
          <w:sz w:val="24"/>
          <w:szCs w:val="24"/>
        </w:rPr>
      </w:pPr>
    </w:p>
    <w:sectPr w:rsidR="00AE11D5" w:rsidRPr="00D6479D" w:rsidSect="00AE11D5">
      <w:pgSz w:w="11907" w:h="16834" w:code="9"/>
      <w:pgMar w:top="851" w:right="709" w:bottom="709" w:left="113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272" w:rsidRDefault="00581272" w:rsidP="00AE11D5">
      <w:pPr>
        <w:spacing w:after="0" w:line="240" w:lineRule="auto"/>
      </w:pPr>
      <w:r>
        <w:separator/>
      </w:r>
    </w:p>
  </w:endnote>
  <w:endnote w:type="continuationSeparator" w:id="0">
    <w:p w:rsidR="00581272" w:rsidRDefault="00581272" w:rsidP="00AE1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41D" w:rsidRDefault="005E341D">
    <w:pPr>
      <w:pStyle w:val="ConsPlusNormal"/>
      <w:rPr>
        <w:sz w:val="2"/>
        <w:szCs w:val="2"/>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41D" w:rsidRDefault="005E341D">
    <w:pPr>
      <w:pStyle w:val="ConsPlusNormal"/>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41D" w:rsidRDefault="005E341D">
    <w:pPr>
      <w:pStyle w:val="ConsPlusNormal"/>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41D" w:rsidRDefault="005E341D">
    <w:pPr>
      <w:pStyle w:val="ConsPlusNormal"/>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272" w:rsidRDefault="00581272" w:rsidP="00AE11D5">
      <w:pPr>
        <w:spacing w:after="0" w:line="240" w:lineRule="auto"/>
      </w:pPr>
      <w:r>
        <w:separator/>
      </w:r>
    </w:p>
  </w:footnote>
  <w:footnote w:type="continuationSeparator" w:id="0">
    <w:p w:rsidR="00581272" w:rsidRDefault="00581272" w:rsidP="00AE11D5">
      <w:pPr>
        <w:spacing w:after="0" w:line="240" w:lineRule="auto"/>
      </w:pPr>
      <w:r>
        <w:continuationSeparator/>
      </w:r>
    </w:p>
  </w:footnote>
  <w:footnote w:id="1">
    <w:p w:rsidR="005E341D" w:rsidRDefault="005E341D" w:rsidP="00AE11D5">
      <w:pPr>
        <w:pStyle w:val="a4"/>
        <w:jc w:val="both"/>
      </w:pPr>
      <w:r w:rsidRPr="00B4022C">
        <w:rPr>
          <w:rStyle w:val="ad"/>
          <w:rFonts w:ascii="Times New Roman" w:hAnsi="Times New Roman"/>
          <w:sz w:val="18"/>
          <w:szCs w:val="18"/>
        </w:rPr>
        <w:footnoteRef/>
      </w:r>
      <w:r w:rsidRPr="00B4022C">
        <w:rPr>
          <w:rFonts w:ascii="Times New Roman" w:hAnsi="Times New Roman"/>
          <w:sz w:val="28"/>
          <w:szCs w:val="28"/>
        </w:rPr>
        <w:t> </w:t>
      </w:r>
      <w:r>
        <w:rPr>
          <w:rFonts w:ascii="Times New Roman" w:hAnsi="Times New Roman"/>
          <w:sz w:val="18"/>
          <w:szCs w:val="18"/>
        </w:rPr>
        <w:t xml:space="preserve">Указывается срок, на который предоставляется Субсидия. </w:t>
      </w:r>
    </w:p>
  </w:footnote>
  <w:footnote w:id="2">
    <w:p w:rsidR="005E341D" w:rsidRDefault="005E341D" w:rsidP="00AE11D5">
      <w:pPr>
        <w:pStyle w:val="a4"/>
        <w:jc w:val="both"/>
      </w:pPr>
      <w:r w:rsidRPr="00A01BB3">
        <w:rPr>
          <w:rStyle w:val="ad"/>
          <w:rFonts w:ascii="Times New Roman" w:hAnsi="Times New Roman"/>
          <w:sz w:val="18"/>
          <w:szCs w:val="18"/>
        </w:rPr>
        <w:footnoteRef/>
      </w:r>
      <w:r w:rsidRPr="00A01BB3">
        <w:rPr>
          <w:rFonts w:ascii="Times New Roman" w:hAnsi="Times New Roman"/>
          <w:sz w:val="18"/>
          <w:szCs w:val="18"/>
        </w:rPr>
        <w:t> Цель предоставления Субсидии указывается в соответствии с аналитическим кодом Субсидии, указанным в пункте 2.2 настоящей Типовой формы, а также в соответствии с Порядком предоставления субсидии, в случае предоставления Субсидии на несколько целей соответствующие цели указываются в Перечне Субсидий в соответствии с приложением №___ к Соглашению по форме согласно приложению № 1 к настоящей Типовой форме.</w:t>
      </w:r>
      <w:r>
        <w:rPr>
          <w:rFonts w:ascii="Times New Roman" w:hAnsi="Times New Roman"/>
          <w:sz w:val="18"/>
          <w:szCs w:val="18"/>
        </w:rPr>
        <w:t xml:space="preserve"> </w:t>
      </w:r>
    </w:p>
  </w:footnote>
  <w:footnote w:id="3">
    <w:p w:rsidR="005E341D" w:rsidRDefault="005E341D" w:rsidP="00AE11D5">
      <w:pPr>
        <w:widowControl w:val="0"/>
        <w:autoSpaceDE w:val="0"/>
        <w:autoSpaceDN w:val="0"/>
        <w:spacing w:after="0" w:line="240" w:lineRule="auto"/>
        <w:jc w:val="both"/>
      </w:pPr>
      <w:r w:rsidRPr="00B4022C">
        <w:rPr>
          <w:rFonts w:ascii="Times New Roman" w:hAnsi="Times New Roman"/>
          <w:sz w:val="18"/>
          <w:szCs w:val="18"/>
          <w:vertAlign w:val="superscript"/>
        </w:rPr>
        <w:footnoteRef/>
      </w:r>
      <w:r w:rsidRPr="00BE4466">
        <w:rPr>
          <w:rFonts w:ascii="Times New Roman" w:hAnsi="Times New Roman"/>
          <w:sz w:val="18"/>
          <w:szCs w:val="18"/>
        </w:rPr>
        <w:t>Указывается(ются) иная(ые) цель(и) в соответствии с П</w:t>
      </w:r>
      <w:r>
        <w:rPr>
          <w:rFonts w:ascii="Times New Roman" w:hAnsi="Times New Roman"/>
          <w:sz w:val="18"/>
          <w:szCs w:val="18"/>
        </w:rPr>
        <w:t>орядком</w:t>
      </w:r>
      <w:r w:rsidRPr="00BE4466">
        <w:rPr>
          <w:rFonts w:ascii="Times New Roman" w:hAnsi="Times New Roman"/>
          <w:sz w:val="18"/>
          <w:szCs w:val="18"/>
        </w:rPr>
        <w:t xml:space="preserve"> предоставления субсидии (при наличии).</w:t>
      </w:r>
    </w:p>
  </w:footnote>
  <w:footnote w:id="4">
    <w:p w:rsidR="005E341D" w:rsidRDefault="005E341D" w:rsidP="00AE11D5">
      <w:pPr>
        <w:widowControl w:val="0"/>
        <w:autoSpaceDE w:val="0"/>
        <w:autoSpaceDN w:val="0"/>
        <w:spacing w:after="0" w:line="240" w:lineRule="auto"/>
        <w:jc w:val="both"/>
      </w:pPr>
      <w:r w:rsidRPr="00FC2352">
        <w:rPr>
          <w:rFonts w:ascii="Times New Roman" w:hAnsi="Times New Roman"/>
          <w:sz w:val="18"/>
          <w:szCs w:val="18"/>
          <w:vertAlign w:val="superscript"/>
        </w:rPr>
        <w:footnoteRef/>
      </w:r>
      <w:r>
        <w:rPr>
          <w:rFonts w:ascii="Times New Roman" w:hAnsi="Times New Roman"/>
          <w:sz w:val="18"/>
          <w:szCs w:val="18"/>
        </w:rPr>
        <w:t xml:space="preserve"> </w:t>
      </w:r>
      <w:r w:rsidRPr="007C10CC">
        <w:rPr>
          <w:rFonts w:ascii="Times New Roman" w:hAnsi="Times New Roman"/>
          <w:sz w:val="18"/>
          <w:szCs w:val="18"/>
        </w:rPr>
        <w:t xml:space="preserve"> Указывается аналитический </w:t>
      </w:r>
      <w:r w:rsidRPr="00F2380A">
        <w:rPr>
          <w:rFonts w:ascii="Times New Roman" w:hAnsi="Times New Roman"/>
          <w:sz w:val="18"/>
          <w:szCs w:val="18"/>
        </w:rPr>
        <w:t>код в соответствии с Перечнем кодов целевых субсидий Учредителя</w:t>
      </w:r>
      <w:r>
        <w:rPr>
          <w:rFonts w:ascii="Times New Roman" w:hAnsi="Times New Roman"/>
          <w:sz w:val="18"/>
          <w:szCs w:val="18"/>
        </w:rPr>
        <w:t xml:space="preserve">. </w:t>
      </w:r>
      <w:r w:rsidRPr="00FC2352">
        <w:rPr>
          <w:rFonts w:ascii="Times New Roman" w:hAnsi="Times New Roman"/>
          <w:sz w:val="18"/>
          <w:szCs w:val="18"/>
        </w:rPr>
        <w:t xml:space="preserve">В случае предоставления Субсидий на несколько целей, коды БК, аналитические коды целей предоставления Субсидий указываются в Перечне Субсидий в приложении </w:t>
      </w:r>
      <w:r>
        <w:rPr>
          <w:rFonts w:ascii="Times New Roman" w:hAnsi="Times New Roman"/>
          <w:sz w:val="18"/>
          <w:szCs w:val="18"/>
        </w:rPr>
        <w:t>№</w:t>
      </w:r>
      <w:r w:rsidRPr="00FC2352">
        <w:rPr>
          <w:rFonts w:ascii="Times New Roman" w:hAnsi="Times New Roman"/>
          <w:sz w:val="18"/>
          <w:szCs w:val="18"/>
        </w:rPr>
        <w:t xml:space="preserve"> ___ к Соглашению по форме согласно </w:t>
      </w:r>
      <w:hyperlink w:anchor="P504" w:history="1">
        <w:r w:rsidRPr="00FC2352">
          <w:rPr>
            <w:rFonts w:ascii="Times New Roman" w:hAnsi="Times New Roman"/>
            <w:sz w:val="18"/>
            <w:szCs w:val="18"/>
          </w:rPr>
          <w:t xml:space="preserve">приложению </w:t>
        </w:r>
        <w:r>
          <w:rPr>
            <w:rFonts w:ascii="Times New Roman" w:hAnsi="Times New Roman"/>
            <w:sz w:val="18"/>
            <w:szCs w:val="18"/>
          </w:rPr>
          <w:t>№</w:t>
        </w:r>
        <w:r w:rsidRPr="00FC2352">
          <w:rPr>
            <w:rFonts w:ascii="Times New Roman" w:hAnsi="Times New Roman"/>
            <w:sz w:val="18"/>
            <w:szCs w:val="18"/>
          </w:rPr>
          <w:t xml:space="preserve"> 1</w:t>
        </w:r>
      </w:hyperlink>
      <w:r w:rsidRPr="00FC2352">
        <w:rPr>
          <w:rFonts w:ascii="Times New Roman" w:hAnsi="Times New Roman"/>
          <w:sz w:val="18"/>
          <w:szCs w:val="18"/>
        </w:rPr>
        <w:t xml:space="preserve"> к настоящей Типовой форме, в строке </w:t>
      </w:r>
      <w:r>
        <w:rPr>
          <w:rFonts w:ascii="Times New Roman" w:hAnsi="Times New Roman"/>
          <w:sz w:val="18"/>
          <w:szCs w:val="18"/>
        </w:rPr>
        <w:t>«</w:t>
      </w:r>
      <w:r w:rsidRPr="00FC2352">
        <w:rPr>
          <w:rFonts w:ascii="Times New Roman" w:hAnsi="Times New Roman"/>
          <w:sz w:val="18"/>
          <w:szCs w:val="18"/>
        </w:rPr>
        <w:t>Код субсидии</w:t>
      </w:r>
      <w:r>
        <w:rPr>
          <w:rFonts w:ascii="Times New Roman" w:hAnsi="Times New Roman"/>
          <w:sz w:val="18"/>
          <w:szCs w:val="18"/>
        </w:rPr>
        <w:t>»</w:t>
      </w:r>
      <w:r w:rsidRPr="00FC2352">
        <w:rPr>
          <w:rFonts w:ascii="Times New Roman" w:hAnsi="Times New Roman"/>
          <w:sz w:val="18"/>
          <w:szCs w:val="18"/>
        </w:rPr>
        <w:t xml:space="preserve"> указывается </w:t>
      </w:r>
      <w:r>
        <w:rPr>
          <w:rFonts w:ascii="Times New Roman" w:hAnsi="Times New Roman"/>
          <w:sz w:val="18"/>
          <w:szCs w:val="18"/>
        </w:rPr>
        <w:t>«</w:t>
      </w:r>
      <w:r w:rsidRPr="00FC2352">
        <w:rPr>
          <w:rFonts w:ascii="Times New Roman" w:hAnsi="Times New Roman"/>
          <w:sz w:val="18"/>
          <w:szCs w:val="18"/>
        </w:rPr>
        <w:t xml:space="preserve">цели согласно приложению </w:t>
      </w:r>
      <w:r>
        <w:rPr>
          <w:rFonts w:ascii="Times New Roman" w:hAnsi="Times New Roman"/>
          <w:sz w:val="18"/>
          <w:szCs w:val="18"/>
        </w:rPr>
        <w:t>№</w:t>
      </w:r>
      <w:r w:rsidRPr="00FC2352">
        <w:rPr>
          <w:rFonts w:ascii="Times New Roman" w:hAnsi="Times New Roman"/>
          <w:sz w:val="18"/>
          <w:szCs w:val="18"/>
        </w:rPr>
        <w:t xml:space="preserve"> ___ к настоящему Соглашению</w:t>
      </w:r>
      <w:r>
        <w:rPr>
          <w:rFonts w:ascii="Times New Roman" w:hAnsi="Times New Roman"/>
          <w:sz w:val="18"/>
          <w:szCs w:val="18"/>
        </w:rPr>
        <w:t>»</w:t>
      </w:r>
      <w:r w:rsidRPr="00FC2352">
        <w:rPr>
          <w:rFonts w:ascii="Times New Roman" w:hAnsi="Times New Roman"/>
          <w:sz w:val="18"/>
          <w:szCs w:val="18"/>
        </w:rPr>
        <w:t>.</w:t>
      </w:r>
      <w:r>
        <w:rPr>
          <w:rFonts w:ascii="Times New Roman" w:hAnsi="Times New Roman"/>
          <w:sz w:val="18"/>
          <w:szCs w:val="18"/>
        </w:rPr>
        <w:t xml:space="preserve"> </w:t>
      </w:r>
    </w:p>
  </w:footnote>
  <w:footnote w:id="5">
    <w:p w:rsidR="005E341D" w:rsidRDefault="005E341D" w:rsidP="00AE11D5">
      <w:pPr>
        <w:widowControl w:val="0"/>
        <w:autoSpaceDE w:val="0"/>
        <w:autoSpaceDN w:val="0"/>
        <w:spacing w:after="0" w:line="240" w:lineRule="auto"/>
        <w:jc w:val="both"/>
      </w:pPr>
      <w:r w:rsidRPr="00B4022C">
        <w:rPr>
          <w:rFonts w:ascii="Times New Roman" w:hAnsi="Times New Roman"/>
          <w:sz w:val="18"/>
          <w:szCs w:val="18"/>
          <w:vertAlign w:val="superscript"/>
        </w:rPr>
        <w:footnoteRef/>
      </w:r>
      <w:r w:rsidRPr="00BE4466">
        <w:rPr>
          <w:rFonts w:ascii="Times New Roman" w:hAnsi="Times New Roman"/>
          <w:sz w:val="18"/>
          <w:szCs w:val="18"/>
        </w:rPr>
        <w:t>Указывается</w:t>
      </w:r>
      <w:r w:rsidRPr="003E26F8">
        <w:rPr>
          <w:rFonts w:ascii="Times New Roman" w:hAnsi="Times New Roman"/>
          <w:sz w:val="18"/>
          <w:szCs w:val="18"/>
        </w:rPr>
        <w:t xml:space="preserve"> конкретный размер предоставления Субсидии в соответствующем финансовом году, а также код БК, по которому предоставляется Субсидия. Если Субсидия предоставляется по нескольким кодам БК, то указываются последовательно год предоставления Субсидии, соответствующие коды БК, а также размеры Субсидии, предоставляемые по таким кодам БК. В случае предоставления Субсидий на несколько целей, размер Субсидии по соответствующим целям указывается в Перечне Субсидий в приложении </w:t>
      </w:r>
      <w:r>
        <w:rPr>
          <w:rFonts w:ascii="Times New Roman" w:hAnsi="Times New Roman"/>
          <w:sz w:val="18"/>
          <w:szCs w:val="18"/>
        </w:rPr>
        <w:t>№</w:t>
      </w:r>
      <w:r w:rsidRPr="003E26F8">
        <w:rPr>
          <w:rFonts w:ascii="Times New Roman" w:hAnsi="Times New Roman"/>
          <w:sz w:val="18"/>
          <w:szCs w:val="18"/>
        </w:rPr>
        <w:t xml:space="preserve"> ___ к Соглашению по форме согласно </w:t>
      </w:r>
      <w:hyperlink w:anchor="P504" w:history="1">
        <w:r w:rsidRPr="003E26F8">
          <w:rPr>
            <w:rFonts w:ascii="Times New Roman" w:hAnsi="Times New Roman"/>
            <w:sz w:val="18"/>
            <w:szCs w:val="18"/>
          </w:rPr>
          <w:t xml:space="preserve">приложению </w:t>
        </w:r>
        <w:r>
          <w:rPr>
            <w:rFonts w:ascii="Times New Roman" w:hAnsi="Times New Roman"/>
            <w:sz w:val="18"/>
            <w:szCs w:val="18"/>
          </w:rPr>
          <w:t>№</w:t>
        </w:r>
        <w:r w:rsidRPr="003E26F8">
          <w:rPr>
            <w:rFonts w:ascii="Times New Roman" w:hAnsi="Times New Roman"/>
            <w:sz w:val="18"/>
            <w:szCs w:val="18"/>
          </w:rPr>
          <w:t xml:space="preserve"> 1</w:t>
        </w:r>
      </w:hyperlink>
      <w:r w:rsidRPr="003E26F8">
        <w:rPr>
          <w:rFonts w:ascii="Times New Roman" w:hAnsi="Times New Roman"/>
          <w:sz w:val="18"/>
          <w:szCs w:val="18"/>
        </w:rPr>
        <w:t xml:space="preserve"> к настоящей Типовой форме.</w:t>
      </w:r>
    </w:p>
  </w:footnote>
  <w:footnote w:id="6">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Порядок расчета размера Субсидии с указанием информации, обосновывающей размер Субсидии и источника ее получения, прилагается к Соглашению, заключаемому в соответствии с настоящей Типовой формой. </w:t>
      </w:r>
    </w:p>
  </w:footnote>
  <w:footnote w:id="7">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w:t>
      </w:r>
      <w:r w:rsidRPr="006121CE">
        <w:rPr>
          <w:rFonts w:ascii="Times New Roman" w:hAnsi="Times New Roman"/>
          <w:sz w:val="18"/>
          <w:szCs w:val="18"/>
        </w:rPr>
        <w:t xml:space="preserve">Порядок санкционирования расходов бюджетных и автономных </w:t>
      </w:r>
      <w:r w:rsidR="00737C6C">
        <w:rPr>
          <w:rFonts w:ascii="Times New Roman" w:hAnsi="Times New Roman"/>
          <w:sz w:val="18"/>
          <w:szCs w:val="18"/>
        </w:rPr>
        <w:t>Серышевского муниципального округа</w:t>
      </w:r>
      <w:r w:rsidRPr="006121CE">
        <w:rPr>
          <w:rFonts w:ascii="Times New Roman" w:hAnsi="Times New Roman"/>
          <w:sz w:val="18"/>
          <w:szCs w:val="18"/>
        </w:rPr>
        <w:t xml:space="preserve">, лицевые счета которым открыты в </w:t>
      </w:r>
      <w:r>
        <w:rPr>
          <w:rFonts w:ascii="Times New Roman" w:hAnsi="Times New Roman"/>
          <w:sz w:val="18"/>
          <w:szCs w:val="18"/>
        </w:rPr>
        <w:t xml:space="preserve">финансовом управлении администрации </w:t>
      </w:r>
      <w:r w:rsidR="00787302">
        <w:rPr>
          <w:rFonts w:ascii="Times New Roman" w:hAnsi="Times New Roman"/>
          <w:sz w:val="18"/>
          <w:szCs w:val="18"/>
        </w:rPr>
        <w:t>Серышевского муниципального округа</w:t>
      </w:r>
      <w:r>
        <w:rPr>
          <w:rFonts w:ascii="Times New Roman" w:hAnsi="Times New Roman"/>
          <w:sz w:val="18"/>
          <w:szCs w:val="18"/>
        </w:rPr>
        <w:t xml:space="preserve">. </w:t>
      </w:r>
    </w:p>
  </w:footnote>
  <w:footnote w:id="8">
    <w:p w:rsidR="005E341D" w:rsidRDefault="005E341D" w:rsidP="00AE11D5">
      <w:pPr>
        <w:pStyle w:val="a4"/>
        <w:jc w:val="both"/>
      </w:pPr>
      <w:r w:rsidRPr="00A6692C">
        <w:rPr>
          <w:rStyle w:val="ad"/>
          <w:rFonts w:ascii="Times New Roman" w:hAnsi="Times New Roman"/>
          <w:sz w:val="18"/>
          <w:szCs w:val="18"/>
        </w:rPr>
        <w:footnoteRef/>
      </w:r>
      <w:r>
        <w:rPr>
          <w:rFonts w:ascii="Times New Roman" w:hAnsi="Times New Roman"/>
          <w:sz w:val="18"/>
          <w:szCs w:val="18"/>
        </w:rPr>
        <w:t xml:space="preserve"> </w:t>
      </w:r>
      <w:r w:rsidRPr="00DB15AE">
        <w:rPr>
          <w:rFonts w:ascii="Times New Roman" w:hAnsi="Times New Roman"/>
          <w:sz w:val="18"/>
          <w:szCs w:val="18"/>
        </w:rPr>
        <w:t xml:space="preserve">Приложение </w:t>
      </w:r>
      <w:r>
        <w:rPr>
          <w:rFonts w:ascii="Times New Roman" w:hAnsi="Times New Roman"/>
          <w:sz w:val="18"/>
          <w:szCs w:val="18"/>
        </w:rPr>
        <w:t>№</w:t>
      </w:r>
      <w:r w:rsidRPr="00DB15AE">
        <w:rPr>
          <w:rFonts w:ascii="Times New Roman" w:hAnsi="Times New Roman"/>
          <w:sz w:val="18"/>
          <w:szCs w:val="18"/>
        </w:rPr>
        <w:t xml:space="preserve"> ___ к Соглашению оформляется по форме согласно приложению </w:t>
      </w:r>
      <w:r>
        <w:rPr>
          <w:rFonts w:ascii="Times New Roman" w:hAnsi="Times New Roman"/>
          <w:sz w:val="18"/>
          <w:szCs w:val="18"/>
        </w:rPr>
        <w:t>№</w:t>
      </w:r>
      <w:r w:rsidRPr="00DB15AE">
        <w:rPr>
          <w:rFonts w:ascii="Times New Roman" w:hAnsi="Times New Roman"/>
          <w:sz w:val="18"/>
          <w:szCs w:val="18"/>
        </w:rPr>
        <w:t xml:space="preserve"> 1 к настоящей Типовой форме.</w:t>
      </w:r>
    </w:p>
  </w:footnote>
  <w:footnote w:id="9">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62233B">
        <w:rPr>
          <w:rFonts w:ascii="Times New Roman" w:hAnsi="Times New Roman"/>
          <w:sz w:val="18"/>
          <w:szCs w:val="18"/>
        </w:rPr>
        <w:t>Указываются иные обязательства (при наличии).</w:t>
      </w:r>
    </w:p>
  </w:footnote>
  <w:footnote w:id="10">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E22AF2">
        <w:rPr>
          <w:rFonts w:ascii="Times New Roman" w:hAnsi="Times New Roman"/>
          <w:sz w:val="18"/>
          <w:szCs w:val="18"/>
        </w:rPr>
        <w:t>Указывается год, следующий за годом предоставления Субсидии.</w:t>
      </w:r>
    </w:p>
  </w:footnote>
  <w:footnote w:id="11">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E22AF2">
        <w:rPr>
          <w:rFonts w:ascii="Times New Roman" w:hAnsi="Times New Roman"/>
          <w:sz w:val="18"/>
          <w:szCs w:val="18"/>
        </w:rPr>
        <w:t>Указывается год предоставления Субсидии.</w:t>
      </w:r>
      <w:r>
        <w:rPr>
          <w:rFonts w:ascii="Times New Roman" w:hAnsi="Times New Roman"/>
          <w:sz w:val="18"/>
          <w:szCs w:val="18"/>
        </w:rPr>
        <w:t xml:space="preserve"> </w:t>
      </w:r>
    </w:p>
  </w:footnote>
  <w:footnote w:id="12">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E22AF2">
        <w:rPr>
          <w:rFonts w:ascii="Times New Roman" w:hAnsi="Times New Roman"/>
          <w:sz w:val="18"/>
          <w:szCs w:val="18"/>
        </w:rPr>
        <w:t>Указывается год, следующий за годом предоставления Субсидии.</w:t>
      </w:r>
      <w:r>
        <w:rPr>
          <w:rFonts w:ascii="Times New Roman" w:hAnsi="Times New Roman"/>
          <w:sz w:val="18"/>
          <w:szCs w:val="18"/>
        </w:rPr>
        <w:t xml:space="preserve"> </w:t>
      </w:r>
    </w:p>
  </w:footnote>
  <w:footnote w:id="13">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E22AF2">
        <w:rPr>
          <w:rFonts w:ascii="Times New Roman" w:hAnsi="Times New Roman"/>
          <w:sz w:val="18"/>
          <w:szCs w:val="18"/>
        </w:rPr>
        <w:t xml:space="preserve">Указывается конкретный срок принятия решения о наличии или отсутствии потребности в направлении в 20__ году остатка Субсидии, не использованного в 20__ году, на цель(и), указанную(ые) в пункте 1.1 Соглашения/приложении </w:t>
      </w:r>
      <w:r>
        <w:rPr>
          <w:rFonts w:ascii="Times New Roman" w:hAnsi="Times New Roman"/>
          <w:sz w:val="18"/>
          <w:szCs w:val="18"/>
        </w:rPr>
        <w:t xml:space="preserve">   № __</w:t>
      </w:r>
      <w:r w:rsidRPr="00E22AF2">
        <w:rPr>
          <w:rFonts w:ascii="Times New Roman" w:hAnsi="Times New Roman"/>
          <w:sz w:val="18"/>
          <w:szCs w:val="18"/>
        </w:rPr>
        <w:t xml:space="preserve"> к Соглашению, но не позднее 1 июля текущего финансового года.</w:t>
      </w:r>
      <w:r>
        <w:rPr>
          <w:rFonts w:ascii="Times New Roman" w:hAnsi="Times New Roman"/>
          <w:sz w:val="18"/>
          <w:szCs w:val="18"/>
        </w:rPr>
        <w:t xml:space="preserve"> </w:t>
      </w:r>
    </w:p>
  </w:footnote>
  <w:footnote w:id="14">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E22AF2">
        <w:rPr>
          <w:rFonts w:ascii="Times New Roman" w:hAnsi="Times New Roman"/>
          <w:sz w:val="18"/>
          <w:szCs w:val="18"/>
        </w:rPr>
        <w:t>Указыва</w:t>
      </w:r>
      <w:r>
        <w:rPr>
          <w:rFonts w:ascii="Times New Roman" w:hAnsi="Times New Roman"/>
          <w:sz w:val="18"/>
          <w:szCs w:val="18"/>
        </w:rPr>
        <w:t>ю</w:t>
      </w:r>
      <w:r w:rsidRPr="00E22AF2">
        <w:rPr>
          <w:rFonts w:ascii="Times New Roman" w:hAnsi="Times New Roman"/>
          <w:sz w:val="18"/>
          <w:szCs w:val="18"/>
        </w:rPr>
        <w:t xml:space="preserve">тся документы, необходимые для принятия решения о наличии потребности в направлении в 20__ году остатка Субсидии, не использованного в 20__ году, на цель(и), указанную(ые) в пункте 1.1 Соглашения/приложении </w:t>
      </w:r>
      <w:r>
        <w:rPr>
          <w:rFonts w:ascii="Times New Roman" w:hAnsi="Times New Roman"/>
          <w:sz w:val="18"/>
          <w:szCs w:val="18"/>
        </w:rPr>
        <w:t xml:space="preserve">   №</w:t>
      </w:r>
      <w:r w:rsidRPr="00E22AF2">
        <w:rPr>
          <w:rFonts w:ascii="Times New Roman" w:hAnsi="Times New Roman"/>
          <w:sz w:val="18"/>
          <w:szCs w:val="18"/>
        </w:rPr>
        <w:t xml:space="preserve"> __ к настоящему Соглашению.</w:t>
      </w:r>
      <w:r>
        <w:rPr>
          <w:rFonts w:ascii="Times New Roman" w:hAnsi="Times New Roman"/>
          <w:sz w:val="18"/>
          <w:szCs w:val="18"/>
        </w:rPr>
        <w:t xml:space="preserve"> </w:t>
      </w:r>
    </w:p>
  </w:footnote>
  <w:footnote w:id="15">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F04146">
        <w:rPr>
          <w:rFonts w:ascii="Times New Roman" w:hAnsi="Times New Roman"/>
          <w:sz w:val="18"/>
          <w:szCs w:val="18"/>
        </w:rPr>
        <w:t>Предусматривается при наличии в Соглашении пунктов 1.1.1, 4.1.2</w:t>
      </w:r>
      <w:r>
        <w:rPr>
          <w:rFonts w:ascii="Times New Roman" w:hAnsi="Times New Roman"/>
          <w:sz w:val="18"/>
          <w:szCs w:val="18"/>
        </w:rPr>
        <w:t>.</w:t>
      </w:r>
      <w:r w:rsidRPr="00F04146">
        <w:rPr>
          <w:rFonts w:ascii="Times New Roman" w:hAnsi="Times New Roman"/>
          <w:sz w:val="18"/>
          <w:szCs w:val="18"/>
        </w:rPr>
        <w:t>1 настоящей Типовой формы.</w:t>
      </w:r>
      <w:r>
        <w:rPr>
          <w:rFonts w:ascii="Times New Roman" w:hAnsi="Times New Roman"/>
          <w:sz w:val="18"/>
          <w:szCs w:val="18"/>
        </w:rPr>
        <w:t xml:space="preserve">  </w:t>
      </w:r>
    </w:p>
  </w:footnote>
  <w:footnote w:id="16">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EE6F3D">
        <w:rPr>
          <w:rFonts w:ascii="Times New Roman" w:hAnsi="Times New Roman"/>
          <w:sz w:val="18"/>
          <w:szCs w:val="18"/>
        </w:rPr>
        <w:t>Отчет, указанный в пункте 4.3.</w:t>
      </w:r>
      <w:r>
        <w:rPr>
          <w:rFonts w:ascii="Times New Roman" w:hAnsi="Times New Roman"/>
          <w:sz w:val="18"/>
          <w:szCs w:val="18"/>
        </w:rPr>
        <w:t>4</w:t>
      </w:r>
      <w:r w:rsidRPr="00EE6F3D">
        <w:rPr>
          <w:rFonts w:ascii="Times New Roman" w:hAnsi="Times New Roman"/>
          <w:sz w:val="18"/>
          <w:szCs w:val="18"/>
        </w:rPr>
        <w:t xml:space="preserve">.1, оформляется по форме </w:t>
      </w:r>
      <w:r w:rsidRPr="008318BC">
        <w:rPr>
          <w:rFonts w:ascii="Times New Roman" w:hAnsi="Times New Roman"/>
          <w:sz w:val="18"/>
          <w:szCs w:val="18"/>
        </w:rPr>
        <w:t>согласно приложению №2</w:t>
      </w:r>
      <w:r w:rsidRPr="00EE6F3D">
        <w:rPr>
          <w:rFonts w:ascii="Times New Roman" w:hAnsi="Times New Roman"/>
          <w:sz w:val="18"/>
          <w:szCs w:val="18"/>
        </w:rPr>
        <w:t xml:space="preserve"> к настоящей Типовой форме.</w:t>
      </w:r>
      <w:r>
        <w:rPr>
          <w:rFonts w:ascii="Times New Roman" w:hAnsi="Times New Roman"/>
          <w:sz w:val="18"/>
          <w:szCs w:val="18"/>
        </w:rPr>
        <w:t xml:space="preserve">   </w:t>
      </w:r>
    </w:p>
  </w:footnote>
  <w:footnote w:id="17">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EE6F3D">
        <w:rPr>
          <w:rFonts w:ascii="Times New Roman" w:hAnsi="Times New Roman"/>
          <w:sz w:val="18"/>
          <w:szCs w:val="18"/>
        </w:rPr>
        <w:t>Предусматривается при наличии в Соглашении пункта 4.1.2.1 настоящей Типовой формы. Отчет, указанный в пункте 4.3.</w:t>
      </w:r>
      <w:r>
        <w:rPr>
          <w:rFonts w:ascii="Times New Roman" w:hAnsi="Times New Roman"/>
          <w:sz w:val="18"/>
          <w:szCs w:val="18"/>
        </w:rPr>
        <w:t>4</w:t>
      </w:r>
      <w:r w:rsidRPr="00EE6F3D">
        <w:rPr>
          <w:rFonts w:ascii="Times New Roman" w:hAnsi="Times New Roman"/>
          <w:sz w:val="18"/>
          <w:szCs w:val="18"/>
        </w:rPr>
        <w:t xml:space="preserve">.2 настоящей Типовой формы, оформляется по форме </w:t>
      </w:r>
      <w:r w:rsidRPr="008318BC">
        <w:rPr>
          <w:rFonts w:ascii="Times New Roman" w:hAnsi="Times New Roman"/>
          <w:sz w:val="18"/>
          <w:szCs w:val="18"/>
        </w:rPr>
        <w:t>согласно приложению № 3 к</w:t>
      </w:r>
      <w:r w:rsidRPr="00EE6F3D">
        <w:rPr>
          <w:rFonts w:ascii="Times New Roman" w:hAnsi="Times New Roman"/>
          <w:sz w:val="18"/>
          <w:szCs w:val="18"/>
        </w:rPr>
        <w:t xml:space="preserve"> настоящей Типовой форме.</w:t>
      </w:r>
      <w:r>
        <w:rPr>
          <w:rFonts w:ascii="Times New Roman" w:hAnsi="Times New Roman"/>
          <w:sz w:val="18"/>
          <w:szCs w:val="18"/>
        </w:rPr>
        <w:t xml:space="preserve">   </w:t>
      </w:r>
    </w:p>
  </w:footnote>
  <w:footnote w:id="18">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EE6F3D">
        <w:rPr>
          <w:rFonts w:ascii="Times New Roman" w:hAnsi="Times New Roman"/>
          <w:sz w:val="18"/>
          <w:szCs w:val="18"/>
        </w:rPr>
        <w:t>Указываются иные отчеты, предоставляемые Учредителю, с указанием иных документов (при необходимости).</w:t>
      </w:r>
      <w:r>
        <w:rPr>
          <w:rFonts w:ascii="Times New Roman" w:hAnsi="Times New Roman"/>
          <w:sz w:val="18"/>
          <w:szCs w:val="18"/>
        </w:rPr>
        <w:t xml:space="preserve">   </w:t>
      </w:r>
    </w:p>
  </w:footnote>
  <w:footnote w:id="19">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7A4A45">
        <w:rPr>
          <w:rFonts w:ascii="Times New Roman" w:hAnsi="Times New Roman"/>
          <w:sz w:val="18"/>
          <w:szCs w:val="18"/>
        </w:rPr>
        <w:t>Указывается год предоставления Субсидии.</w:t>
      </w:r>
      <w:r>
        <w:rPr>
          <w:rFonts w:ascii="Times New Roman" w:hAnsi="Times New Roman"/>
          <w:sz w:val="18"/>
          <w:szCs w:val="18"/>
        </w:rPr>
        <w:t xml:space="preserve">   </w:t>
      </w:r>
    </w:p>
  </w:footnote>
  <w:footnote w:id="20">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7A4A45">
        <w:rPr>
          <w:rFonts w:ascii="Times New Roman" w:hAnsi="Times New Roman"/>
          <w:sz w:val="18"/>
          <w:szCs w:val="18"/>
        </w:rPr>
        <w:t>Указывается срок возврата Учреждением неиспользованного остатка Субсидии или ее части в случае отсутствия решения Учредителя о наличии потребности в направлении в году, следующем за годом предоставления Субсидии, остатка Субсидии, не использованного на цель(и), указанную(ые) в пункте 1.1 Соглашения/приложении № __ к Соглашению, который должен быть не позднее 1 июня года, следующего за годом предоставления Субсидии.</w:t>
      </w:r>
      <w:r>
        <w:rPr>
          <w:rFonts w:ascii="Times New Roman" w:hAnsi="Times New Roman"/>
          <w:sz w:val="18"/>
          <w:szCs w:val="18"/>
        </w:rPr>
        <w:t xml:space="preserve"> </w:t>
      </w:r>
    </w:p>
  </w:footnote>
  <w:footnote w:id="21">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7A4A45">
        <w:rPr>
          <w:rFonts w:ascii="Times New Roman" w:hAnsi="Times New Roman"/>
          <w:sz w:val="18"/>
          <w:szCs w:val="18"/>
        </w:rPr>
        <w:t>Указываются иные конкретные обязательства (при наличии).</w:t>
      </w:r>
      <w:r>
        <w:rPr>
          <w:rFonts w:ascii="Times New Roman" w:hAnsi="Times New Roman"/>
          <w:sz w:val="18"/>
          <w:szCs w:val="18"/>
        </w:rPr>
        <w:t xml:space="preserve"> </w:t>
      </w:r>
    </w:p>
  </w:footnote>
  <w:footnote w:id="22">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385892">
        <w:rPr>
          <w:rFonts w:ascii="Times New Roman" w:hAnsi="Times New Roman"/>
          <w:sz w:val="18"/>
          <w:szCs w:val="18"/>
        </w:rPr>
        <w:t>Под отчетным финансовым годом в пункте 4.4.1 настоящей Типовой формы понимается год предоставления Субсидии.</w:t>
      </w:r>
      <w:r>
        <w:rPr>
          <w:rFonts w:ascii="Times New Roman" w:hAnsi="Times New Roman"/>
          <w:sz w:val="18"/>
          <w:szCs w:val="18"/>
        </w:rPr>
        <w:t xml:space="preserve">  </w:t>
      </w:r>
    </w:p>
  </w:footnote>
  <w:footnote w:id="23">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385892">
        <w:rPr>
          <w:rFonts w:ascii="Times New Roman" w:hAnsi="Times New Roman"/>
          <w:sz w:val="18"/>
          <w:szCs w:val="18"/>
        </w:rPr>
        <w:t>Указывается год, следующий за годом предоставления Субсидии.</w:t>
      </w:r>
      <w:r>
        <w:rPr>
          <w:rFonts w:ascii="Times New Roman" w:hAnsi="Times New Roman"/>
          <w:sz w:val="18"/>
          <w:szCs w:val="18"/>
        </w:rPr>
        <w:t xml:space="preserve">  </w:t>
      </w:r>
    </w:p>
  </w:footnote>
  <w:footnote w:id="24">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385892">
        <w:rPr>
          <w:rFonts w:ascii="Times New Roman" w:hAnsi="Times New Roman"/>
          <w:sz w:val="18"/>
          <w:szCs w:val="18"/>
        </w:rPr>
        <w:t xml:space="preserve">В случае наличия неиспользованных остатков Субсидии после получения решения Учредителя о наличии потребности в направлении данных сумм на цель(и), указанную(ые) в пункте 1.1 Соглашения/приложении </w:t>
      </w:r>
      <w:r>
        <w:rPr>
          <w:rFonts w:ascii="Times New Roman" w:hAnsi="Times New Roman"/>
          <w:sz w:val="18"/>
          <w:szCs w:val="18"/>
        </w:rPr>
        <w:t>№</w:t>
      </w:r>
      <w:r w:rsidRPr="00385892">
        <w:rPr>
          <w:rFonts w:ascii="Times New Roman" w:hAnsi="Times New Roman"/>
          <w:sz w:val="18"/>
          <w:szCs w:val="18"/>
        </w:rPr>
        <w:t xml:space="preserve"> ___ к Соглашению, в соответствии с бюджетным законодательством Российской Федерации.</w:t>
      </w:r>
      <w:r>
        <w:rPr>
          <w:rFonts w:ascii="Times New Roman" w:hAnsi="Times New Roman"/>
          <w:sz w:val="18"/>
          <w:szCs w:val="18"/>
        </w:rPr>
        <w:t xml:space="preserve">  </w:t>
      </w:r>
    </w:p>
  </w:footnote>
  <w:footnote w:id="25">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385892">
        <w:rPr>
          <w:rFonts w:ascii="Times New Roman" w:hAnsi="Times New Roman"/>
          <w:sz w:val="18"/>
          <w:szCs w:val="18"/>
        </w:rPr>
        <w:t>Указывается год, следующий за годом предоставления Субсидии.</w:t>
      </w:r>
      <w:r>
        <w:rPr>
          <w:rFonts w:ascii="Times New Roman" w:hAnsi="Times New Roman"/>
          <w:sz w:val="18"/>
          <w:szCs w:val="18"/>
        </w:rPr>
        <w:t xml:space="preserve"> </w:t>
      </w:r>
    </w:p>
  </w:footnote>
  <w:footnote w:id="26">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F100DB">
        <w:rPr>
          <w:rFonts w:ascii="Times New Roman" w:hAnsi="Times New Roman"/>
          <w:sz w:val="18"/>
          <w:szCs w:val="18"/>
        </w:rPr>
        <w:t xml:space="preserve">В случае наличия сумм от возврата дебиторской задолженности прошлых лет после получения решения Учредителя о наличии потребности в направлении данных сумм на цель(и), указанную(ые) в пункте 1.1 Соглашения/приложении </w:t>
      </w:r>
      <w:r>
        <w:rPr>
          <w:rFonts w:ascii="Times New Roman" w:hAnsi="Times New Roman"/>
          <w:sz w:val="18"/>
          <w:szCs w:val="18"/>
        </w:rPr>
        <w:t>№</w:t>
      </w:r>
      <w:r w:rsidRPr="00F100DB">
        <w:rPr>
          <w:rFonts w:ascii="Times New Roman" w:hAnsi="Times New Roman"/>
          <w:sz w:val="18"/>
          <w:szCs w:val="18"/>
        </w:rPr>
        <w:t xml:space="preserve"> ___ к Соглашению, в соответствии с бюджетным законодательством Российской Федерации.</w:t>
      </w:r>
      <w:r>
        <w:rPr>
          <w:rFonts w:ascii="Times New Roman" w:hAnsi="Times New Roman"/>
          <w:sz w:val="18"/>
          <w:szCs w:val="18"/>
        </w:rPr>
        <w:t xml:space="preserve"> </w:t>
      </w:r>
    </w:p>
  </w:footnote>
  <w:footnote w:id="27">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F100DB">
        <w:rPr>
          <w:rFonts w:ascii="Times New Roman" w:hAnsi="Times New Roman"/>
          <w:sz w:val="18"/>
          <w:szCs w:val="18"/>
        </w:rPr>
        <w:t>Указываются иные конкретные права (при наличии).</w:t>
      </w:r>
      <w:r>
        <w:rPr>
          <w:rFonts w:ascii="Times New Roman" w:hAnsi="Times New Roman"/>
          <w:sz w:val="18"/>
          <w:szCs w:val="18"/>
        </w:rPr>
        <w:t xml:space="preserve">  </w:t>
      </w:r>
    </w:p>
  </w:footnote>
  <w:footnote w:id="28">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D42DE8">
        <w:rPr>
          <w:rFonts w:ascii="Times New Roman" w:hAnsi="Times New Roman"/>
          <w:sz w:val="18"/>
          <w:szCs w:val="18"/>
        </w:rPr>
        <w:t>Указываются иные конкретные положения (при наличии).</w:t>
      </w:r>
    </w:p>
  </w:footnote>
  <w:footnote w:id="29">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D65B5E">
        <w:rPr>
          <w:rFonts w:ascii="Times New Roman" w:hAnsi="Times New Roman"/>
          <w:sz w:val="18"/>
          <w:szCs w:val="18"/>
        </w:rPr>
        <w:t>Указываются иные конкретные условия, помимо установленных настоящей Типовой формой (при наличии).</w:t>
      </w:r>
      <w:r>
        <w:rPr>
          <w:rFonts w:ascii="Times New Roman" w:hAnsi="Times New Roman"/>
          <w:sz w:val="18"/>
          <w:szCs w:val="18"/>
        </w:rPr>
        <w:t xml:space="preserve"> </w:t>
      </w:r>
    </w:p>
  </w:footnote>
  <w:footnote w:id="30">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D65B5E">
        <w:rPr>
          <w:rFonts w:ascii="Times New Roman" w:hAnsi="Times New Roman"/>
          <w:sz w:val="18"/>
          <w:szCs w:val="18"/>
        </w:rPr>
        <w:t>Указываются иные случаи расторжения Соглашения.</w:t>
      </w:r>
    </w:p>
  </w:footnote>
  <w:footnote w:id="31">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D65B5E">
        <w:rPr>
          <w:rFonts w:ascii="Times New Roman" w:hAnsi="Times New Roman"/>
          <w:sz w:val="18"/>
          <w:szCs w:val="18"/>
        </w:rPr>
        <w:t xml:space="preserve">Дополнительное соглашение о расторжении Соглашения оформляется </w:t>
      </w:r>
      <w:r w:rsidRPr="008318BC">
        <w:rPr>
          <w:rFonts w:ascii="Times New Roman" w:hAnsi="Times New Roman"/>
          <w:sz w:val="18"/>
          <w:szCs w:val="18"/>
        </w:rPr>
        <w:t>согласно приложению №4</w:t>
      </w:r>
      <w:r w:rsidRPr="00D65B5E">
        <w:rPr>
          <w:rFonts w:ascii="Times New Roman" w:hAnsi="Times New Roman"/>
          <w:sz w:val="18"/>
          <w:szCs w:val="18"/>
        </w:rPr>
        <w:t xml:space="preserve"> к настоящей Типовой форме.</w:t>
      </w:r>
      <w:r>
        <w:rPr>
          <w:rFonts w:ascii="Times New Roman" w:hAnsi="Times New Roman"/>
          <w:sz w:val="18"/>
          <w:szCs w:val="18"/>
        </w:rPr>
        <w:t xml:space="preserve"> </w:t>
      </w:r>
    </w:p>
  </w:footnote>
  <w:footnote w:id="32">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CE0A28">
        <w:rPr>
          <w:rFonts w:ascii="Times New Roman" w:hAnsi="Times New Roman"/>
          <w:sz w:val="18"/>
          <w:szCs w:val="18"/>
        </w:rPr>
        <w:t xml:space="preserve">Дополнительное соглашение, указанное в пункте 7.5, оформляется согласно </w:t>
      </w:r>
      <w:r w:rsidRPr="001B4029">
        <w:rPr>
          <w:rFonts w:ascii="Times New Roman" w:hAnsi="Times New Roman"/>
          <w:sz w:val="18"/>
          <w:szCs w:val="18"/>
        </w:rPr>
        <w:t>приложению №5   к настоящей Типовой форме.</w:t>
      </w:r>
      <w:r>
        <w:rPr>
          <w:rFonts w:ascii="Times New Roman" w:hAnsi="Times New Roman"/>
          <w:sz w:val="18"/>
          <w:szCs w:val="18"/>
        </w:rPr>
        <w:t xml:space="preserve"> </w:t>
      </w:r>
    </w:p>
  </w:footnote>
  <w:footnote w:id="33">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CE0A28">
        <w:rPr>
          <w:rFonts w:ascii="Times New Roman" w:hAnsi="Times New Roman"/>
          <w:sz w:val="18"/>
          <w:szCs w:val="18"/>
        </w:rPr>
        <w:t>Указывается способ направления документов по выбору Сторон.</w:t>
      </w:r>
      <w:r>
        <w:rPr>
          <w:rFonts w:ascii="Times New Roman" w:hAnsi="Times New Roman"/>
          <w:sz w:val="18"/>
          <w:szCs w:val="18"/>
        </w:rPr>
        <w:t xml:space="preserve">  </w:t>
      </w:r>
    </w:p>
  </w:footnote>
  <w:footnote w:id="34">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6C6335">
        <w:rPr>
          <w:rFonts w:ascii="Times New Roman" w:hAnsi="Times New Roman"/>
          <w:sz w:val="18"/>
          <w:szCs w:val="18"/>
        </w:rPr>
        <w:t>Указывается иной способ направления документов (при наличии).</w:t>
      </w:r>
      <w:r>
        <w:rPr>
          <w:rFonts w:ascii="Times New Roman" w:hAnsi="Times New Roman"/>
          <w:sz w:val="18"/>
          <w:szCs w:val="18"/>
        </w:rPr>
        <w:t xml:space="preserve">  </w:t>
      </w:r>
    </w:p>
  </w:footnote>
  <w:footnote w:id="35">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6C6335">
        <w:rPr>
          <w:rFonts w:ascii="Times New Roman" w:hAnsi="Times New Roman"/>
          <w:sz w:val="18"/>
          <w:szCs w:val="18"/>
        </w:rPr>
        <w:t>Пункт 7.7.1 включается в Соглашение в случае формирования и подписания Соглашения в государственной интегрированной информационной системе управления общественными финансами «Электронный бюджет».</w:t>
      </w:r>
      <w:r>
        <w:rPr>
          <w:rFonts w:ascii="Times New Roman" w:hAnsi="Times New Roman"/>
          <w:sz w:val="18"/>
          <w:szCs w:val="18"/>
        </w:rPr>
        <w:t xml:space="preserve">  </w:t>
      </w:r>
    </w:p>
  </w:footnote>
  <w:footnote w:id="36">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6C6335">
        <w:rPr>
          <w:rFonts w:ascii="Times New Roman" w:hAnsi="Times New Roman"/>
          <w:sz w:val="18"/>
          <w:szCs w:val="18"/>
        </w:rPr>
        <w:t>Пункт 7.7.2 включается в Соглашение в случае формирования и подписания Соглашения в форме бумажного документа.</w:t>
      </w:r>
      <w:r>
        <w:rPr>
          <w:rFonts w:ascii="Times New Roman" w:hAnsi="Times New Roman"/>
          <w:sz w:val="18"/>
          <w:szCs w:val="18"/>
        </w:rPr>
        <w:t xml:space="preserve"> </w:t>
      </w:r>
    </w:p>
  </w:footnote>
  <w:footnote w:id="37">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207B8D">
        <w:rPr>
          <w:rFonts w:ascii="Times New Roman" w:hAnsi="Times New Roman"/>
          <w:sz w:val="18"/>
          <w:szCs w:val="18"/>
        </w:rPr>
        <w:t>Указывается в соответствии с Порядком предоставления субсидии. При необходимости также указывается фактический адрес объекта, в котором планируется проведение ремонта, установка (приобретение) оборудования, осуществление иных мероприятий (проведение работ) и иная актуальная информация.</w:t>
      </w:r>
      <w:r>
        <w:rPr>
          <w:rFonts w:ascii="Times New Roman" w:hAnsi="Times New Roman"/>
          <w:sz w:val="18"/>
          <w:szCs w:val="18"/>
        </w:rPr>
        <w:t xml:space="preserve"> </w:t>
      </w:r>
    </w:p>
  </w:footnote>
  <w:footnote w:id="38">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207B8D">
        <w:rPr>
          <w:rFonts w:ascii="Times New Roman" w:hAnsi="Times New Roman"/>
          <w:sz w:val="18"/>
          <w:szCs w:val="18"/>
        </w:rPr>
        <w:t xml:space="preserve">Указываются сведения о нормативных правовых (правовых) актах </w:t>
      </w:r>
      <w:r w:rsidR="00787302">
        <w:rPr>
          <w:rFonts w:ascii="Times New Roman" w:hAnsi="Times New Roman"/>
          <w:sz w:val="18"/>
          <w:szCs w:val="18"/>
        </w:rPr>
        <w:t>Серышевского муниципального</w:t>
      </w:r>
      <w:r>
        <w:rPr>
          <w:rFonts w:ascii="Times New Roman" w:hAnsi="Times New Roman"/>
          <w:sz w:val="18"/>
          <w:szCs w:val="18"/>
        </w:rPr>
        <w:t xml:space="preserve"> округа</w:t>
      </w:r>
      <w:r w:rsidRPr="00207B8D">
        <w:rPr>
          <w:rFonts w:ascii="Times New Roman" w:hAnsi="Times New Roman"/>
          <w:sz w:val="18"/>
          <w:szCs w:val="18"/>
        </w:rPr>
        <w:t>, определяющих основания для предоставления Субсидии (при наличии).</w:t>
      </w:r>
      <w:r>
        <w:rPr>
          <w:rFonts w:ascii="Times New Roman" w:hAnsi="Times New Roman"/>
          <w:sz w:val="18"/>
          <w:szCs w:val="18"/>
        </w:rPr>
        <w:t xml:space="preserve"> </w:t>
      </w:r>
    </w:p>
  </w:footnote>
  <w:footnote w:id="39">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0441FE">
        <w:rPr>
          <w:rFonts w:ascii="Times New Roman" w:hAnsi="Times New Roman"/>
          <w:sz w:val="18"/>
          <w:szCs w:val="18"/>
        </w:rPr>
        <w:t>Указывается аналитический код в соответствии с Перечнем кодов целевых субсидий</w:t>
      </w:r>
      <w:r>
        <w:rPr>
          <w:rFonts w:ascii="Times New Roman" w:hAnsi="Times New Roman"/>
          <w:sz w:val="18"/>
          <w:szCs w:val="18"/>
        </w:rPr>
        <w:t xml:space="preserve"> Учредителя.</w:t>
      </w:r>
    </w:p>
  </w:footnote>
  <w:footnote w:id="40">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7F2B33">
        <w:rPr>
          <w:rFonts w:ascii="Times New Roman" w:hAnsi="Times New Roman"/>
          <w:sz w:val="18"/>
          <w:szCs w:val="18"/>
        </w:rPr>
        <w:t>Настоящий отчет составляется нарастающим итогом с начала текущего финансового года.</w:t>
      </w:r>
      <w:r>
        <w:rPr>
          <w:rFonts w:ascii="Times New Roman" w:hAnsi="Times New Roman"/>
          <w:sz w:val="18"/>
          <w:szCs w:val="18"/>
        </w:rPr>
        <w:t xml:space="preserve"> </w:t>
      </w:r>
    </w:p>
  </w:footnote>
  <w:footnote w:id="41">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3B7126">
        <w:rPr>
          <w:rFonts w:ascii="Times New Roman" w:hAnsi="Times New Roman"/>
          <w:sz w:val="18"/>
          <w:szCs w:val="18"/>
        </w:rPr>
        <w:t xml:space="preserve">Указывается в соответствии с пунктом 1.1 Соглашения/Приложением </w:t>
      </w:r>
      <w:r>
        <w:rPr>
          <w:rFonts w:ascii="Times New Roman" w:hAnsi="Times New Roman"/>
          <w:sz w:val="18"/>
          <w:szCs w:val="18"/>
        </w:rPr>
        <w:t>№</w:t>
      </w:r>
      <w:r w:rsidRPr="003B7126">
        <w:rPr>
          <w:rFonts w:ascii="Times New Roman" w:hAnsi="Times New Roman"/>
          <w:sz w:val="18"/>
          <w:szCs w:val="18"/>
        </w:rPr>
        <w:t xml:space="preserve"> ___ к Соглашению.</w:t>
      </w:r>
      <w:r>
        <w:rPr>
          <w:rFonts w:ascii="Times New Roman" w:hAnsi="Times New Roman"/>
          <w:sz w:val="18"/>
          <w:szCs w:val="18"/>
        </w:rPr>
        <w:t xml:space="preserve">  </w:t>
      </w:r>
    </w:p>
  </w:footnote>
  <w:footnote w:id="42">
    <w:p w:rsidR="005E341D" w:rsidRDefault="005E341D" w:rsidP="00AE11D5">
      <w:pPr>
        <w:pStyle w:val="a4"/>
        <w:jc w:val="both"/>
        <w:rPr>
          <w:rFonts w:ascii="Times New Roman" w:hAnsi="Times New Roman"/>
          <w:sz w:val="18"/>
          <w:szCs w:val="18"/>
        </w:rPr>
      </w:pPr>
      <w:r>
        <w:rPr>
          <w:rStyle w:val="ad"/>
          <w:rFonts w:ascii="Times New Roman" w:hAnsi="Times New Roman"/>
          <w:sz w:val="18"/>
          <w:szCs w:val="18"/>
        </w:rPr>
        <w:footnoteRef/>
      </w:r>
      <w:r>
        <w:rPr>
          <w:rFonts w:ascii="Times New Roman" w:hAnsi="Times New Roman"/>
          <w:sz w:val="18"/>
          <w:szCs w:val="18"/>
        </w:rPr>
        <w:t xml:space="preserve"> </w:t>
      </w:r>
      <w:r w:rsidRPr="003B7126">
        <w:rPr>
          <w:rFonts w:ascii="Times New Roman" w:hAnsi="Times New Roman"/>
          <w:sz w:val="18"/>
          <w:szCs w:val="18"/>
        </w:rPr>
        <w:t xml:space="preserve">Указывается аналитический код Субсидии в соответствии с пунктом 2.2 Соглашения/Приложением </w:t>
      </w:r>
      <w:r>
        <w:rPr>
          <w:rFonts w:ascii="Times New Roman" w:hAnsi="Times New Roman"/>
          <w:sz w:val="18"/>
          <w:szCs w:val="18"/>
        </w:rPr>
        <w:t>№</w:t>
      </w:r>
      <w:r w:rsidRPr="003B7126">
        <w:rPr>
          <w:rFonts w:ascii="Times New Roman" w:hAnsi="Times New Roman"/>
          <w:sz w:val="18"/>
          <w:szCs w:val="18"/>
        </w:rPr>
        <w:t xml:space="preserve"> ___ к Соглашению.</w:t>
      </w:r>
      <w:r>
        <w:rPr>
          <w:rFonts w:ascii="Times New Roman" w:hAnsi="Times New Roman"/>
          <w:sz w:val="18"/>
          <w:szCs w:val="18"/>
        </w:rPr>
        <w:t xml:space="preserve"> </w:t>
      </w:r>
    </w:p>
    <w:p w:rsidR="005E341D" w:rsidRDefault="005E341D" w:rsidP="00AE11D5">
      <w:pPr>
        <w:pStyle w:val="a4"/>
        <w:jc w:val="both"/>
        <w:rPr>
          <w:rFonts w:ascii="Times New Roman" w:hAnsi="Times New Roman"/>
          <w:sz w:val="18"/>
          <w:szCs w:val="18"/>
        </w:rPr>
      </w:pPr>
      <w:r>
        <w:rPr>
          <w:rFonts w:ascii="Times New Roman" w:hAnsi="Times New Roman"/>
          <w:sz w:val="18"/>
          <w:szCs w:val="18"/>
          <w:vertAlign w:val="superscript"/>
        </w:rPr>
        <w:t xml:space="preserve">3 </w:t>
      </w:r>
      <w:r w:rsidRPr="00454B17">
        <w:rPr>
          <w:rFonts w:ascii="Times New Roman" w:hAnsi="Times New Roman"/>
          <w:sz w:val="18"/>
          <w:szCs w:val="18"/>
        </w:rPr>
        <w:t>Значение графы 3 настоящего отчета должно соответствовать значению кода по бюджетной классификации</w:t>
      </w:r>
      <w:r>
        <w:rPr>
          <w:rFonts w:ascii="Times New Roman" w:hAnsi="Times New Roman"/>
          <w:sz w:val="18"/>
          <w:szCs w:val="18"/>
        </w:rPr>
        <w:t xml:space="preserve"> </w:t>
      </w:r>
      <w:r w:rsidRPr="00454B17">
        <w:rPr>
          <w:rFonts w:ascii="Times New Roman" w:hAnsi="Times New Roman"/>
          <w:sz w:val="18"/>
          <w:szCs w:val="18"/>
        </w:rPr>
        <w:t xml:space="preserve">указанному в плане финансово-хозяйственной деятельности Учреждения. </w:t>
      </w:r>
    </w:p>
    <w:p w:rsidR="005E341D" w:rsidRDefault="005E341D" w:rsidP="00AE11D5">
      <w:pPr>
        <w:pStyle w:val="a4"/>
        <w:jc w:val="both"/>
        <w:rPr>
          <w:rFonts w:ascii="Times New Roman" w:hAnsi="Times New Roman"/>
          <w:sz w:val="18"/>
          <w:szCs w:val="18"/>
        </w:rPr>
      </w:pPr>
      <w:r>
        <w:rPr>
          <w:rFonts w:ascii="Times New Roman" w:hAnsi="Times New Roman"/>
          <w:sz w:val="18"/>
          <w:szCs w:val="18"/>
          <w:vertAlign w:val="superscript"/>
        </w:rPr>
        <w:t xml:space="preserve">4 </w:t>
      </w:r>
      <w:r w:rsidRPr="00F44083">
        <w:rPr>
          <w:rFonts w:ascii="Times New Roman" w:hAnsi="Times New Roman"/>
          <w:sz w:val="18"/>
          <w:szCs w:val="18"/>
        </w:rPr>
        <w:t xml:space="preserve">Указывается сумма остатка Субсидии на начало года, не использованного в отчетном финансовом году, в отношении которого Учредителем принято решение о наличии потребности Учреждения в направлении его на цель, указанную в пункте 1.1 Соглашения/Приложении </w:t>
      </w:r>
      <w:r>
        <w:rPr>
          <w:rFonts w:ascii="Times New Roman" w:hAnsi="Times New Roman"/>
          <w:sz w:val="18"/>
          <w:szCs w:val="18"/>
        </w:rPr>
        <w:t>№</w:t>
      </w:r>
      <w:r w:rsidRPr="00F44083">
        <w:rPr>
          <w:rFonts w:ascii="Times New Roman" w:hAnsi="Times New Roman"/>
          <w:sz w:val="18"/>
          <w:szCs w:val="18"/>
        </w:rPr>
        <w:t xml:space="preserve"> ___ к Соглашению, в соответствии с пунктом 4.2.</w:t>
      </w:r>
      <w:r>
        <w:rPr>
          <w:rFonts w:ascii="Times New Roman" w:hAnsi="Times New Roman"/>
          <w:sz w:val="18"/>
          <w:szCs w:val="18"/>
        </w:rPr>
        <w:t>4</w:t>
      </w:r>
      <w:r w:rsidRPr="00F44083">
        <w:rPr>
          <w:rFonts w:ascii="Times New Roman" w:hAnsi="Times New Roman"/>
          <w:sz w:val="18"/>
          <w:szCs w:val="18"/>
        </w:rPr>
        <w:t xml:space="preserve"> Соглашения.</w:t>
      </w:r>
      <w:r w:rsidRPr="00454B17">
        <w:rPr>
          <w:rFonts w:ascii="Times New Roman" w:hAnsi="Times New Roman"/>
          <w:sz w:val="18"/>
          <w:szCs w:val="18"/>
        </w:rPr>
        <w:t xml:space="preserve"> </w:t>
      </w:r>
    </w:p>
    <w:p w:rsidR="005E341D" w:rsidRDefault="005E341D" w:rsidP="00AE11D5">
      <w:pPr>
        <w:pStyle w:val="a4"/>
        <w:jc w:val="both"/>
        <w:rPr>
          <w:rFonts w:ascii="Times New Roman" w:hAnsi="Times New Roman"/>
          <w:sz w:val="18"/>
          <w:szCs w:val="18"/>
        </w:rPr>
      </w:pPr>
      <w:r>
        <w:rPr>
          <w:rFonts w:ascii="Times New Roman" w:hAnsi="Times New Roman"/>
          <w:sz w:val="18"/>
          <w:szCs w:val="18"/>
          <w:vertAlign w:val="superscript"/>
        </w:rPr>
        <w:t xml:space="preserve">5 </w:t>
      </w:r>
      <w:r w:rsidRPr="00AD13E1">
        <w:rPr>
          <w:rFonts w:ascii="Times New Roman" w:hAnsi="Times New Roman"/>
          <w:sz w:val="18"/>
          <w:szCs w:val="18"/>
        </w:rPr>
        <w:t>Значения граф 7 и 8 настоящего отчета должны соответствовать сумме поступлений средств Субсидии за отчетный период, с учетом поступлений от возврата дебиторской задолженности прошлых лет.</w:t>
      </w:r>
    </w:p>
    <w:p w:rsidR="005E341D" w:rsidRDefault="005E341D" w:rsidP="00AE11D5">
      <w:pPr>
        <w:pStyle w:val="a4"/>
        <w:jc w:val="both"/>
        <w:rPr>
          <w:rFonts w:ascii="Times New Roman" w:hAnsi="Times New Roman"/>
          <w:sz w:val="18"/>
          <w:szCs w:val="18"/>
        </w:rPr>
      </w:pPr>
      <w:r>
        <w:rPr>
          <w:rFonts w:ascii="Times New Roman" w:hAnsi="Times New Roman"/>
          <w:sz w:val="18"/>
          <w:szCs w:val="18"/>
          <w:vertAlign w:val="superscript"/>
        </w:rPr>
        <w:t xml:space="preserve">6 </w:t>
      </w:r>
      <w:r w:rsidRPr="000261A1">
        <w:rPr>
          <w:rFonts w:ascii="Times New Roman" w:hAnsi="Times New Roman"/>
          <w:sz w:val="18"/>
          <w:szCs w:val="18"/>
        </w:rPr>
        <w:t xml:space="preserve">В графе 8 настоящего отчета указывается сумма возврата дебиторской задолженности, в отношении которой Учредителем принято решение об использовании ее Учреждением на цель, указанную в пункте 1.1 Соглашения/Приложении </w:t>
      </w:r>
      <w:r>
        <w:rPr>
          <w:rFonts w:ascii="Times New Roman" w:hAnsi="Times New Roman"/>
          <w:sz w:val="18"/>
          <w:szCs w:val="18"/>
        </w:rPr>
        <w:t>№</w:t>
      </w:r>
      <w:r w:rsidRPr="000261A1">
        <w:rPr>
          <w:rFonts w:ascii="Times New Roman" w:hAnsi="Times New Roman"/>
          <w:sz w:val="18"/>
          <w:szCs w:val="18"/>
        </w:rPr>
        <w:t xml:space="preserve"> ___ к Соглашению. </w:t>
      </w:r>
    </w:p>
    <w:p w:rsidR="005E341D" w:rsidRDefault="005E341D" w:rsidP="00AE11D5">
      <w:pPr>
        <w:pStyle w:val="a4"/>
        <w:jc w:val="both"/>
        <w:rPr>
          <w:rFonts w:ascii="Times New Roman" w:hAnsi="Times New Roman"/>
          <w:sz w:val="18"/>
          <w:szCs w:val="18"/>
        </w:rPr>
      </w:pPr>
      <w:r>
        <w:rPr>
          <w:rFonts w:ascii="Times New Roman" w:hAnsi="Times New Roman"/>
          <w:sz w:val="18"/>
          <w:szCs w:val="18"/>
          <w:vertAlign w:val="superscript"/>
        </w:rPr>
        <w:t xml:space="preserve">7 </w:t>
      </w:r>
      <w:r w:rsidRPr="000261A1">
        <w:rPr>
          <w:rFonts w:ascii="Times New Roman" w:hAnsi="Times New Roman"/>
          <w:sz w:val="18"/>
          <w:szCs w:val="18"/>
        </w:rPr>
        <w:t>Указывается сумма остатка Субсидии на конец отчетного периода. Остаток Субсидии рассчитывается на отчетную дату как разница между суммами, указанными в графах 4, 6 и суммой, указанной в графе 9 настоящего отчета.</w:t>
      </w:r>
    </w:p>
    <w:p w:rsidR="005E341D" w:rsidRDefault="005E341D" w:rsidP="00AE11D5">
      <w:pPr>
        <w:pStyle w:val="a4"/>
        <w:jc w:val="both"/>
        <w:rPr>
          <w:rFonts w:ascii="Times New Roman" w:hAnsi="Times New Roman"/>
          <w:sz w:val="18"/>
          <w:szCs w:val="18"/>
        </w:rPr>
      </w:pPr>
      <w:r>
        <w:rPr>
          <w:rFonts w:ascii="Times New Roman" w:hAnsi="Times New Roman"/>
          <w:sz w:val="18"/>
          <w:szCs w:val="18"/>
          <w:vertAlign w:val="superscript"/>
        </w:rPr>
        <w:t>8</w:t>
      </w:r>
      <w:r w:rsidRPr="000261A1">
        <w:t xml:space="preserve"> </w:t>
      </w:r>
      <w:r w:rsidRPr="000261A1">
        <w:rPr>
          <w:rFonts w:ascii="Times New Roman" w:hAnsi="Times New Roman"/>
          <w:sz w:val="18"/>
          <w:szCs w:val="18"/>
        </w:rPr>
        <w:t xml:space="preserve">В графе 13 настоящего отчета указывается сумма неиспользованного остатка Субсидии, предоставленной в соответствии с Соглашением, по которой существует потребность Учреждения в направлении остатка Субсидии на цель, указанную в пункте 1.1 Соглашения/Приложении </w:t>
      </w:r>
      <w:r>
        <w:rPr>
          <w:rFonts w:ascii="Times New Roman" w:hAnsi="Times New Roman"/>
          <w:sz w:val="18"/>
          <w:szCs w:val="18"/>
        </w:rPr>
        <w:t>№</w:t>
      </w:r>
      <w:r w:rsidRPr="000261A1">
        <w:rPr>
          <w:rFonts w:ascii="Times New Roman" w:hAnsi="Times New Roman"/>
          <w:sz w:val="18"/>
          <w:szCs w:val="18"/>
        </w:rPr>
        <w:t xml:space="preserve"> ___ к Соглашению, в соответствии с пунктом 4.2.</w:t>
      </w:r>
      <w:r>
        <w:rPr>
          <w:rFonts w:ascii="Times New Roman" w:hAnsi="Times New Roman"/>
          <w:sz w:val="18"/>
          <w:szCs w:val="18"/>
        </w:rPr>
        <w:t>4</w:t>
      </w:r>
      <w:r w:rsidRPr="000261A1">
        <w:rPr>
          <w:rFonts w:ascii="Times New Roman" w:hAnsi="Times New Roman"/>
          <w:sz w:val="18"/>
          <w:szCs w:val="18"/>
        </w:rPr>
        <w:t xml:space="preserve"> Соглашения. При формировании промежуточного отчета (месяц, квартал) не заполняется.</w:t>
      </w:r>
    </w:p>
    <w:p w:rsidR="005E341D" w:rsidRDefault="005E341D" w:rsidP="00AE11D5">
      <w:pPr>
        <w:pStyle w:val="a4"/>
        <w:jc w:val="both"/>
      </w:pPr>
      <w:r>
        <w:rPr>
          <w:rFonts w:ascii="Times New Roman" w:hAnsi="Times New Roman"/>
          <w:sz w:val="18"/>
          <w:szCs w:val="18"/>
          <w:vertAlign w:val="superscript"/>
        </w:rPr>
        <w:t xml:space="preserve">9 </w:t>
      </w:r>
      <w:r w:rsidRPr="000261A1">
        <w:rPr>
          <w:rFonts w:ascii="Times New Roman" w:hAnsi="Times New Roman"/>
          <w:sz w:val="18"/>
          <w:szCs w:val="18"/>
        </w:rPr>
        <w:t xml:space="preserve">В графе 14 настоящего отчета указывается сумма неиспользованного остатка Субсидии, предоставленной в соответствии с Соглашением, потребность в направлении которой на те же цели отсутствует. При формировании промежуточного отчета (месяц, квартал) не заполняется. </w:t>
      </w:r>
    </w:p>
  </w:footnote>
  <w:footnote w:id="43">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9722A2">
        <w:rPr>
          <w:rFonts w:ascii="Times New Roman" w:hAnsi="Times New Roman"/>
          <w:sz w:val="18"/>
          <w:szCs w:val="18"/>
        </w:rPr>
        <w:t>Если Субсидия предоставляется по нескольким кодам КБК, то указываются последовательно соответствующие коды КБК, а также суммы Субсидии, предоставляемые по таким кодам КБК.</w:t>
      </w:r>
      <w:r>
        <w:rPr>
          <w:rFonts w:ascii="Times New Roman" w:hAnsi="Times New Roman"/>
          <w:sz w:val="18"/>
          <w:szCs w:val="18"/>
        </w:rPr>
        <w:t xml:space="preserve">   </w:t>
      </w:r>
    </w:p>
  </w:footnote>
  <w:footnote w:id="44">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B166EB">
        <w:rPr>
          <w:rFonts w:ascii="Times New Roman" w:hAnsi="Times New Roman"/>
          <w:sz w:val="18"/>
          <w:szCs w:val="18"/>
        </w:rPr>
        <w:t>Указывается в зависимости от исполнения обязательств, указанных в пунктах 2.1 и 2.2 настоящего дополнительного соглашения.</w:t>
      </w:r>
      <w:r>
        <w:rPr>
          <w:rFonts w:ascii="Times New Roman" w:hAnsi="Times New Roman"/>
          <w:sz w:val="18"/>
          <w:szCs w:val="18"/>
        </w:rPr>
        <w:t xml:space="preserve">   </w:t>
      </w:r>
    </w:p>
  </w:footnote>
  <w:footnote w:id="45">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B166EB">
        <w:rPr>
          <w:rFonts w:ascii="Times New Roman" w:hAnsi="Times New Roman"/>
          <w:sz w:val="18"/>
          <w:szCs w:val="18"/>
        </w:rPr>
        <w:t>Указываются иные конкретные условия (при наличии).</w:t>
      </w:r>
      <w:r>
        <w:rPr>
          <w:rFonts w:ascii="Times New Roman" w:hAnsi="Times New Roman"/>
          <w:sz w:val="18"/>
          <w:szCs w:val="18"/>
        </w:rPr>
        <w:t xml:space="preserve">   </w:t>
      </w:r>
    </w:p>
  </w:footnote>
  <w:footnote w:id="46">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D452CD">
        <w:rPr>
          <w:rFonts w:ascii="Times New Roman" w:hAnsi="Times New Roman"/>
          <w:sz w:val="18"/>
          <w:szCs w:val="18"/>
        </w:rPr>
        <w:t>Указываются пункты Соглашения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r>
        <w:rPr>
          <w:rFonts w:ascii="Times New Roman" w:hAnsi="Times New Roman"/>
          <w:sz w:val="18"/>
          <w:szCs w:val="18"/>
        </w:rPr>
        <w:t xml:space="preserve">    </w:t>
      </w:r>
    </w:p>
  </w:footnote>
  <w:footnote w:id="47">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D452CD">
        <w:rPr>
          <w:rFonts w:ascii="Times New Roman" w:hAnsi="Times New Roman"/>
          <w:sz w:val="18"/>
          <w:szCs w:val="18"/>
        </w:rPr>
        <w:t xml:space="preserve">Пункт 6.1 включается в настоящее дополнительное соглашение в случае формирования и подписания Соглашения в государственной интегрированной информационной системе управления общественными финансами </w:t>
      </w:r>
      <w:r>
        <w:rPr>
          <w:rFonts w:ascii="Times New Roman" w:hAnsi="Times New Roman"/>
          <w:sz w:val="18"/>
          <w:szCs w:val="18"/>
        </w:rPr>
        <w:t>«</w:t>
      </w:r>
      <w:r w:rsidRPr="00D452CD">
        <w:rPr>
          <w:rFonts w:ascii="Times New Roman" w:hAnsi="Times New Roman"/>
          <w:sz w:val="18"/>
          <w:szCs w:val="18"/>
        </w:rPr>
        <w:t>Электронный бюджет</w:t>
      </w:r>
      <w:r>
        <w:rPr>
          <w:rFonts w:ascii="Times New Roman" w:hAnsi="Times New Roman"/>
          <w:sz w:val="18"/>
          <w:szCs w:val="18"/>
        </w:rPr>
        <w:t>»</w:t>
      </w:r>
      <w:r w:rsidRPr="00D452CD">
        <w:rPr>
          <w:rFonts w:ascii="Times New Roman" w:hAnsi="Times New Roman"/>
          <w:sz w:val="18"/>
          <w:szCs w:val="18"/>
        </w:rPr>
        <w:t>.</w:t>
      </w:r>
      <w:r>
        <w:rPr>
          <w:rFonts w:ascii="Times New Roman" w:hAnsi="Times New Roman"/>
          <w:sz w:val="18"/>
          <w:szCs w:val="18"/>
        </w:rPr>
        <w:t xml:space="preserve">    </w:t>
      </w:r>
    </w:p>
  </w:footnote>
  <w:footnote w:id="48">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B82D91">
        <w:rPr>
          <w:rFonts w:ascii="Times New Roman" w:hAnsi="Times New Roman"/>
          <w:sz w:val="18"/>
          <w:szCs w:val="18"/>
        </w:rPr>
        <w:t xml:space="preserve">Пункт 6.2 включается в настоящее дополнительное соглашение в случае формирования Соглашения в государственной интегрированной информационной системе управления общественными финансами </w:t>
      </w:r>
      <w:r>
        <w:rPr>
          <w:rFonts w:ascii="Times New Roman" w:hAnsi="Times New Roman"/>
          <w:sz w:val="18"/>
          <w:szCs w:val="18"/>
        </w:rPr>
        <w:t>«</w:t>
      </w:r>
      <w:r w:rsidRPr="00B82D91">
        <w:rPr>
          <w:rFonts w:ascii="Times New Roman" w:hAnsi="Times New Roman"/>
          <w:sz w:val="18"/>
          <w:szCs w:val="18"/>
        </w:rPr>
        <w:t>Электронный бюджет</w:t>
      </w:r>
      <w:r>
        <w:rPr>
          <w:rFonts w:ascii="Times New Roman" w:hAnsi="Times New Roman"/>
          <w:sz w:val="18"/>
          <w:szCs w:val="18"/>
        </w:rPr>
        <w:t>»</w:t>
      </w:r>
      <w:r w:rsidRPr="00B82D91">
        <w:rPr>
          <w:rFonts w:ascii="Times New Roman" w:hAnsi="Times New Roman"/>
          <w:sz w:val="18"/>
          <w:szCs w:val="18"/>
        </w:rPr>
        <w:t xml:space="preserve"> и подписания в форме бумажного документа.</w:t>
      </w:r>
      <w:r>
        <w:rPr>
          <w:rFonts w:ascii="Times New Roman" w:hAnsi="Times New Roman"/>
          <w:sz w:val="18"/>
          <w:szCs w:val="18"/>
        </w:rPr>
        <w:t xml:space="preserve">     </w:t>
      </w:r>
    </w:p>
  </w:footnote>
  <w:footnote w:id="49">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B82D91">
        <w:rPr>
          <w:rFonts w:ascii="Times New Roman" w:hAnsi="Times New Roman"/>
          <w:sz w:val="18"/>
          <w:szCs w:val="18"/>
        </w:rPr>
        <w:t>Пункт 6.3 включается в настоящее дополнительное соглашение в случае формирования и подписания Соглашения в форме бумажного документа.</w:t>
      </w:r>
      <w:r>
        <w:rPr>
          <w:rFonts w:ascii="Times New Roman" w:hAnsi="Times New Roman"/>
          <w:sz w:val="18"/>
          <w:szCs w:val="18"/>
        </w:rPr>
        <w:t xml:space="preserve">     </w:t>
      </w:r>
    </w:p>
  </w:footnote>
  <w:footnote w:id="50">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B82D91">
        <w:rPr>
          <w:rFonts w:ascii="Times New Roman" w:hAnsi="Times New Roman"/>
          <w:sz w:val="18"/>
          <w:szCs w:val="18"/>
        </w:rPr>
        <w:t>Указываются иные конкретные положения (при наличии).</w:t>
      </w:r>
      <w:r>
        <w:rPr>
          <w:rFonts w:ascii="Times New Roman" w:hAnsi="Times New Roman"/>
          <w:sz w:val="18"/>
          <w:szCs w:val="18"/>
        </w:rPr>
        <w:t xml:space="preserve">     </w:t>
      </w:r>
    </w:p>
  </w:footnote>
  <w:footnote w:id="51">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4C365A">
        <w:rPr>
          <w:rFonts w:ascii="Times New Roman" w:hAnsi="Times New Roman"/>
          <w:sz w:val="18"/>
          <w:szCs w:val="18"/>
        </w:rPr>
        <w:t>В случае, если Соглашение содержит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проставляется соответствующий гриф (</w:t>
      </w:r>
      <w:r>
        <w:rPr>
          <w:rFonts w:ascii="Times New Roman" w:hAnsi="Times New Roman"/>
          <w:sz w:val="18"/>
          <w:szCs w:val="18"/>
        </w:rPr>
        <w:t>«</w:t>
      </w:r>
      <w:r w:rsidRPr="004C365A">
        <w:rPr>
          <w:rFonts w:ascii="Times New Roman" w:hAnsi="Times New Roman"/>
          <w:sz w:val="18"/>
          <w:szCs w:val="18"/>
        </w:rPr>
        <w:t>Для служебного пользования</w:t>
      </w:r>
      <w:r>
        <w:rPr>
          <w:rFonts w:ascii="Times New Roman" w:hAnsi="Times New Roman"/>
          <w:sz w:val="18"/>
          <w:szCs w:val="18"/>
        </w:rPr>
        <w:t>»</w:t>
      </w:r>
      <w:r w:rsidRPr="004C365A">
        <w:rPr>
          <w:rFonts w:ascii="Times New Roman" w:hAnsi="Times New Roman"/>
          <w:sz w:val="18"/>
          <w:szCs w:val="18"/>
        </w:rPr>
        <w:t>/</w:t>
      </w:r>
      <w:r>
        <w:rPr>
          <w:rFonts w:ascii="Times New Roman" w:hAnsi="Times New Roman"/>
          <w:sz w:val="18"/>
          <w:szCs w:val="18"/>
        </w:rPr>
        <w:t xml:space="preserve"> «</w:t>
      </w:r>
      <w:r w:rsidRPr="004C365A">
        <w:rPr>
          <w:rFonts w:ascii="Times New Roman" w:hAnsi="Times New Roman"/>
          <w:sz w:val="18"/>
          <w:szCs w:val="18"/>
        </w:rPr>
        <w:t>секретно</w:t>
      </w:r>
      <w:r>
        <w:rPr>
          <w:rFonts w:ascii="Times New Roman" w:hAnsi="Times New Roman"/>
          <w:sz w:val="18"/>
          <w:szCs w:val="18"/>
        </w:rPr>
        <w:t>»</w:t>
      </w:r>
      <w:r w:rsidRPr="004C365A">
        <w:rPr>
          <w:rFonts w:ascii="Times New Roman" w:hAnsi="Times New Roman"/>
          <w:sz w:val="18"/>
          <w:szCs w:val="18"/>
        </w:rPr>
        <w:t>/</w:t>
      </w:r>
      <w:r>
        <w:rPr>
          <w:rFonts w:ascii="Times New Roman" w:hAnsi="Times New Roman"/>
          <w:sz w:val="18"/>
          <w:szCs w:val="18"/>
        </w:rPr>
        <w:t xml:space="preserve"> «</w:t>
      </w:r>
      <w:r w:rsidRPr="004C365A">
        <w:rPr>
          <w:rFonts w:ascii="Times New Roman" w:hAnsi="Times New Roman"/>
          <w:sz w:val="18"/>
          <w:szCs w:val="18"/>
        </w:rPr>
        <w:t>совершенно секретно</w:t>
      </w:r>
      <w:r>
        <w:rPr>
          <w:rFonts w:ascii="Times New Roman" w:hAnsi="Times New Roman"/>
          <w:sz w:val="18"/>
          <w:szCs w:val="18"/>
        </w:rPr>
        <w:t>»</w:t>
      </w:r>
      <w:r w:rsidRPr="004C365A">
        <w:rPr>
          <w:rFonts w:ascii="Times New Roman" w:hAnsi="Times New Roman"/>
          <w:sz w:val="18"/>
          <w:szCs w:val="18"/>
        </w:rPr>
        <w:t>/</w:t>
      </w:r>
      <w:r>
        <w:rPr>
          <w:rFonts w:ascii="Times New Roman" w:hAnsi="Times New Roman"/>
          <w:sz w:val="18"/>
          <w:szCs w:val="18"/>
        </w:rPr>
        <w:t xml:space="preserve"> «</w:t>
      </w:r>
      <w:r w:rsidRPr="004C365A">
        <w:rPr>
          <w:rFonts w:ascii="Times New Roman" w:hAnsi="Times New Roman"/>
          <w:sz w:val="18"/>
          <w:szCs w:val="18"/>
        </w:rPr>
        <w:t>особой важности</w:t>
      </w:r>
      <w:r>
        <w:rPr>
          <w:rFonts w:ascii="Times New Roman" w:hAnsi="Times New Roman"/>
          <w:sz w:val="18"/>
          <w:szCs w:val="18"/>
        </w:rPr>
        <w:t>»</w:t>
      </w:r>
      <w:r w:rsidRPr="004C365A">
        <w:rPr>
          <w:rFonts w:ascii="Times New Roman" w:hAnsi="Times New Roman"/>
          <w:sz w:val="18"/>
          <w:szCs w:val="18"/>
        </w:rPr>
        <w:t>) и номер экземпляра.</w:t>
      </w:r>
      <w:r>
        <w:rPr>
          <w:rFonts w:ascii="Times New Roman" w:hAnsi="Times New Roman"/>
          <w:sz w:val="18"/>
          <w:szCs w:val="18"/>
        </w:rPr>
        <w:t xml:space="preserve">  </w:t>
      </w:r>
    </w:p>
  </w:footnote>
  <w:footnote w:id="52">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8A74CC">
        <w:rPr>
          <w:rFonts w:ascii="Times New Roman" w:hAnsi="Times New Roman"/>
          <w:sz w:val="18"/>
          <w:szCs w:val="18"/>
        </w:rPr>
        <w:t>При оформлении Дополнительного соглашения к Соглашению используются пункты настоящего Дополнительного соглашения к Типовой форме соглашения, соответствующие пунктам и (или) разделам Соглашения, в которые вносятся изменения.</w:t>
      </w:r>
      <w:r>
        <w:rPr>
          <w:rFonts w:ascii="Times New Roman" w:hAnsi="Times New Roman"/>
          <w:sz w:val="18"/>
          <w:szCs w:val="18"/>
        </w:rPr>
        <w:t xml:space="preserve">   </w:t>
      </w:r>
    </w:p>
  </w:footnote>
  <w:footnote w:id="53">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8A74CC">
        <w:rPr>
          <w:rFonts w:ascii="Times New Roman" w:hAnsi="Times New Roman"/>
          <w:sz w:val="18"/>
          <w:szCs w:val="18"/>
        </w:rPr>
        <w:t>При внесении изменений в преамбулу Соглашения, в том числе могут быть изменены наименование Соглашения, сведения о месте заключения Соглашения и дате его подписания.</w:t>
      </w:r>
      <w:r>
        <w:rPr>
          <w:rFonts w:ascii="Times New Roman" w:hAnsi="Times New Roman"/>
          <w:sz w:val="18"/>
          <w:szCs w:val="18"/>
        </w:rPr>
        <w:t xml:space="preserve">   </w:t>
      </w:r>
    </w:p>
  </w:footnote>
  <w:footnote w:id="54">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684FD6">
        <w:rPr>
          <w:rFonts w:ascii="Times New Roman" w:hAnsi="Times New Roman"/>
          <w:sz w:val="18"/>
          <w:szCs w:val="18"/>
        </w:rPr>
        <w:t xml:space="preserve">Указываются изменения сумм, подлежащих перечислению: со знаком </w:t>
      </w:r>
      <w:r>
        <w:rPr>
          <w:rFonts w:ascii="Times New Roman" w:hAnsi="Times New Roman"/>
          <w:sz w:val="18"/>
          <w:szCs w:val="18"/>
        </w:rPr>
        <w:t>«</w:t>
      </w:r>
      <w:r w:rsidRPr="00684FD6">
        <w:rPr>
          <w:rFonts w:ascii="Times New Roman" w:hAnsi="Times New Roman"/>
          <w:sz w:val="18"/>
          <w:szCs w:val="18"/>
        </w:rPr>
        <w:t>плюс</w:t>
      </w:r>
      <w:r>
        <w:rPr>
          <w:rFonts w:ascii="Times New Roman" w:hAnsi="Times New Roman"/>
          <w:sz w:val="18"/>
          <w:szCs w:val="18"/>
        </w:rPr>
        <w:t>»</w:t>
      </w:r>
      <w:r w:rsidRPr="00684FD6">
        <w:rPr>
          <w:rFonts w:ascii="Times New Roman" w:hAnsi="Times New Roman"/>
          <w:sz w:val="18"/>
          <w:szCs w:val="18"/>
        </w:rPr>
        <w:t xml:space="preserve"> при их увеличении и со знаком </w:t>
      </w:r>
      <w:r>
        <w:rPr>
          <w:rFonts w:ascii="Times New Roman" w:hAnsi="Times New Roman"/>
          <w:sz w:val="18"/>
          <w:szCs w:val="18"/>
        </w:rPr>
        <w:t>«</w:t>
      </w:r>
      <w:r w:rsidRPr="00684FD6">
        <w:rPr>
          <w:rFonts w:ascii="Times New Roman" w:hAnsi="Times New Roman"/>
          <w:sz w:val="18"/>
          <w:szCs w:val="18"/>
        </w:rPr>
        <w:t>минус</w:t>
      </w:r>
      <w:r>
        <w:rPr>
          <w:rFonts w:ascii="Times New Roman" w:hAnsi="Times New Roman"/>
          <w:sz w:val="18"/>
          <w:szCs w:val="18"/>
        </w:rPr>
        <w:t>»</w:t>
      </w:r>
      <w:r w:rsidRPr="00684FD6">
        <w:rPr>
          <w:rFonts w:ascii="Times New Roman" w:hAnsi="Times New Roman"/>
          <w:sz w:val="18"/>
          <w:szCs w:val="18"/>
        </w:rPr>
        <w:t xml:space="preserve"> при их уменьшении.</w:t>
      </w:r>
      <w:r>
        <w:rPr>
          <w:rFonts w:ascii="Times New Roman" w:hAnsi="Times New Roman"/>
          <w:sz w:val="18"/>
          <w:szCs w:val="18"/>
        </w:rPr>
        <w:t xml:space="preserve">   </w:t>
      </w:r>
    </w:p>
  </w:footnote>
  <w:footnote w:id="55">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684FD6">
        <w:rPr>
          <w:rFonts w:ascii="Times New Roman" w:hAnsi="Times New Roman"/>
          <w:sz w:val="18"/>
          <w:szCs w:val="18"/>
        </w:rPr>
        <w:t>Указываются изменения, вносимые в соответствующие подпункты пунктов 3.1, 4.1.</w:t>
      </w:r>
      <w:r>
        <w:rPr>
          <w:rFonts w:ascii="Times New Roman" w:hAnsi="Times New Roman"/>
          <w:sz w:val="18"/>
          <w:szCs w:val="18"/>
        </w:rPr>
        <w:t>7</w:t>
      </w:r>
      <w:r w:rsidRPr="00684FD6">
        <w:rPr>
          <w:rFonts w:ascii="Times New Roman" w:hAnsi="Times New Roman"/>
          <w:sz w:val="18"/>
          <w:szCs w:val="18"/>
        </w:rPr>
        <w:t>, 4.2.3, 4.3.</w:t>
      </w:r>
      <w:r>
        <w:rPr>
          <w:rFonts w:ascii="Times New Roman" w:hAnsi="Times New Roman"/>
          <w:sz w:val="18"/>
          <w:szCs w:val="18"/>
        </w:rPr>
        <w:t>4</w:t>
      </w:r>
      <w:r w:rsidRPr="00684FD6">
        <w:rPr>
          <w:rFonts w:ascii="Times New Roman" w:hAnsi="Times New Roman"/>
          <w:sz w:val="18"/>
          <w:szCs w:val="18"/>
        </w:rPr>
        <w:t>, 4.3.</w:t>
      </w:r>
      <w:r>
        <w:rPr>
          <w:rFonts w:ascii="Times New Roman" w:hAnsi="Times New Roman"/>
          <w:sz w:val="18"/>
          <w:szCs w:val="18"/>
        </w:rPr>
        <w:t>7</w:t>
      </w:r>
      <w:r w:rsidRPr="00684FD6">
        <w:rPr>
          <w:rFonts w:ascii="Times New Roman" w:hAnsi="Times New Roman"/>
          <w:sz w:val="18"/>
          <w:szCs w:val="18"/>
        </w:rPr>
        <w:t>, 4.4.6, 5.2, 6.1, а также иные конкретные положения (при наличии).</w:t>
      </w:r>
      <w:r>
        <w:rPr>
          <w:rFonts w:ascii="Times New Roman" w:hAnsi="Times New Roman"/>
          <w:sz w:val="18"/>
          <w:szCs w:val="18"/>
        </w:rPr>
        <w:t xml:space="preserve">    </w:t>
      </w:r>
    </w:p>
  </w:footnote>
  <w:footnote w:id="56">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2B526B">
        <w:rPr>
          <w:rFonts w:ascii="Times New Roman" w:hAnsi="Times New Roman"/>
          <w:sz w:val="18"/>
          <w:szCs w:val="18"/>
        </w:rPr>
        <w:t xml:space="preserve">Пункт 5.1 включается в случае формирования и подписания Соглашения в государственной интегрированной информационной системе управления общественными финансами </w:t>
      </w:r>
      <w:r>
        <w:rPr>
          <w:rFonts w:ascii="Times New Roman" w:hAnsi="Times New Roman"/>
          <w:sz w:val="18"/>
          <w:szCs w:val="18"/>
        </w:rPr>
        <w:t>«</w:t>
      </w:r>
      <w:r w:rsidRPr="002B526B">
        <w:rPr>
          <w:rFonts w:ascii="Times New Roman" w:hAnsi="Times New Roman"/>
          <w:sz w:val="18"/>
          <w:szCs w:val="18"/>
        </w:rPr>
        <w:t>Электронный бюджет</w:t>
      </w:r>
      <w:r>
        <w:rPr>
          <w:rFonts w:ascii="Times New Roman" w:hAnsi="Times New Roman"/>
          <w:sz w:val="18"/>
          <w:szCs w:val="18"/>
        </w:rPr>
        <w:t>»</w:t>
      </w:r>
      <w:r w:rsidRPr="002B526B">
        <w:rPr>
          <w:rFonts w:ascii="Times New Roman" w:hAnsi="Times New Roman"/>
          <w:sz w:val="18"/>
          <w:szCs w:val="18"/>
        </w:rPr>
        <w:t>. В случае дополнения Соглашения новыми пунктами, а также изложения ранее включенных в Соглашение пунктов в новой редакции, редакция указанных пунктов должна соответствовать соответствующим пунктам Типовой формы Соглашения, в случае, если включаемые в текст Соглашения пункты включены в Типовую форму. Исключение пунктов Соглашения допустимо в случае, если условия, предусмотренные указанными пунктами, включены по инициативе Сторон или по выбору Сторонами условий, предусмотренных Типовой формой Соглашения.</w:t>
      </w:r>
      <w:r>
        <w:rPr>
          <w:rFonts w:ascii="Times New Roman" w:hAnsi="Times New Roman"/>
          <w:sz w:val="18"/>
          <w:szCs w:val="18"/>
        </w:rPr>
        <w:t xml:space="preserve">    </w:t>
      </w:r>
    </w:p>
  </w:footnote>
  <w:footnote w:id="57">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2B526B">
        <w:rPr>
          <w:rFonts w:ascii="Times New Roman" w:hAnsi="Times New Roman"/>
          <w:sz w:val="18"/>
          <w:szCs w:val="18"/>
        </w:rPr>
        <w:t>Пункт 5.2 включается в случае формирования и подписания Соглашения в форме бумажного документа.</w:t>
      </w:r>
      <w:r>
        <w:rPr>
          <w:rFonts w:ascii="Times New Roman" w:hAnsi="Times New Roman"/>
          <w:sz w:val="18"/>
          <w:szCs w:val="18"/>
        </w:rPr>
        <w:t xml:space="preserve">     </w:t>
      </w:r>
    </w:p>
  </w:footnote>
  <w:footnote w:id="58">
    <w:p w:rsidR="005E341D" w:rsidRDefault="005E341D" w:rsidP="00AE11D5">
      <w:pPr>
        <w:pStyle w:val="a4"/>
        <w:jc w:val="both"/>
      </w:pPr>
      <w:r>
        <w:rPr>
          <w:rStyle w:val="ad"/>
          <w:rFonts w:ascii="Times New Roman" w:hAnsi="Times New Roman"/>
          <w:sz w:val="18"/>
          <w:szCs w:val="18"/>
        </w:rPr>
        <w:footnoteRef/>
      </w:r>
      <w:r>
        <w:rPr>
          <w:rFonts w:ascii="Times New Roman" w:hAnsi="Times New Roman"/>
          <w:sz w:val="18"/>
          <w:szCs w:val="18"/>
        </w:rPr>
        <w:t xml:space="preserve"> </w:t>
      </w:r>
      <w:r w:rsidRPr="00290529">
        <w:rPr>
          <w:rFonts w:ascii="Times New Roman" w:hAnsi="Times New Roman"/>
          <w:sz w:val="18"/>
          <w:szCs w:val="18"/>
        </w:rPr>
        <w:t>В случае, предусмотренном пунктом 7.1.1 Соглашения, Дополнительное соглашение подписывает председатель ликвидационной комиссии.</w:t>
      </w:r>
      <w:r>
        <w:rPr>
          <w:rFonts w:ascii="Times New Roman" w:hAnsi="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41D" w:rsidRDefault="005E341D">
    <w:pPr>
      <w:pStyle w:val="ConsPlusNormal"/>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41D" w:rsidRDefault="005E341D">
    <w:pPr>
      <w:pStyle w:val="ConsPlusNormal"/>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41D" w:rsidRDefault="005E341D">
    <w:pPr>
      <w:pStyle w:val="ConsPlusNormal"/>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41D" w:rsidRDefault="005E341D">
    <w:pPr>
      <w:pStyle w:val="ConsPlusNormal"/>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41D" w:rsidRDefault="005E341D" w:rsidP="00AE11D5">
    <w:pPr>
      <w:pStyle w:val="a6"/>
      <w:jc w:val="center"/>
    </w:pPr>
    <w:r>
      <w:t>2</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41D" w:rsidRPr="002552EC" w:rsidRDefault="005E341D">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DF2504"/>
    <w:multiLevelType w:val="multilevel"/>
    <w:tmpl w:val="B406DC1E"/>
    <w:lvl w:ilvl="0">
      <w:start w:val="1"/>
      <w:numFmt w:val="decimal"/>
      <w:lvlText w:val="%1."/>
      <w:lvlJc w:val="left"/>
      <w:pPr>
        <w:ind w:left="900" w:hanging="360"/>
      </w:pPr>
      <w:rPr>
        <w:rFonts w:cs="Times New Roman" w:hint="default"/>
      </w:rPr>
    </w:lvl>
    <w:lvl w:ilvl="1">
      <w:start w:val="1"/>
      <w:numFmt w:val="decimal"/>
      <w:isLgl/>
      <w:lvlText w:val="%1.%2"/>
      <w:lvlJc w:val="left"/>
      <w:pPr>
        <w:ind w:left="915" w:hanging="375"/>
      </w:pPr>
      <w:rPr>
        <w:rFonts w:cs="Times New Roman" w:hint="default"/>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620" w:hanging="108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980" w:hanging="1440"/>
      </w:pPr>
      <w:rPr>
        <w:rFonts w:cs="Times New Roman" w:hint="default"/>
      </w:rPr>
    </w:lvl>
    <w:lvl w:ilvl="6">
      <w:start w:val="1"/>
      <w:numFmt w:val="decimal"/>
      <w:isLgl/>
      <w:lvlText w:val="%1.%2.%3.%4.%5.%6.%7"/>
      <w:lvlJc w:val="left"/>
      <w:pPr>
        <w:ind w:left="1980" w:hanging="1440"/>
      </w:pPr>
      <w:rPr>
        <w:rFonts w:cs="Times New Roman" w:hint="default"/>
      </w:rPr>
    </w:lvl>
    <w:lvl w:ilvl="7">
      <w:start w:val="1"/>
      <w:numFmt w:val="decimal"/>
      <w:isLgl/>
      <w:lvlText w:val="%1.%2.%3.%4.%5.%6.%7.%8"/>
      <w:lvlJc w:val="left"/>
      <w:pPr>
        <w:ind w:left="2340" w:hanging="1800"/>
      </w:pPr>
      <w:rPr>
        <w:rFonts w:cs="Times New Roman" w:hint="default"/>
      </w:rPr>
    </w:lvl>
    <w:lvl w:ilvl="8">
      <w:start w:val="1"/>
      <w:numFmt w:val="decimal"/>
      <w:isLgl/>
      <w:lvlText w:val="%1.%2.%3.%4.%5.%6.%7.%8.%9"/>
      <w:lvlJc w:val="left"/>
      <w:pPr>
        <w:ind w:left="2700" w:hanging="216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51A"/>
    <w:rsid w:val="00054F87"/>
    <w:rsid w:val="00085CC0"/>
    <w:rsid w:val="000B455B"/>
    <w:rsid w:val="000B6689"/>
    <w:rsid w:val="000D7AAF"/>
    <w:rsid w:val="00117EB8"/>
    <w:rsid w:val="00227EE1"/>
    <w:rsid w:val="00256AF5"/>
    <w:rsid w:val="002B4F5B"/>
    <w:rsid w:val="00307EC8"/>
    <w:rsid w:val="00391331"/>
    <w:rsid w:val="00512FF9"/>
    <w:rsid w:val="00566F4A"/>
    <w:rsid w:val="00581272"/>
    <w:rsid w:val="005E341D"/>
    <w:rsid w:val="006469C4"/>
    <w:rsid w:val="00680DD4"/>
    <w:rsid w:val="006E7A42"/>
    <w:rsid w:val="0072251A"/>
    <w:rsid w:val="00737C6C"/>
    <w:rsid w:val="00787302"/>
    <w:rsid w:val="00885F1D"/>
    <w:rsid w:val="008873E0"/>
    <w:rsid w:val="008E617B"/>
    <w:rsid w:val="00931CA9"/>
    <w:rsid w:val="0098381B"/>
    <w:rsid w:val="00992F7A"/>
    <w:rsid w:val="009A5EF2"/>
    <w:rsid w:val="009E3569"/>
    <w:rsid w:val="00A419E9"/>
    <w:rsid w:val="00A465A6"/>
    <w:rsid w:val="00A57CCB"/>
    <w:rsid w:val="00A90B11"/>
    <w:rsid w:val="00A9490A"/>
    <w:rsid w:val="00AE11D5"/>
    <w:rsid w:val="00AE1A6C"/>
    <w:rsid w:val="00AF764B"/>
    <w:rsid w:val="00C02608"/>
    <w:rsid w:val="00D51185"/>
    <w:rsid w:val="00D6085C"/>
    <w:rsid w:val="00E762C7"/>
    <w:rsid w:val="00EC6D54"/>
    <w:rsid w:val="00FD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03648"/>
  <w15:chartTrackingRefBased/>
  <w15:docId w15:val="{B8F1990A-04CF-4E7A-9905-D3B6CF201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E11D5"/>
    <w:pPr>
      <w:spacing w:before="480" w:after="0" w:line="276" w:lineRule="auto"/>
      <w:contextualSpacing/>
      <w:outlineLvl w:val="0"/>
    </w:pPr>
    <w:rPr>
      <w:rFonts w:ascii="Cambria" w:eastAsiaTheme="minorEastAsia" w:hAnsi="Cambria" w:cs="Times New Roman"/>
      <w:b/>
      <w:bCs/>
      <w:sz w:val="28"/>
      <w:szCs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11D5"/>
    <w:rPr>
      <w:rFonts w:ascii="Cambria" w:eastAsiaTheme="minorEastAsia" w:hAnsi="Cambria" w:cs="Times New Roman"/>
      <w:b/>
      <w:bCs/>
      <w:sz w:val="28"/>
      <w:szCs w:val="28"/>
      <w:lang w:val="en-US"/>
    </w:rPr>
  </w:style>
  <w:style w:type="paragraph" w:customStyle="1" w:styleId="ConsPlusTitle">
    <w:name w:val="ConsPlusTitle"/>
    <w:rsid w:val="007225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7225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225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7225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AE11D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Page">
    <w:name w:val="ConsPlusTitlePage"/>
    <w:uiPriority w:val="99"/>
    <w:rsid w:val="00AE11D5"/>
    <w:pPr>
      <w:widowControl w:val="0"/>
      <w:autoSpaceDE w:val="0"/>
      <w:autoSpaceDN w:val="0"/>
      <w:adjustRightInd w:val="0"/>
      <w:spacing w:after="0" w:line="240" w:lineRule="auto"/>
    </w:pPr>
    <w:rPr>
      <w:rFonts w:ascii="Tahoma" w:eastAsiaTheme="minorEastAsia" w:hAnsi="Tahoma" w:cs="Tahoma"/>
      <w:sz w:val="20"/>
      <w:szCs w:val="20"/>
      <w:lang w:eastAsia="ru-RU"/>
    </w:rPr>
  </w:style>
  <w:style w:type="paragraph" w:customStyle="1" w:styleId="ConsPlusJurTerm">
    <w:name w:val="ConsPlusJurTerm"/>
    <w:uiPriority w:val="99"/>
    <w:rsid w:val="00AE11D5"/>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uiPriority w:val="99"/>
    <w:rsid w:val="00AE11D5"/>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1">
    <w:name w:val="ConsPlusTextList1"/>
    <w:uiPriority w:val="99"/>
    <w:rsid w:val="00AE11D5"/>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a3">
    <w:name w:val="Текст сноски Знак"/>
    <w:basedOn w:val="a0"/>
    <w:link w:val="a4"/>
    <w:uiPriority w:val="99"/>
    <w:locked/>
    <w:rsid w:val="00AE11D5"/>
    <w:rPr>
      <w:rFonts w:ascii="Calibri" w:hAnsi="Calibri" w:cs="Times New Roman"/>
      <w:sz w:val="20"/>
      <w:szCs w:val="20"/>
    </w:rPr>
  </w:style>
  <w:style w:type="paragraph" w:styleId="a4">
    <w:name w:val="footnote text"/>
    <w:basedOn w:val="a"/>
    <w:link w:val="a3"/>
    <w:uiPriority w:val="99"/>
    <w:unhideWhenUsed/>
    <w:rsid w:val="00AE11D5"/>
    <w:pPr>
      <w:spacing w:after="0" w:line="240" w:lineRule="auto"/>
    </w:pPr>
    <w:rPr>
      <w:rFonts w:ascii="Calibri" w:hAnsi="Calibri" w:cs="Times New Roman"/>
      <w:sz w:val="20"/>
      <w:szCs w:val="20"/>
    </w:rPr>
  </w:style>
  <w:style w:type="character" w:customStyle="1" w:styleId="11">
    <w:name w:val="Текст сноски Знак1"/>
    <w:basedOn w:val="a0"/>
    <w:uiPriority w:val="99"/>
    <w:semiHidden/>
    <w:rsid w:val="00AE11D5"/>
    <w:rPr>
      <w:sz w:val="20"/>
      <w:szCs w:val="20"/>
    </w:rPr>
  </w:style>
  <w:style w:type="character" w:customStyle="1" w:styleId="a5">
    <w:name w:val="Верхний колонтитул Знак"/>
    <w:basedOn w:val="a0"/>
    <w:link w:val="a6"/>
    <w:uiPriority w:val="99"/>
    <w:locked/>
    <w:rsid w:val="00AE11D5"/>
    <w:rPr>
      <w:rFonts w:ascii="Calibri" w:hAnsi="Calibri" w:cs="Times New Roman"/>
    </w:rPr>
  </w:style>
  <w:style w:type="paragraph" w:styleId="a6">
    <w:name w:val="header"/>
    <w:basedOn w:val="a"/>
    <w:link w:val="a5"/>
    <w:uiPriority w:val="99"/>
    <w:unhideWhenUsed/>
    <w:rsid w:val="00AE11D5"/>
    <w:pPr>
      <w:tabs>
        <w:tab w:val="center" w:pos="4677"/>
        <w:tab w:val="right" w:pos="9355"/>
      </w:tabs>
      <w:spacing w:after="0" w:line="240" w:lineRule="auto"/>
    </w:pPr>
    <w:rPr>
      <w:rFonts w:ascii="Calibri" w:hAnsi="Calibri" w:cs="Times New Roman"/>
    </w:rPr>
  </w:style>
  <w:style w:type="character" w:customStyle="1" w:styleId="12">
    <w:name w:val="Верхний колонтитул Знак1"/>
    <w:basedOn w:val="a0"/>
    <w:uiPriority w:val="99"/>
    <w:semiHidden/>
    <w:rsid w:val="00AE11D5"/>
  </w:style>
  <w:style w:type="character" w:customStyle="1" w:styleId="a7">
    <w:name w:val="Нижний колонтитул Знак"/>
    <w:basedOn w:val="a0"/>
    <w:link w:val="a8"/>
    <w:uiPriority w:val="99"/>
    <w:locked/>
    <w:rsid w:val="00AE11D5"/>
    <w:rPr>
      <w:rFonts w:ascii="Calibri" w:hAnsi="Calibri" w:cs="Times New Roman"/>
    </w:rPr>
  </w:style>
  <w:style w:type="paragraph" w:styleId="a8">
    <w:name w:val="footer"/>
    <w:basedOn w:val="a"/>
    <w:link w:val="a7"/>
    <w:uiPriority w:val="99"/>
    <w:unhideWhenUsed/>
    <w:rsid w:val="00AE11D5"/>
    <w:pPr>
      <w:tabs>
        <w:tab w:val="center" w:pos="4677"/>
        <w:tab w:val="right" w:pos="9355"/>
      </w:tabs>
      <w:spacing w:after="0" w:line="240" w:lineRule="auto"/>
    </w:pPr>
    <w:rPr>
      <w:rFonts w:ascii="Calibri" w:hAnsi="Calibri" w:cs="Times New Roman"/>
    </w:rPr>
  </w:style>
  <w:style w:type="character" w:customStyle="1" w:styleId="13">
    <w:name w:val="Нижний колонтитул Знак1"/>
    <w:basedOn w:val="a0"/>
    <w:uiPriority w:val="99"/>
    <w:semiHidden/>
    <w:rsid w:val="00AE11D5"/>
  </w:style>
  <w:style w:type="character" w:customStyle="1" w:styleId="a9">
    <w:name w:val="Текст выноски Знак"/>
    <w:basedOn w:val="a0"/>
    <w:link w:val="aa"/>
    <w:uiPriority w:val="99"/>
    <w:semiHidden/>
    <w:locked/>
    <w:rsid w:val="00AE11D5"/>
    <w:rPr>
      <w:rFonts w:ascii="Tahoma" w:hAnsi="Tahoma" w:cs="Tahoma"/>
      <w:sz w:val="16"/>
      <w:szCs w:val="16"/>
    </w:rPr>
  </w:style>
  <w:style w:type="paragraph" w:styleId="aa">
    <w:name w:val="Balloon Text"/>
    <w:basedOn w:val="a"/>
    <w:link w:val="a9"/>
    <w:uiPriority w:val="99"/>
    <w:semiHidden/>
    <w:unhideWhenUsed/>
    <w:rsid w:val="00AE11D5"/>
    <w:pPr>
      <w:spacing w:after="0" w:line="240" w:lineRule="auto"/>
    </w:pPr>
    <w:rPr>
      <w:rFonts w:ascii="Tahoma" w:hAnsi="Tahoma" w:cs="Tahoma"/>
      <w:sz w:val="16"/>
      <w:szCs w:val="16"/>
    </w:rPr>
  </w:style>
  <w:style w:type="character" w:customStyle="1" w:styleId="14">
    <w:name w:val="Текст выноски Знак1"/>
    <w:basedOn w:val="a0"/>
    <w:uiPriority w:val="99"/>
    <w:semiHidden/>
    <w:rsid w:val="00AE11D5"/>
    <w:rPr>
      <w:rFonts w:ascii="Segoe UI" w:hAnsi="Segoe UI" w:cs="Segoe UI"/>
      <w:sz w:val="18"/>
      <w:szCs w:val="18"/>
    </w:rPr>
  </w:style>
  <w:style w:type="character" w:customStyle="1" w:styleId="ab">
    <w:name w:val="Текст концевой сноски Знак"/>
    <w:basedOn w:val="a0"/>
    <w:link w:val="ac"/>
    <w:uiPriority w:val="99"/>
    <w:semiHidden/>
    <w:locked/>
    <w:rsid w:val="00AE11D5"/>
    <w:rPr>
      <w:rFonts w:ascii="Calibri" w:hAnsi="Calibri" w:cs="Times New Roman"/>
      <w:sz w:val="20"/>
      <w:szCs w:val="20"/>
    </w:rPr>
  </w:style>
  <w:style w:type="paragraph" w:styleId="ac">
    <w:name w:val="endnote text"/>
    <w:basedOn w:val="a"/>
    <w:link w:val="ab"/>
    <w:uiPriority w:val="99"/>
    <w:semiHidden/>
    <w:unhideWhenUsed/>
    <w:rsid w:val="00AE11D5"/>
    <w:pPr>
      <w:spacing w:after="0" w:line="240" w:lineRule="auto"/>
    </w:pPr>
    <w:rPr>
      <w:rFonts w:ascii="Calibri" w:hAnsi="Calibri" w:cs="Times New Roman"/>
      <w:sz w:val="20"/>
      <w:szCs w:val="20"/>
    </w:rPr>
  </w:style>
  <w:style w:type="character" w:customStyle="1" w:styleId="15">
    <w:name w:val="Текст концевой сноски Знак1"/>
    <w:basedOn w:val="a0"/>
    <w:uiPriority w:val="99"/>
    <w:semiHidden/>
    <w:rsid w:val="00AE11D5"/>
    <w:rPr>
      <w:sz w:val="20"/>
      <w:szCs w:val="20"/>
    </w:rPr>
  </w:style>
  <w:style w:type="character" w:styleId="ad">
    <w:name w:val="footnote reference"/>
    <w:basedOn w:val="a0"/>
    <w:uiPriority w:val="99"/>
    <w:semiHidden/>
    <w:unhideWhenUsed/>
    <w:rsid w:val="00AE11D5"/>
    <w:rPr>
      <w:rFonts w:cs="Times New Roman"/>
      <w:vertAlign w:val="superscript"/>
    </w:rPr>
  </w:style>
  <w:style w:type="character" w:styleId="ae">
    <w:name w:val="annotation reference"/>
    <w:basedOn w:val="a0"/>
    <w:uiPriority w:val="99"/>
    <w:semiHidden/>
    <w:unhideWhenUsed/>
    <w:rsid w:val="00AE11D5"/>
    <w:rPr>
      <w:rFonts w:cs="Times New Roman"/>
      <w:sz w:val="16"/>
    </w:rPr>
  </w:style>
  <w:style w:type="paragraph" w:customStyle="1" w:styleId="FR1">
    <w:name w:val="FR1"/>
    <w:rsid w:val="00AE11D5"/>
    <w:pPr>
      <w:widowControl w:val="0"/>
      <w:autoSpaceDE w:val="0"/>
      <w:autoSpaceDN w:val="0"/>
      <w:adjustRightInd w:val="0"/>
      <w:spacing w:before="80" w:after="0" w:line="240" w:lineRule="auto"/>
    </w:pPr>
    <w:rPr>
      <w:rFonts w:ascii="Times New Roman" w:eastAsiaTheme="minorEastAsia"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1EDB99C1F772C01DD5571A2A2A77B947A620952775BEB60075615C5F8FFE5D08A932D9BDBB7B09B7C9E40531D13158F61CBBC2B1E17Bt1F" TargetMode="External"/><Relationship Id="rId13" Type="http://schemas.openxmlformats.org/officeDocument/2006/relationships/hyperlink" Target="consultantplus://offline/ref=7E1EDB99C1F772C01DD549173C4629BC44AA79982470B6E15E25670B00DFF80848E93489FBFF7103E398A4513DDA6217B24BA8C0B6FDB3E15606B9B673t9F" TargetMode="External"/><Relationship Id="rId18" Type="http://schemas.openxmlformats.org/officeDocument/2006/relationships/hyperlink" Target="consultantplus://offline/ref=AD3264CDB00CD2C8C3AA153B7CEF2285CFB7B11B893F3AED8D1245144A2EAB54F70D63A18E336125F87E84699BkEP0F" TargetMode="External"/><Relationship Id="rId26" Type="http://schemas.openxmlformats.org/officeDocument/2006/relationships/footer" Target="footer2.xm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AD3264CDB00CD2C8C3AA153B7CEF2285CDB3B91D883E3AED8D1245144A2EAB54F70D63A18E336125F87E84699BkEP0F" TargetMode="External"/><Relationship Id="rId34" Type="http://schemas.openxmlformats.org/officeDocument/2006/relationships/footer" Target="footer4.xml"/><Relationship Id="rId7" Type="http://schemas.openxmlformats.org/officeDocument/2006/relationships/image" Target="media/image1.png"/><Relationship Id="rId12" Type="http://schemas.openxmlformats.org/officeDocument/2006/relationships/hyperlink" Target="consultantplus://offline/ref=7E1EDB99C1F772C01DD549173C4629BC44AA79982470B6E15E25670B00DFF80848E93489FBFF7103E398A0523CDA6217B24BA8C0B6FDB3E15606B9B673t9F" TargetMode="External"/><Relationship Id="rId17" Type="http://schemas.openxmlformats.org/officeDocument/2006/relationships/hyperlink" Target="consultantplus://offline/ref=AD3264CDB00CD2C8C3AA153B7CEF2285CDB1BA1B8E333AED8D1245144A2EAB54E50D3BAF88397471A824D36498E3ABA9F0A8C3AB7FkFPFF" TargetMode="External"/><Relationship Id="rId25" Type="http://schemas.openxmlformats.org/officeDocument/2006/relationships/header" Target="header2.xml"/><Relationship Id="rId33" Type="http://schemas.openxmlformats.org/officeDocument/2006/relationships/header" Target="header4.xml"/><Relationship Id="rId38" Type="http://schemas.openxmlformats.org/officeDocument/2006/relationships/header" Target="header6.xml"/><Relationship Id="rId2" Type="http://schemas.openxmlformats.org/officeDocument/2006/relationships/styles" Target="styles.xml"/><Relationship Id="rId16" Type="http://schemas.openxmlformats.org/officeDocument/2006/relationships/hyperlink" Target="consultantplus://offline/ref=AD3264CDB00CD2C8C3AA153B7CEF2285CDB1BA1B8E333AED8D1245144A2EAB54E50D3BAF88397471A824D36498E3ABA9F0A8C3AB7FkFPFF" TargetMode="External"/><Relationship Id="rId20" Type="http://schemas.openxmlformats.org/officeDocument/2006/relationships/footer" Target="footer1.xml"/><Relationship Id="rId29" Type="http://schemas.openxmlformats.org/officeDocument/2006/relationships/hyperlink" Target="consultantplus://offline/ref=AD3264CDB00CD2C8C3AA153B7CEF2285CDB3B91D883E3AED8D1245144A2EAB54F70D63A18E336125F87E84699BkEP0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E1EDB99C1F772C01DD5571A2A2A77B947A92E922674BEB60075615C5F8FFE5D08A932DCB8BB7C07E193F40178843B46F100A5C2AFE1B3E174tAF" TargetMode="External"/><Relationship Id="rId24" Type="http://schemas.openxmlformats.org/officeDocument/2006/relationships/hyperlink" Target="consultantplus://offline/ref=AD3264CDB00CD2C8C3AA153B7CEF2285CDB3B91D883E3AED8D1245144A2EAB54F70D63A18E336125F87E84699BkEP0F" TargetMode="External"/><Relationship Id="rId32" Type="http://schemas.openxmlformats.org/officeDocument/2006/relationships/hyperlink" Target="consultantplus://offline/ref=AD3264CDB00CD2C8C3AA153B7CEF2285CDB3B91D883E3AED8D1245144A2EAB54F70D63A18E336125F87E84699BkEP0F" TargetMode="External"/><Relationship Id="rId37" Type="http://schemas.openxmlformats.org/officeDocument/2006/relationships/header" Target="header5.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hyperlink" Target="consultantplus://offline/ref=AD3264CDB00CD2C8C3AA153B7CEF2285CDB3B91D883E3AED8D1245144A2EAB54F70D63A18E336125F87E84699BkEP0F" TargetMode="External"/><Relationship Id="rId28" Type="http://schemas.openxmlformats.org/officeDocument/2006/relationships/footer" Target="footer3.xml"/><Relationship Id="rId36" Type="http://schemas.openxmlformats.org/officeDocument/2006/relationships/hyperlink" Target="consultantplus://offline/ref=9B6D812BC3AD9B9F839876A387041E214D23FC73045FC575F184BF8D30668219D35C8361B23A2B067D60DC134DN6E9N" TargetMode="External"/><Relationship Id="rId10" Type="http://schemas.openxmlformats.org/officeDocument/2006/relationships/hyperlink" Target="consultantplus://offline/ref=7E1EDB99C1F772C01DD5571A2A2A77B947A92E9C2671BEB60075615C5F8FFE5D08A932DFBBBF7756B2DCF55D3CD62846F400A7C0B37Et1F" TargetMode="External"/><Relationship Id="rId19" Type="http://schemas.openxmlformats.org/officeDocument/2006/relationships/header" Target="header1.xml"/><Relationship Id="rId31" Type="http://schemas.openxmlformats.org/officeDocument/2006/relationships/hyperlink" Target="consultantplus://offline/ref=AD3264CDB00CD2C8C3AA153B7CEF2285CDB3B91D883E3AED8D1245144A2EAB54F70D63A18E336125F87E84699BkEP0F" TargetMode="External"/><Relationship Id="rId4" Type="http://schemas.openxmlformats.org/officeDocument/2006/relationships/webSettings" Target="webSettings.xml"/><Relationship Id="rId9" Type="http://schemas.openxmlformats.org/officeDocument/2006/relationships/hyperlink" Target="consultantplus://offline/ref=7E1EDB99C1F772C01DD5571A2A2A77B947A620952775BEB60075615C5F8FFE5D08A932DCBBB37D09B7C9E40531D13158F61CBBC2B1E17Bt1F" TargetMode="External"/><Relationship Id="rId14" Type="http://schemas.openxmlformats.org/officeDocument/2006/relationships/hyperlink" Target="consultantplus://offline/ref=7E1EDB99C1F772C01DD5571A2A2A77B940A12F952C7BBEB60075615C5F8FFE5D08A932DCB8BB7C03E293F40178843B46F100A5C2AFE1B3E174tAF" TargetMode="External"/><Relationship Id="rId22" Type="http://schemas.openxmlformats.org/officeDocument/2006/relationships/hyperlink" Target="consultantplus://offline/ref=AD3264CDB00CD2C8C3AA153B7CEF2285CDB3B91D883E3AED8D1245144A2EAB54F70D63A18E336125F87E84699BkEP0F" TargetMode="External"/><Relationship Id="rId27" Type="http://schemas.openxmlformats.org/officeDocument/2006/relationships/header" Target="header3.xml"/><Relationship Id="rId30" Type="http://schemas.openxmlformats.org/officeDocument/2006/relationships/hyperlink" Target="consultantplus://offline/ref=AD3264CDB00CD2C8C3AA153B7CEF2285CDB3B91D883E3AED8D1245144A2EAB54F70D63A18E336125F87E84699BkEP0F" TargetMode="External"/><Relationship Id="rId35" Type="http://schemas.openxmlformats.org/officeDocument/2006/relationships/hyperlink" Target="consultantplus://offline/ref=9B6D812BC3AD9B9F839876A387041E214D23FC73045FC575F184BF8D30668219C15CDB6DB13A3C077A758A420B3C4E9F302230D2863D3380N0E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53</Pages>
  <Words>19083</Words>
  <Characters>108779</Characters>
  <Application>Microsoft Office Word</Application>
  <DocSecurity>0</DocSecurity>
  <Lines>906</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8</cp:revision>
  <cp:lastPrinted>2023-01-31T06:55:00Z</cp:lastPrinted>
  <dcterms:created xsi:type="dcterms:W3CDTF">2023-01-30T23:50:00Z</dcterms:created>
  <dcterms:modified xsi:type="dcterms:W3CDTF">2023-02-06T04:46:00Z</dcterms:modified>
</cp:coreProperties>
</file>